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951" w:rsidRPr="000F5DFC" w:rsidRDefault="003E4951" w:rsidP="003E4951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0F5DFC">
        <w:rPr>
          <w:b w:val="0"/>
          <w:sz w:val="24"/>
          <w:szCs w:val="24"/>
        </w:rPr>
        <w:t xml:space="preserve">План работы </w:t>
      </w:r>
      <w:r w:rsidRPr="000F5DFC">
        <w:rPr>
          <w:b w:val="0"/>
          <w:sz w:val="24"/>
          <w:szCs w:val="24"/>
        </w:rPr>
        <w:br/>
        <w:t xml:space="preserve">Комиссии по соблюдению требований к служебному поведению </w:t>
      </w:r>
      <w:r w:rsidRPr="000F5DFC">
        <w:rPr>
          <w:b w:val="0"/>
          <w:sz w:val="24"/>
          <w:szCs w:val="24"/>
        </w:rPr>
        <w:br/>
        <w:t>и урегулированию конфликта интересов на муниципальной службе</w:t>
      </w:r>
    </w:p>
    <w:p w:rsidR="003E4951" w:rsidRPr="00E43706" w:rsidRDefault="003E4951" w:rsidP="003E4951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0F5DFC">
        <w:rPr>
          <w:b w:val="0"/>
          <w:sz w:val="24"/>
          <w:szCs w:val="24"/>
        </w:rPr>
        <w:t xml:space="preserve"> на 20</w:t>
      </w:r>
      <w:r>
        <w:rPr>
          <w:b w:val="0"/>
          <w:sz w:val="24"/>
          <w:szCs w:val="24"/>
        </w:rPr>
        <w:t>25</w:t>
      </w:r>
      <w:r w:rsidRPr="000F5DFC">
        <w:rPr>
          <w:b w:val="0"/>
          <w:sz w:val="24"/>
          <w:szCs w:val="24"/>
        </w:rPr>
        <w:t xml:space="preserve"> год</w:t>
      </w:r>
    </w:p>
    <w:tbl>
      <w:tblPr>
        <w:tblW w:w="0" w:type="auto"/>
        <w:jc w:val="center"/>
        <w:tblCellSpacing w:w="0" w:type="dxa"/>
        <w:tblInd w:w="-4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6"/>
        <w:gridCol w:w="5228"/>
        <w:gridCol w:w="1859"/>
        <w:gridCol w:w="2160"/>
      </w:tblGrid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b/>
                <w:bCs/>
                <w:sz w:val="22"/>
                <w:szCs w:val="22"/>
              </w:rPr>
              <w:t>№ п.п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b/>
                <w:bCs/>
                <w:sz w:val="22"/>
                <w:szCs w:val="22"/>
              </w:rPr>
              <w:t xml:space="preserve">Наименование мероприятия 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b/>
                <w:bCs/>
                <w:sz w:val="22"/>
                <w:szCs w:val="22"/>
              </w:rPr>
              <w:t>Срок исполнения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b/>
                <w:bCs/>
                <w:sz w:val="22"/>
                <w:szCs w:val="22"/>
              </w:rPr>
              <w:t>Ответственные за исполнение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97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t>I. Просвещение муниципальных служащих по вопросам антикоррупционного законодательства и законодательства о муниципальной службе. Методическое обеспечение профессиональной служебной деятельности муниципальных служащих 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Утверждение графиков приема муниципальных служащих на 20</w:t>
            </w:r>
            <w:r>
              <w:rPr>
                <w:sz w:val="22"/>
                <w:szCs w:val="22"/>
              </w:rPr>
              <w:t>25</w:t>
            </w:r>
            <w:r w:rsidRPr="00FA5515">
              <w:rPr>
                <w:sz w:val="22"/>
                <w:szCs w:val="22"/>
              </w:rPr>
              <w:t xml:space="preserve"> год для оказания консультативной помощи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FA5515">
              <w:rPr>
                <w:sz w:val="22"/>
                <w:szCs w:val="22"/>
              </w:rPr>
              <w:t>2.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Оказание муниципальным служащим консультативной помощи, ведение журнала регистрации вопросов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по мере поступления материалов проверки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FA5515">
              <w:rPr>
                <w:sz w:val="22"/>
                <w:szCs w:val="22"/>
              </w:rPr>
              <w:t>3.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Подготовка перечня нормативных правовых актов, направленных на противодействие коррупции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по мере поступления материалов проверки</w:t>
            </w:r>
            <w:r>
              <w:rPr>
                <w:sz w:val="22"/>
                <w:szCs w:val="22"/>
              </w:rPr>
              <w:t xml:space="preserve"> и изменения законодательства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Евграфова Е.В.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FA5515">
              <w:rPr>
                <w:sz w:val="22"/>
                <w:szCs w:val="22"/>
              </w:rPr>
              <w:t>4.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Передача подготовленных перечня и памяток в структурные подразделения для ознакомления муниципальных служащих и должностных лиц под роспись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по мере поступления материалов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FA5515">
              <w:rPr>
                <w:sz w:val="22"/>
                <w:szCs w:val="22"/>
              </w:rPr>
              <w:t>5.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 xml:space="preserve">Проведение совещания с должностными лицами структурных подразделений Администрации </w:t>
            </w:r>
            <w:r>
              <w:rPr>
                <w:sz w:val="22"/>
                <w:szCs w:val="22"/>
              </w:rPr>
              <w:t>городского округа Жигулевск</w:t>
            </w:r>
            <w:r w:rsidRPr="00FA5515">
              <w:rPr>
                <w:sz w:val="22"/>
                <w:szCs w:val="22"/>
              </w:rPr>
              <w:t xml:space="preserve"> на тему: "Об организации работы по предоставлению сведений о доходах, </w:t>
            </w:r>
            <w:r>
              <w:rPr>
                <w:sz w:val="22"/>
                <w:szCs w:val="22"/>
              </w:rPr>
              <w:t xml:space="preserve">расходах, </w:t>
            </w:r>
            <w:r w:rsidRPr="00FA5515">
              <w:rPr>
                <w:sz w:val="22"/>
                <w:szCs w:val="22"/>
              </w:rPr>
              <w:t>имуществе и обязательствах имущественного характера за 20</w:t>
            </w:r>
            <w:r>
              <w:rPr>
                <w:sz w:val="22"/>
                <w:szCs w:val="22"/>
              </w:rPr>
              <w:t>24</w:t>
            </w:r>
            <w:r w:rsidRPr="00FA5515">
              <w:rPr>
                <w:sz w:val="22"/>
                <w:szCs w:val="22"/>
              </w:rPr>
              <w:t xml:space="preserve"> год"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Март </w:t>
            </w:r>
          </w:p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FA5515">
              <w:rPr>
                <w:sz w:val="22"/>
                <w:szCs w:val="22"/>
              </w:rPr>
              <w:t>6.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Формирование негативного отношения к коррупционным проявлениям у граждан, поступающих на муниципальную службу, проведение вводного инструктажа и разъяснительной работы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 xml:space="preserve">по мере </w:t>
            </w:r>
            <w:r>
              <w:rPr>
                <w:sz w:val="22"/>
                <w:szCs w:val="22"/>
              </w:rPr>
              <w:t>приема муниципальных служащих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FA5515">
              <w:rPr>
                <w:sz w:val="22"/>
                <w:szCs w:val="22"/>
              </w:rPr>
              <w:t>7.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Организация дополнительного профессионального образования муниципальных служащих (должностных лиц), проведение обучающих семинаров, семинаров - совещаний с участием муниципальных служащих (должностных лиц)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раз в три года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FA5515">
              <w:rPr>
                <w:sz w:val="22"/>
                <w:szCs w:val="22"/>
              </w:rPr>
              <w:t>8.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 xml:space="preserve">Проведение разъяснительной работы об обязанностях гражданина, уволившегося с муниципальной службы и занимавшего должность, включенную в соответствующий перечень (статья 12 Федерального закона от 25 декабря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FA5515">
                <w:rPr>
                  <w:sz w:val="22"/>
                  <w:szCs w:val="22"/>
                </w:rPr>
                <w:t>2008 г</w:t>
              </w:r>
            </w:smartTag>
            <w:r w:rsidRPr="00FA5515">
              <w:rPr>
                <w:sz w:val="22"/>
                <w:szCs w:val="22"/>
              </w:rPr>
              <w:t>. № 273-ФЗ "О противодействии коррупции"), выдача соответствующей памятки</w:t>
            </w:r>
          </w:p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весь период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FA5515">
              <w:rPr>
                <w:sz w:val="22"/>
                <w:szCs w:val="22"/>
              </w:rPr>
              <w:t>9.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 xml:space="preserve">Размещение актуальной информации по профилактике коррупционных и иных правонарушений в локальной сети </w:t>
            </w:r>
            <w:r>
              <w:rPr>
                <w:sz w:val="22"/>
                <w:szCs w:val="22"/>
              </w:rPr>
              <w:t>а</w:t>
            </w:r>
            <w:r w:rsidRPr="00FA5515">
              <w:rPr>
                <w:sz w:val="22"/>
                <w:szCs w:val="22"/>
              </w:rPr>
              <w:t xml:space="preserve">дминистрации </w:t>
            </w:r>
            <w:r>
              <w:rPr>
                <w:sz w:val="22"/>
                <w:szCs w:val="22"/>
              </w:rPr>
              <w:t xml:space="preserve">городского округа Жигулевск </w:t>
            </w:r>
            <w:r w:rsidRPr="00FA5515">
              <w:rPr>
                <w:sz w:val="22"/>
                <w:szCs w:val="22"/>
              </w:rPr>
              <w:t>и на специальных стендах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изменения законодательства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  <w:r>
              <w:rPr>
                <w:sz w:val="22"/>
                <w:szCs w:val="22"/>
              </w:rPr>
              <w:t xml:space="preserve">   Юрченко Н.О.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97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jc w:val="center"/>
            </w:pPr>
            <w:r>
              <w:t>II. Меры, направленные на соблюдение ограничений и запретов на муниципальной службе</w:t>
            </w:r>
          </w:p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 xml:space="preserve">Ведение личных дел муниципальных служащих в </w:t>
            </w:r>
            <w:r w:rsidRPr="00FA5515">
              <w:rPr>
                <w:sz w:val="22"/>
                <w:szCs w:val="22"/>
              </w:rPr>
              <w:lastRenderedPageBreak/>
              <w:t xml:space="preserve">соответствии с Указом Президента Российской Федерации от 30 мая </w:t>
            </w:r>
            <w:smartTag w:uri="urn:schemas-microsoft-com:office:smarttags" w:element="metricconverter">
              <w:smartTagPr>
                <w:attr w:name="ProductID" w:val="2005 г"/>
              </w:smartTagPr>
              <w:r w:rsidRPr="00FA5515">
                <w:rPr>
                  <w:sz w:val="22"/>
                  <w:szCs w:val="22"/>
                </w:rPr>
                <w:t>2005 г</w:t>
              </w:r>
            </w:smartTag>
            <w:r w:rsidRPr="00FA5515">
              <w:rPr>
                <w:sz w:val="22"/>
                <w:szCs w:val="22"/>
              </w:rPr>
              <w:t>. № 609 "Об утверждении Положения о персональных данных государственного гражданского служащего Российской Федерации и ведении его личного дела"</w:t>
            </w:r>
          </w:p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lastRenderedPageBreak/>
              <w:t>весь период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  <w:r>
              <w:rPr>
                <w:sz w:val="22"/>
                <w:szCs w:val="22"/>
              </w:rPr>
              <w:t xml:space="preserve">   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2.2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Проверка соответствия квалификационных требований, предъявляемых к гражданам, претендующим на замещение должностей муниципальной службы, а также предоставленных ими персональных данных и иных сведений, предусмотренных действующим законодательством</w:t>
            </w:r>
          </w:p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весь период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  <w:r w:rsidRPr="00FA5515">
              <w:rPr>
                <w:sz w:val="22"/>
                <w:szCs w:val="22"/>
              </w:rPr>
              <w:t>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Проведение проверок муниципальных служащих на предмет их участия в предпринимательской деятельности, управления коммерческими организациями лично либо через доверенных лиц, оказания непредусмотренного законом содействия физическим лицам с использованием служебного положения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Один раз в полугодие и         </w:t>
            </w:r>
            <w:r w:rsidRPr="00FA5515">
              <w:rPr>
                <w:sz w:val="22"/>
                <w:szCs w:val="22"/>
              </w:rPr>
              <w:t>по мере поступления уведомлений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  <w:r w:rsidRPr="00FA5515">
              <w:rPr>
                <w:sz w:val="22"/>
                <w:szCs w:val="22"/>
              </w:rPr>
              <w:t>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Оказание консультативной помощи муниципальным служащим по вопросам, связанным с применением на практике:</w:t>
            </w:r>
          </w:p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 xml:space="preserve">- требований к служебному поведению, предъявляемых федеральным законом от 02 марта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FA5515">
                <w:rPr>
                  <w:sz w:val="22"/>
                  <w:szCs w:val="22"/>
                </w:rPr>
                <w:t>2007 г</w:t>
              </w:r>
            </w:smartTag>
            <w:r w:rsidRPr="00FA5515">
              <w:rPr>
                <w:sz w:val="22"/>
                <w:szCs w:val="22"/>
              </w:rPr>
              <w:t>. № 25-ФЗ "О муниципальной службе в Российской Федерации" и Кодексом служебной этики;</w:t>
            </w:r>
          </w:p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 - порядком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правонарушений;</w:t>
            </w:r>
          </w:p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- порядком передачи подарков, полученных муниципальным служащим;</w:t>
            </w:r>
          </w:p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- направления обращений и заявлений в комиссию по служебному поведению и урегулированию конфликта интересов;</w:t>
            </w:r>
          </w:p>
          <w:p w:rsidR="003E4951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- осуществление контроля исполнения муниципальными служащими обязанности по уведомлению представителя нанимателя (работодателя) о выполнении иной оплачиваемой работы</w:t>
            </w:r>
          </w:p>
          <w:p w:rsidR="003E4951" w:rsidRDefault="003E4951" w:rsidP="006E4E42">
            <w:pPr>
              <w:pStyle w:val="a3"/>
              <w:rPr>
                <w:sz w:val="22"/>
                <w:szCs w:val="22"/>
              </w:rPr>
            </w:pPr>
            <w:r w:rsidRPr="007D24AF">
              <w:rPr>
                <w:sz w:val="22"/>
                <w:szCs w:val="22"/>
              </w:rPr>
              <w:t>- порядк</w:t>
            </w:r>
            <w:r>
              <w:rPr>
                <w:sz w:val="22"/>
                <w:szCs w:val="22"/>
              </w:rPr>
              <w:t>ом</w:t>
            </w:r>
            <w:r w:rsidRPr="007D24AF">
              <w:rPr>
                <w:sz w:val="22"/>
                <w:szCs w:val="22"/>
              </w:rPr>
              <w:t xml:space="preserve"> сообщения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Евграфова Е.В.</w:t>
            </w:r>
          </w:p>
          <w:p w:rsidR="003E4951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>Демидова О.И.</w:t>
            </w:r>
          </w:p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Виноградова И.В.</w:t>
            </w:r>
          </w:p>
        </w:tc>
      </w:tr>
      <w:tr w:rsidR="003E4951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  <w:r w:rsidRPr="00FA5515">
              <w:rPr>
                <w:sz w:val="22"/>
                <w:szCs w:val="22"/>
              </w:rPr>
              <w:t>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rPr>
                <w:sz w:val="22"/>
                <w:szCs w:val="22"/>
              </w:rPr>
            </w:pPr>
            <w:r w:rsidRPr="00FA5515">
              <w:rPr>
                <w:sz w:val="22"/>
                <w:szCs w:val="22"/>
              </w:rPr>
              <w:t xml:space="preserve">Организация работы по соблюдению гражданином, замещавшим должность муниципальной службы, включенную в соответствующий перечень, налагаемого запрета в случае заключения им </w:t>
            </w:r>
            <w:r w:rsidRPr="00FA5515">
              <w:rPr>
                <w:sz w:val="22"/>
                <w:szCs w:val="22"/>
              </w:rPr>
              <w:lastRenderedPageBreak/>
              <w:t>трудового или гражданско-правового договора, в течение 2 лет после увольнения с муниципальной службы (выдача памятки, ведение журнала поступления уведомлений, направление соответствующих запросов)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 мере поступления уведомления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FA5515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Демидова О.И. Виноградова И.В.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97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lastRenderedPageBreak/>
              <w:t>3. Меры, направленные на обеспечение исполнения (своевременного исполнения)  муниципальными служащими обязанностей по предоставлению Справок о доходах расходах, об имуществе и обязательствах имущественного характера  за 2023 год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Размещение графика проведения разъяснительной работы по вопросам, возникающим при заполнен</w:t>
            </w:r>
            <w:r>
              <w:rPr>
                <w:sz w:val="22"/>
                <w:szCs w:val="22"/>
              </w:rPr>
              <w:t xml:space="preserve">ии Справок о доходах, </w:t>
            </w:r>
            <w:r w:rsidRPr="00607026">
              <w:rPr>
                <w:sz w:val="22"/>
                <w:szCs w:val="22"/>
              </w:rPr>
              <w:t>расходах, об имуществе и обязательствах имущественного характера за 20</w:t>
            </w:r>
            <w:r>
              <w:rPr>
                <w:sz w:val="22"/>
                <w:szCs w:val="22"/>
              </w:rPr>
              <w:t>24</w:t>
            </w:r>
            <w:r w:rsidRPr="00607026">
              <w:rPr>
                <w:sz w:val="22"/>
                <w:szCs w:val="22"/>
              </w:rPr>
              <w:t>год (далее - Справки о доходах расходах, оказание консультативной помощи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 xml:space="preserve">по мере </w:t>
            </w:r>
            <w:r>
              <w:rPr>
                <w:sz w:val="22"/>
                <w:szCs w:val="22"/>
              </w:rPr>
              <w:t>возникновения вопросов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Демидова О.И.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 xml:space="preserve">Подготовка обзора характерных нарушений, допущенных муниципальными служащими при заполнении Справок о доходах, </w:t>
            </w:r>
            <w:r>
              <w:rPr>
                <w:sz w:val="22"/>
                <w:szCs w:val="22"/>
              </w:rPr>
              <w:t xml:space="preserve">расходах, </w:t>
            </w:r>
            <w:r w:rsidRPr="00607026">
              <w:rPr>
                <w:sz w:val="22"/>
                <w:szCs w:val="22"/>
              </w:rPr>
              <w:t>имуществе и обязательствах имущественного характера за 20</w:t>
            </w:r>
            <w:r>
              <w:rPr>
                <w:sz w:val="22"/>
                <w:szCs w:val="22"/>
              </w:rPr>
              <w:t>24</w:t>
            </w:r>
            <w:r w:rsidRPr="00607026">
              <w:rPr>
                <w:sz w:val="22"/>
                <w:szCs w:val="22"/>
              </w:rPr>
              <w:t xml:space="preserve"> год, выявленных должностными лицами и  прокуратурой </w:t>
            </w:r>
            <w:r>
              <w:rPr>
                <w:sz w:val="22"/>
                <w:szCs w:val="22"/>
              </w:rPr>
              <w:t>администрации городского округа Жигулевск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 xml:space="preserve">по мере </w:t>
            </w:r>
            <w:r>
              <w:rPr>
                <w:sz w:val="22"/>
                <w:szCs w:val="22"/>
              </w:rPr>
              <w:t>возникновения вопросов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Евграфова Е.В</w:t>
            </w:r>
            <w:r w:rsidRPr="00607026">
              <w:rPr>
                <w:sz w:val="22"/>
                <w:szCs w:val="22"/>
              </w:rPr>
              <w:t>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сведений о доходах, </w:t>
            </w:r>
            <w:r w:rsidRPr="00607026">
              <w:rPr>
                <w:sz w:val="22"/>
                <w:szCs w:val="22"/>
              </w:rPr>
              <w:t>расходах, имуществе и обязательствах имущественного характера за 20</w:t>
            </w:r>
            <w:r>
              <w:rPr>
                <w:sz w:val="22"/>
                <w:szCs w:val="22"/>
              </w:rPr>
              <w:t>24</w:t>
            </w:r>
            <w:r w:rsidRPr="00607026">
              <w:rPr>
                <w:sz w:val="22"/>
                <w:szCs w:val="22"/>
              </w:rPr>
              <w:t xml:space="preserve"> год для размещения информации на официальном сайте </w:t>
            </w:r>
            <w:r>
              <w:rPr>
                <w:sz w:val="22"/>
                <w:szCs w:val="22"/>
              </w:rPr>
              <w:t>администрации городского округа Жигулевск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10 мая 2025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Демидова О.И.</w:t>
            </w:r>
          </w:p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Юрченко Н.О.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97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t>4. Осуществление внутреннего контроля за достоверностью и полнотой  предоставленных муниципальными служащими сведений о доходах, расходах, об имуществе и обязательствах  имущественного характера за 2024 год (далее - Сведения)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Выявление возможных несоответствий в Справках о доходах</w:t>
            </w:r>
            <w:r>
              <w:rPr>
                <w:sz w:val="22"/>
                <w:szCs w:val="22"/>
              </w:rPr>
              <w:t>,</w:t>
            </w:r>
            <w:r w:rsidRPr="00607026">
              <w:rPr>
                <w:sz w:val="22"/>
                <w:szCs w:val="22"/>
              </w:rPr>
              <w:t xml:space="preserve"> расходах за 20</w:t>
            </w:r>
            <w:r>
              <w:rPr>
                <w:sz w:val="22"/>
                <w:szCs w:val="22"/>
              </w:rPr>
              <w:t>24</w:t>
            </w:r>
            <w:r w:rsidRPr="00607026">
              <w:rPr>
                <w:sz w:val="22"/>
                <w:szCs w:val="22"/>
              </w:rPr>
              <w:t xml:space="preserve"> год данным, предоставленным за 20</w:t>
            </w:r>
            <w:r>
              <w:rPr>
                <w:sz w:val="22"/>
                <w:szCs w:val="22"/>
              </w:rPr>
              <w:t>23</w:t>
            </w:r>
            <w:r w:rsidRPr="00607026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 2025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Демидова О.И.</w:t>
            </w:r>
          </w:p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Виноградова И.В.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Обеспечение, в случае необходимости, предоставления муниципальными служащими уточненных Сведений за 20</w:t>
            </w:r>
            <w:r>
              <w:rPr>
                <w:sz w:val="22"/>
                <w:szCs w:val="22"/>
              </w:rPr>
              <w:t>24</w:t>
            </w:r>
            <w:r w:rsidRPr="00607026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31 мая 2025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Демидова О.И.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97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t>5. Организационно - технические мероприятия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 w:rsidRPr="009D4380">
              <w:rPr>
                <w:sz w:val="22"/>
                <w:szCs w:val="22"/>
              </w:rPr>
              <w:t xml:space="preserve">Подготовка и предоставление комиссии по соблюдению требований к служебному поведению и урегулированию конфликта интересов на муниципальной службе </w:t>
            </w:r>
            <w:r w:rsidRPr="00607026">
              <w:rPr>
                <w:sz w:val="22"/>
                <w:szCs w:val="22"/>
              </w:rPr>
              <w:t>информации о результатах работы</w:t>
            </w:r>
            <w:r w:rsidRPr="009D438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на </w:t>
            </w:r>
            <w:r w:rsidRPr="009D4380">
              <w:rPr>
                <w:sz w:val="22"/>
                <w:szCs w:val="22"/>
              </w:rPr>
              <w:t>комисси</w:t>
            </w:r>
            <w:r>
              <w:rPr>
                <w:sz w:val="22"/>
                <w:szCs w:val="22"/>
              </w:rPr>
              <w:t>ю</w:t>
            </w:r>
            <w:r w:rsidRPr="009D4380">
              <w:rPr>
                <w:sz w:val="22"/>
                <w:szCs w:val="22"/>
              </w:rPr>
              <w:t xml:space="preserve"> по  противодействию коррупции городского округа</w:t>
            </w:r>
            <w:r>
              <w:rPr>
                <w:sz w:val="22"/>
                <w:szCs w:val="22"/>
              </w:rPr>
              <w:t xml:space="preserve"> Жигулевск</w:t>
            </w:r>
            <w:r w:rsidRPr="0060702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раз в полугодие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Евграфова Е.В.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 xml:space="preserve">Подведение итогов деятельности </w:t>
            </w:r>
            <w:r w:rsidRPr="009D4380">
              <w:rPr>
                <w:sz w:val="22"/>
                <w:szCs w:val="22"/>
              </w:rPr>
              <w:t xml:space="preserve">комиссии по соблюдению требований к служебному поведению и урегулированию конфликта интересов на муниципальной службе </w:t>
            </w:r>
            <w:r w:rsidRPr="00607026">
              <w:rPr>
                <w:sz w:val="22"/>
                <w:szCs w:val="22"/>
              </w:rPr>
              <w:t xml:space="preserve">и размещение </w:t>
            </w:r>
            <w:r>
              <w:rPr>
                <w:sz w:val="22"/>
                <w:szCs w:val="22"/>
              </w:rPr>
              <w:t xml:space="preserve">информации </w:t>
            </w:r>
            <w:r w:rsidRPr="00607026">
              <w:rPr>
                <w:sz w:val="22"/>
                <w:szCs w:val="22"/>
              </w:rPr>
              <w:t xml:space="preserve">на сайте </w:t>
            </w:r>
            <w:r>
              <w:rPr>
                <w:sz w:val="22"/>
                <w:szCs w:val="22"/>
              </w:rPr>
              <w:t>администрации городского округа Жигулевск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 2025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 xml:space="preserve">Демидова О.И.   </w:t>
            </w:r>
            <w:r>
              <w:rPr>
                <w:sz w:val="22"/>
                <w:szCs w:val="22"/>
              </w:rPr>
              <w:t>Юрченко</w:t>
            </w:r>
            <w:r w:rsidRPr="00607026">
              <w:rPr>
                <w:sz w:val="22"/>
                <w:szCs w:val="22"/>
              </w:rPr>
              <w:t xml:space="preserve"> Н.О.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5.3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Соблюдение сроков, установленных для рассмотрения информации о коррупционных правонарушениях</w:t>
            </w:r>
            <w:r>
              <w:rPr>
                <w:sz w:val="22"/>
                <w:szCs w:val="22"/>
              </w:rPr>
              <w:t xml:space="preserve"> и личной заинтересованности </w:t>
            </w:r>
            <w:r w:rsidRPr="00607026">
              <w:rPr>
                <w:sz w:val="22"/>
                <w:szCs w:val="22"/>
              </w:rPr>
              <w:t xml:space="preserve"> муниципальны</w:t>
            </w:r>
            <w:r>
              <w:rPr>
                <w:sz w:val="22"/>
                <w:szCs w:val="22"/>
              </w:rPr>
              <w:t>х</w:t>
            </w:r>
            <w:r w:rsidRPr="00607026">
              <w:rPr>
                <w:sz w:val="22"/>
                <w:szCs w:val="22"/>
              </w:rPr>
              <w:t xml:space="preserve"> служащи</w:t>
            </w:r>
            <w:r>
              <w:rPr>
                <w:sz w:val="22"/>
                <w:szCs w:val="22"/>
              </w:rPr>
              <w:t>х и</w:t>
            </w:r>
            <w:r w:rsidRPr="00607026">
              <w:rPr>
                <w:sz w:val="22"/>
                <w:szCs w:val="22"/>
              </w:rPr>
              <w:t xml:space="preserve"> своевременного принятия мер дисциплинарного взыскания</w:t>
            </w:r>
          </w:p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поступления информации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Евграфова Е.В.</w:t>
            </w:r>
          </w:p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 xml:space="preserve">Демидова О.И.   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5.4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 xml:space="preserve">Обеспечение деятельности Комиссии по соблюдению требований к служебному поведению муниципальных служащих и урегулированию конфликта интересов в </w:t>
            </w:r>
            <w:r>
              <w:rPr>
                <w:sz w:val="22"/>
                <w:szCs w:val="22"/>
              </w:rPr>
              <w:t>городском округе Жигулевск</w:t>
            </w:r>
            <w:r w:rsidRPr="00607026">
              <w:rPr>
                <w:sz w:val="22"/>
                <w:szCs w:val="22"/>
              </w:rPr>
              <w:t xml:space="preserve">, организация заседаний, протоколов, оформление решений и необходимых к </w:t>
            </w:r>
            <w:r w:rsidRPr="00607026">
              <w:rPr>
                <w:sz w:val="22"/>
                <w:szCs w:val="22"/>
              </w:rPr>
              <w:lastRenderedPageBreak/>
              <w:t>ним документов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lastRenderedPageBreak/>
              <w:t>весь период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Демидова О.И.</w:t>
            </w:r>
          </w:p>
          <w:p w:rsidR="003E4951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Евграфова Е.В.</w:t>
            </w:r>
          </w:p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Виноградова И.В.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5.5.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 xml:space="preserve">Рассмотрение на заседаниях Комиссии по служебному поведению </w:t>
            </w:r>
            <w:r>
              <w:rPr>
                <w:sz w:val="22"/>
                <w:szCs w:val="22"/>
              </w:rPr>
              <w:t xml:space="preserve">и личной заинтересованностью, </w:t>
            </w:r>
            <w:r w:rsidRPr="00607026">
              <w:rPr>
                <w:sz w:val="22"/>
                <w:szCs w:val="22"/>
              </w:rPr>
              <w:t xml:space="preserve">поступивших в </w:t>
            </w:r>
            <w:r>
              <w:rPr>
                <w:sz w:val="22"/>
                <w:szCs w:val="22"/>
              </w:rPr>
              <w:t>а</w:t>
            </w:r>
            <w:r w:rsidRPr="00607026">
              <w:rPr>
                <w:sz w:val="22"/>
                <w:szCs w:val="22"/>
              </w:rPr>
              <w:t xml:space="preserve">дминистрацию </w:t>
            </w:r>
            <w:r>
              <w:rPr>
                <w:sz w:val="22"/>
                <w:szCs w:val="22"/>
              </w:rPr>
              <w:t>городского округа Жигулевск</w:t>
            </w:r>
            <w:r w:rsidRPr="00607026">
              <w:rPr>
                <w:sz w:val="22"/>
                <w:szCs w:val="22"/>
              </w:rPr>
              <w:t xml:space="preserve"> обращений граждан и должностных лиц, связанных с конфликтом интересов и возможными коррупционными проявлениями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поступления обращений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Демидова О.И.</w:t>
            </w:r>
          </w:p>
          <w:p w:rsidR="003E4951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Евграфова Е.В.</w:t>
            </w:r>
          </w:p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Виноградова И.В.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5.6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Направление материалов в правоохранительные органы в случае установления совершения муниципальным служащим действия (факта бездействия), содержащего признаки административного правонарушения или состава преступления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установления фактов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Евграфова Е.В</w:t>
            </w:r>
            <w:r w:rsidRPr="00607026">
              <w:rPr>
                <w:sz w:val="22"/>
                <w:szCs w:val="22"/>
              </w:rPr>
              <w:t>.</w:t>
            </w:r>
          </w:p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>Демидова О.И.</w:t>
            </w:r>
          </w:p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Виноградова</w:t>
            </w:r>
            <w:r w:rsidRPr="00607026">
              <w:rPr>
                <w:sz w:val="22"/>
                <w:szCs w:val="22"/>
              </w:rPr>
              <w:t xml:space="preserve"> И.В.</w:t>
            </w:r>
          </w:p>
        </w:tc>
      </w:tr>
      <w:tr w:rsidR="003E4951" w:rsidRPr="00607026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5.7.</w:t>
            </w:r>
          </w:p>
        </w:tc>
        <w:tc>
          <w:tcPr>
            <w:tcW w:w="5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 xml:space="preserve">Участие в подготовке проектов правовых актов </w:t>
            </w:r>
            <w:r>
              <w:rPr>
                <w:sz w:val="22"/>
                <w:szCs w:val="22"/>
              </w:rPr>
              <w:t xml:space="preserve">и правовая экспертиза </w:t>
            </w:r>
            <w:r w:rsidRPr="00607026">
              <w:rPr>
                <w:sz w:val="22"/>
                <w:szCs w:val="22"/>
              </w:rPr>
              <w:t>органа местного самоуправления о противодействии коррупции</w:t>
            </w:r>
          </w:p>
        </w:tc>
        <w:tc>
          <w:tcPr>
            <w:tcW w:w="1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 w:rsidRPr="00607026">
              <w:rPr>
                <w:sz w:val="22"/>
                <w:szCs w:val="22"/>
              </w:rPr>
              <w:t xml:space="preserve">По мере </w:t>
            </w:r>
            <w:r>
              <w:rPr>
                <w:sz w:val="22"/>
                <w:szCs w:val="22"/>
              </w:rPr>
              <w:t>изменения законодательства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Евграфова Е.В</w:t>
            </w:r>
            <w:r w:rsidRPr="00607026">
              <w:rPr>
                <w:sz w:val="22"/>
                <w:szCs w:val="22"/>
              </w:rPr>
              <w:t>.</w:t>
            </w:r>
          </w:p>
          <w:p w:rsidR="003E4951" w:rsidRPr="00607026" w:rsidRDefault="003E4951" w:rsidP="006E4E4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</w:tbl>
    <w:p w:rsidR="003E4951" w:rsidRPr="00607026" w:rsidRDefault="003E4951" w:rsidP="003E4951">
      <w:pPr>
        <w:pStyle w:val="1"/>
        <w:rPr>
          <w:sz w:val="22"/>
          <w:szCs w:val="22"/>
        </w:rPr>
      </w:pPr>
    </w:p>
    <w:p w:rsidR="003E4951" w:rsidRPr="00FA5515" w:rsidRDefault="003E4951" w:rsidP="003E4951"/>
    <w:p w:rsidR="000260E6" w:rsidRDefault="000260E6"/>
    <w:sectPr w:rsidR="000260E6" w:rsidSect="002F2A0A">
      <w:pgSz w:w="11906" w:h="16838"/>
      <w:pgMar w:top="540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4951"/>
    <w:rsid w:val="000260E6"/>
    <w:rsid w:val="003E4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495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3E495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495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E49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3E495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1273</Words>
  <Characters>7260</Characters>
  <Application>Microsoft Office Word</Application>
  <DocSecurity>0</DocSecurity>
  <Lines>60</Lines>
  <Paragraphs>17</Paragraphs>
  <ScaleCrop>false</ScaleCrop>
  <Company/>
  <LinksUpToDate>false</LinksUpToDate>
  <CharactersWithSpaces>8516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О.И.</dc:creator>
  <cp:lastModifiedBy>Демидова О.И.</cp:lastModifiedBy>
  <cp:revision>1</cp:revision>
  <dcterms:created xsi:type="dcterms:W3CDTF">2025-08-01T06:09:00Z</dcterms:created>
  <dcterms:modified xsi:type="dcterms:W3CDTF">2025-08-01T06:09:00Z</dcterms:modified>
</cp:coreProperties>
</file>