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A4258" w14:textId="77777777" w:rsidR="00C750E3" w:rsidRDefault="00C750E3" w:rsidP="00C750E3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304FDA86" w14:textId="77777777" w:rsidR="00C750E3" w:rsidRDefault="00C750E3" w:rsidP="00C750E3">
      <w:pPr>
        <w:pStyle w:val="ConsPlusNormal"/>
        <w:jc w:val="both"/>
        <w:outlineLvl w:val="0"/>
      </w:pPr>
    </w:p>
    <w:p w14:paraId="027F1522" w14:textId="77777777" w:rsidR="00C750E3" w:rsidRDefault="00C750E3" w:rsidP="00C750E3">
      <w:pPr>
        <w:pStyle w:val="ConsPlusTitle"/>
        <w:jc w:val="center"/>
      </w:pPr>
      <w:r>
        <w:t>ПРАВИТЕЛЬСТВО САМАРСКОЙ ОБЛАСТИ</w:t>
      </w:r>
    </w:p>
    <w:p w14:paraId="605A73A5" w14:textId="77777777" w:rsidR="00C750E3" w:rsidRDefault="00C750E3" w:rsidP="00C750E3">
      <w:pPr>
        <w:pStyle w:val="ConsPlusTitle"/>
        <w:jc w:val="center"/>
      </w:pPr>
    </w:p>
    <w:p w14:paraId="091366ED" w14:textId="77777777" w:rsidR="00C750E3" w:rsidRDefault="00C750E3" w:rsidP="00C750E3">
      <w:pPr>
        <w:pStyle w:val="ConsPlusTitle"/>
        <w:jc w:val="center"/>
      </w:pPr>
      <w:r>
        <w:t>ПОСТАНОВЛЕНИЕ</w:t>
      </w:r>
    </w:p>
    <w:p w14:paraId="48603E61" w14:textId="77777777" w:rsidR="00C750E3" w:rsidRDefault="00C750E3" w:rsidP="00C750E3">
      <w:pPr>
        <w:pStyle w:val="ConsPlusTitle"/>
        <w:jc w:val="center"/>
      </w:pPr>
      <w:r>
        <w:t>от 20 декабря 2024 г. N 900</w:t>
      </w:r>
    </w:p>
    <w:p w14:paraId="2F45F67E" w14:textId="77777777" w:rsidR="00C750E3" w:rsidRDefault="00C750E3" w:rsidP="00C750E3">
      <w:pPr>
        <w:pStyle w:val="ConsPlusTitle"/>
        <w:jc w:val="center"/>
      </w:pPr>
    </w:p>
    <w:p w14:paraId="2A0DFECA" w14:textId="77777777" w:rsidR="00C750E3" w:rsidRDefault="00C750E3" w:rsidP="00C750E3">
      <w:pPr>
        <w:pStyle w:val="ConsPlusTitle"/>
        <w:jc w:val="center"/>
      </w:pPr>
      <w:r>
        <w:t>ОБ УСТАНОВЛЕНИИ НА 2025 ГОД МИНИМАЛЬНОГО РАЗМЕРА ВЗНОСА</w:t>
      </w:r>
    </w:p>
    <w:p w14:paraId="75F45C01" w14:textId="77777777" w:rsidR="00C750E3" w:rsidRDefault="00C750E3" w:rsidP="00C750E3">
      <w:pPr>
        <w:pStyle w:val="ConsPlusTitle"/>
        <w:jc w:val="center"/>
      </w:pPr>
      <w:r>
        <w:t>НА КАПИТАЛЬНЫЙ РЕМОНТ ОБЩЕГО ИМУЩЕСТВА В МНОГОКВАРТИРНОМ</w:t>
      </w:r>
    </w:p>
    <w:p w14:paraId="3A7A7D49" w14:textId="77777777" w:rsidR="00C750E3" w:rsidRDefault="00C750E3" w:rsidP="00C750E3">
      <w:pPr>
        <w:pStyle w:val="ConsPlusTitle"/>
        <w:jc w:val="center"/>
      </w:pPr>
      <w:r>
        <w:t>ДОМЕ НА ТЕРРИТОРИИ САМАРСКОЙ ОБЛАСТИ</w:t>
      </w:r>
    </w:p>
    <w:p w14:paraId="08253B28" w14:textId="77777777" w:rsidR="00C750E3" w:rsidRDefault="00C750E3" w:rsidP="00C750E3">
      <w:pPr>
        <w:pStyle w:val="ConsPlusNormal"/>
        <w:jc w:val="both"/>
      </w:pPr>
    </w:p>
    <w:p w14:paraId="175B14A6" w14:textId="77777777" w:rsidR="00C750E3" w:rsidRDefault="00C750E3" w:rsidP="00C750E3">
      <w:pPr>
        <w:pStyle w:val="ConsPlusNormal"/>
        <w:ind w:firstLine="540"/>
        <w:jc w:val="both"/>
      </w:pPr>
      <w:r>
        <w:t xml:space="preserve">В соответствии со </w:t>
      </w:r>
      <w:hyperlink r:id="rId5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6">
        <w:r>
          <w:rPr>
            <w:color w:val="0000FF"/>
          </w:rPr>
          <w:t>статьями 2</w:t>
        </w:r>
      </w:hyperlink>
      <w:r>
        <w:t xml:space="preserve">, </w:t>
      </w:r>
      <w:hyperlink r:id="rId7">
        <w:r>
          <w:rPr>
            <w:color w:val="0000FF"/>
          </w:rPr>
          <w:t>3</w:t>
        </w:r>
      </w:hyperlink>
      <w:r>
        <w:t xml:space="preserve"> и </w:t>
      </w:r>
      <w:hyperlink r:id="rId8">
        <w:r>
          <w:rPr>
            <w:color w:val="0000FF"/>
          </w:rPr>
          <w:t>7</w:t>
        </w:r>
      </w:hyperlink>
      <w:r>
        <w:t xml:space="preserve"> Закона Самарской области "О системе капитального ремонта общего имущества в многоквартирных домах, расположенных на территории Самарской области" Правительство Самарской области постановляет:</w:t>
      </w:r>
    </w:p>
    <w:p w14:paraId="1C33D0BD" w14:textId="77777777" w:rsidR="00C750E3" w:rsidRDefault="00C750E3" w:rsidP="00C750E3">
      <w:pPr>
        <w:pStyle w:val="ConsPlusNormal"/>
        <w:spacing w:before="280"/>
        <w:ind w:firstLine="540"/>
        <w:jc w:val="both"/>
      </w:pPr>
      <w:r>
        <w:t>1. Установить на 2025 год минимальный размер взноса на капитальный ремонт общего имущества в многоквартирном доме на территории Самарской области в расчете на один квадратный метр общей площади помещения в многоквартирном доме, принадлежащей собственнику такого помещения, в месяц:</w:t>
      </w:r>
    </w:p>
    <w:p w14:paraId="0ADBB17D" w14:textId="77777777" w:rsidR="00C750E3" w:rsidRDefault="00C750E3" w:rsidP="00C750E3">
      <w:pPr>
        <w:pStyle w:val="ConsPlusNormal"/>
        <w:spacing w:before="280"/>
        <w:ind w:firstLine="540"/>
        <w:jc w:val="both"/>
      </w:pPr>
      <w:r>
        <w:t>для многоквартирных домов, имеющих этажность до 5 этажей включительно, - 8,63 рубля;</w:t>
      </w:r>
    </w:p>
    <w:p w14:paraId="2934BF2F" w14:textId="77777777" w:rsidR="00C750E3" w:rsidRDefault="00C750E3" w:rsidP="00C750E3">
      <w:pPr>
        <w:pStyle w:val="ConsPlusNormal"/>
        <w:spacing w:before="280"/>
        <w:ind w:firstLine="540"/>
        <w:jc w:val="both"/>
      </w:pPr>
      <w:r>
        <w:t>для многоквартирных домов, имеющих этажность 6 этажей и выше, в том числе переменную этажность с одной из частей дома 6 этажей и выше, - 9,93 рубля.</w:t>
      </w:r>
    </w:p>
    <w:p w14:paraId="67973F72" w14:textId="77777777" w:rsidR="00C750E3" w:rsidRDefault="00C750E3" w:rsidP="00C750E3">
      <w:pPr>
        <w:pStyle w:val="ConsPlusNormal"/>
        <w:spacing w:before="280"/>
        <w:ind w:firstLine="540"/>
        <w:jc w:val="both"/>
      </w:pPr>
      <w:r>
        <w:t>2. Контроль за выполнением настоящего постановления возложить на министерство энергетики и жилищно-коммунального хозяйства Самарской области.</w:t>
      </w:r>
    </w:p>
    <w:p w14:paraId="3069DC4B" w14:textId="77777777" w:rsidR="00C750E3" w:rsidRDefault="00C750E3" w:rsidP="00C750E3">
      <w:pPr>
        <w:pStyle w:val="ConsPlusNormal"/>
        <w:spacing w:before="280"/>
        <w:ind w:firstLine="540"/>
        <w:jc w:val="both"/>
      </w:pPr>
      <w:r>
        <w:t>3. Опубликовать настоящее постановление в средствах массовой информации.</w:t>
      </w:r>
    </w:p>
    <w:p w14:paraId="683507F4" w14:textId="77777777" w:rsidR="00C750E3" w:rsidRDefault="00C750E3" w:rsidP="00C750E3">
      <w:pPr>
        <w:pStyle w:val="ConsPlusNormal"/>
        <w:spacing w:before="280"/>
        <w:ind w:firstLine="540"/>
        <w:jc w:val="both"/>
      </w:pPr>
      <w:r>
        <w:t>4. Настоящее постановление вступает в силу с 1 января 2025 года.</w:t>
      </w:r>
    </w:p>
    <w:p w14:paraId="557F0C42" w14:textId="77777777" w:rsidR="00C750E3" w:rsidRDefault="00C750E3" w:rsidP="00C750E3">
      <w:pPr>
        <w:pStyle w:val="ConsPlusNormal"/>
        <w:jc w:val="both"/>
      </w:pPr>
    </w:p>
    <w:p w14:paraId="06061A0B" w14:textId="77777777" w:rsidR="00C750E3" w:rsidRDefault="00C750E3" w:rsidP="00C750E3">
      <w:pPr>
        <w:pStyle w:val="ConsPlusNormal"/>
        <w:jc w:val="right"/>
      </w:pPr>
      <w:r>
        <w:t>Первый вице-губернатор - председатель</w:t>
      </w:r>
    </w:p>
    <w:p w14:paraId="3321D836" w14:textId="77777777" w:rsidR="00C750E3" w:rsidRDefault="00C750E3" w:rsidP="00C750E3">
      <w:pPr>
        <w:pStyle w:val="ConsPlusNormal"/>
        <w:jc w:val="right"/>
      </w:pPr>
      <w:r>
        <w:t>Правительства Самарской области</w:t>
      </w:r>
    </w:p>
    <w:p w14:paraId="34705CA5" w14:textId="77777777" w:rsidR="00C750E3" w:rsidRDefault="00C750E3" w:rsidP="00C750E3">
      <w:pPr>
        <w:pStyle w:val="ConsPlusNormal"/>
        <w:jc w:val="right"/>
      </w:pPr>
      <w:r>
        <w:t>М.А.СМИРНОВ</w:t>
      </w:r>
    </w:p>
    <w:p w14:paraId="5D541AAA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D95"/>
    <w:rsid w:val="00317B03"/>
    <w:rsid w:val="006C0B77"/>
    <w:rsid w:val="008242FF"/>
    <w:rsid w:val="00870751"/>
    <w:rsid w:val="008E6D95"/>
    <w:rsid w:val="00922C48"/>
    <w:rsid w:val="009E4FF1"/>
    <w:rsid w:val="00B443DD"/>
    <w:rsid w:val="00B915B7"/>
    <w:rsid w:val="00C750E3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D55BFE-13B1-4DCC-9DC6-BFA342C07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8E6D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E6D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E6D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E6D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E6D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E6D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E6D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E6D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E6D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6D9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E6D9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E6D9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E6D95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E6D95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8E6D95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8E6D95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8E6D95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8E6D95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8E6D9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E6D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E6D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E6D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E6D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E6D95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8E6D9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E6D95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E6D9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E6D95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8E6D95"/>
    <w:rPr>
      <w:b/>
      <w:bCs/>
      <w:smallCaps/>
      <w:color w:val="2E74B5" w:themeColor="accent1" w:themeShade="BF"/>
      <w:spacing w:val="5"/>
    </w:rPr>
  </w:style>
  <w:style w:type="paragraph" w:customStyle="1" w:styleId="ConsPlusNormal">
    <w:name w:val="ConsPlusNormal"/>
    <w:rsid w:val="00C750E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rsid w:val="00C750E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szCs w:val="24"/>
      <w:lang w:eastAsia="ru-RU"/>
    </w:rPr>
  </w:style>
  <w:style w:type="paragraph" w:customStyle="1" w:styleId="ConsPlusTitlePage">
    <w:name w:val="ConsPlusTitlePage"/>
    <w:rsid w:val="00C750E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56&amp;n=196908&amp;dst=10065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256&amp;n=196908&amp;dst=1000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196908&amp;dst=100507" TargetMode="External"/><Relationship Id="rId5" Type="http://schemas.openxmlformats.org/officeDocument/2006/relationships/hyperlink" Target="https://login.consultant.ru/link/?req=doc&amp;base=LAW&amp;n=493210&amp;dst=120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Мурсалимова Д.Р.</dc:creator>
  <cp:keywords/>
  <dc:description/>
  <cp:lastModifiedBy>Мурсалимова Д.Р.</cp:lastModifiedBy>
  <cp:revision>2</cp:revision>
  <dcterms:created xsi:type="dcterms:W3CDTF">2025-04-23T06:53:00Z</dcterms:created>
  <dcterms:modified xsi:type="dcterms:W3CDTF">2025-04-23T06:53:00Z</dcterms:modified>
</cp:coreProperties>
</file>