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0FE331" w14:textId="77777777" w:rsidR="00476A8B" w:rsidRDefault="00476A8B" w:rsidP="00476A8B">
      <w:pPr>
        <w:pStyle w:val="ConsTitle"/>
        <w:widowControl/>
        <w:tabs>
          <w:tab w:val="left" w:pos="1134"/>
          <w:tab w:val="left" w:pos="5103"/>
          <w:tab w:val="left" w:pos="5670"/>
        </w:tabs>
        <w:ind w:right="0"/>
        <w:jc w:val="center"/>
        <w:rPr>
          <w:rFonts w:ascii="Times New Roman" w:hAnsi="Times New Roman" w:cs="Times New Roman"/>
          <w:sz w:val="28"/>
          <w:szCs w:val="28"/>
        </w:rPr>
      </w:pPr>
      <w:r>
        <w:rPr>
          <w:rFonts w:ascii="Times New Roman" w:hAnsi="Times New Roman" w:cs="Times New Roman"/>
          <w:sz w:val="28"/>
          <w:szCs w:val="28"/>
        </w:rPr>
        <w:t>САМАРСКАЯ ОБЛАСТЬ</w:t>
      </w:r>
    </w:p>
    <w:p w14:paraId="6B8B91B6" w14:textId="77777777" w:rsidR="00476A8B" w:rsidRDefault="00476A8B" w:rsidP="00476A8B">
      <w:pPr>
        <w:pStyle w:val="ConsTitle"/>
        <w:widowControl/>
        <w:tabs>
          <w:tab w:val="left" w:pos="1134"/>
          <w:tab w:val="left" w:pos="5103"/>
          <w:tab w:val="left" w:pos="5670"/>
        </w:tabs>
        <w:ind w:right="0"/>
        <w:jc w:val="center"/>
        <w:rPr>
          <w:rFonts w:ascii="Times New Roman" w:eastAsia="Calibri" w:hAnsi="Times New Roman" w:cs="Times New Roman"/>
          <w:sz w:val="28"/>
          <w:szCs w:val="28"/>
          <w:lang w:eastAsia="zh-CN"/>
        </w:rPr>
      </w:pPr>
      <w:r>
        <w:rPr>
          <w:rFonts w:ascii="Times New Roman" w:hAnsi="Times New Roman" w:cs="Times New Roman"/>
          <w:sz w:val="28"/>
          <w:szCs w:val="28"/>
        </w:rPr>
        <w:t>ДУМА ГОРОДСКОГО ОКРУГА ЖИГУЛЕВСК</w:t>
      </w:r>
    </w:p>
    <w:p w14:paraId="6461D4D2" w14:textId="77777777" w:rsidR="00476A8B" w:rsidRDefault="00476A8B" w:rsidP="00476A8B">
      <w:pPr>
        <w:pStyle w:val="ConsTitle"/>
        <w:widowControl/>
        <w:tabs>
          <w:tab w:val="left" w:pos="1134"/>
          <w:tab w:val="left" w:pos="5103"/>
          <w:tab w:val="left" w:pos="5670"/>
        </w:tabs>
        <w:ind w:right="0"/>
        <w:jc w:val="center"/>
        <w:rPr>
          <w:rFonts w:ascii="Times New Roman" w:hAnsi="Times New Roman" w:cs="Times New Roman"/>
          <w:sz w:val="28"/>
          <w:szCs w:val="28"/>
        </w:rPr>
      </w:pPr>
    </w:p>
    <w:p w14:paraId="182E7719" w14:textId="2FCBA903" w:rsidR="00476A8B" w:rsidRDefault="00476A8B" w:rsidP="00476A8B">
      <w:pPr>
        <w:pStyle w:val="ConsTitle"/>
        <w:widowControl/>
        <w:tabs>
          <w:tab w:val="left" w:pos="1134"/>
          <w:tab w:val="left" w:pos="5103"/>
          <w:tab w:val="left" w:pos="5670"/>
        </w:tabs>
        <w:ind w:right="0"/>
        <w:jc w:val="center"/>
        <w:rPr>
          <w:rFonts w:ascii="Times New Roman" w:hAnsi="Times New Roman" w:cs="Times New Roman"/>
          <w:sz w:val="28"/>
          <w:szCs w:val="28"/>
          <w:lang w:eastAsia="ru-RU"/>
        </w:rPr>
      </w:pPr>
      <w:r>
        <w:rPr>
          <w:rFonts w:ascii="Times New Roman" w:hAnsi="Times New Roman" w:cs="Times New Roman"/>
          <w:sz w:val="28"/>
          <w:szCs w:val="28"/>
        </w:rPr>
        <w:t>РЕШЕНИЕ</w:t>
      </w:r>
      <w:r>
        <w:rPr>
          <w:rFonts w:ascii="Times New Roman" w:hAnsi="Times New Roman" w:cs="Times New Roman"/>
          <w:sz w:val="28"/>
          <w:szCs w:val="28"/>
        </w:rPr>
        <w:br/>
        <w:t xml:space="preserve">от 31 августа 2017 года № </w:t>
      </w:r>
      <w:hyperlink r:id="rId7" w:history="1">
        <w:r>
          <w:rPr>
            <w:rStyle w:val="ae"/>
            <w:rFonts w:ascii="Times New Roman" w:eastAsia="Calibri" w:hAnsi="Times New Roman" w:cs="Times New Roman"/>
            <w:sz w:val="28"/>
            <w:szCs w:val="28"/>
          </w:rPr>
          <w:t>259</w:t>
        </w:r>
      </w:hyperlink>
    </w:p>
    <w:p w14:paraId="499BC8C2" w14:textId="77777777" w:rsidR="00476A8B" w:rsidRDefault="00476A8B" w:rsidP="00476A8B">
      <w:pPr>
        <w:pStyle w:val="a4"/>
        <w:tabs>
          <w:tab w:val="left" w:pos="1134"/>
          <w:tab w:val="left" w:pos="5103"/>
          <w:tab w:val="left" w:pos="5670"/>
        </w:tabs>
        <w:jc w:val="center"/>
        <w:rPr>
          <w:b/>
          <w:sz w:val="28"/>
          <w:szCs w:val="28"/>
        </w:rPr>
      </w:pPr>
    </w:p>
    <w:p w14:paraId="787189AC" w14:textId="77777777" w:rsidR="00476A8B" w:rsidRDefault="00476A8B" w:rsidP="00476A8B">
      <w:pPr>
        <w:pStyle w:val="a4"/>
        <w:tabs>
          <w:tab w:val="left" w:pos="1134"/>
          <w:tab w:val="left" w:pos="5103"/>
          <w:tab w:val="left" w:pos="5670"/>
        </w:tabs>
        <w:jc w:val="center"/>
        <w:rPr>
          <w:b/>
          <w:sz w:val="28"/>
          <w:szCs w:val="28"/>
        </w:rPr>
      </w:pPr>
    </w:p>
    <w:p w14:paraId="36BB8B76" w14:textId="77777777" w:rsidR="00476A8B" w:rsidRDefault="00476A8B" w:rsidP="00476A8B">
      <w:pPr>
        <w:autoSpaceDE w:val="0"/>
        <w:autoSpaceDN w:val="0"/>
        <w:adjustRightInd w:val="0"/>
        <w:jc w:val="center"/>
        <w:outlineLvl w:val="0"/>
        <w:rPr>
          <w:b/>
          <w:bCs/>
          <w:szCs w:val="28"/>
        </w:rPr>
      </w:pPr>
      <w:r w:rsidRPr="00E56D48">
        <w:rPr>
          <w:b/>
          <w:bCs/>
          <w:szCs w:val="28"/>
        </w:rPr>
        <w:t>Об утверждении Правил благоустройства территории</w:t>
      </w:r>
      <w:r w:rsidRPr="00E56D48">
        <w:rPr>
          <w:b/>
          <w:bCs/>
          <w:szCs w:val="28"/>
        </w:rPr>
        <w:br/>
        <w:t>городского округа Жи</w:t>
      </w:r>
      <w:r>
        <w:rPr>
          <w:b/>
          <w:bCs/>
          <w:szCs w:val="28"/>
        </w:rPr>
        <w:t>гулевск Самарской области</w:t>
      </w:r>
    </w:p>
    <w:p w14:paraId="53E210FF" w14:textId="77777777" w:rsidR="00476A8B" w:rsidRDefault="00476A8B" w:rsidP="00476A8B">
      <w:pPr>
        <w:autoSpaceDE w:val="0"/>
        <w:autoSpaceDN w:val="0"/>
        <w:adjustRightInd w:val="0"/>
        <w:jc w:val="center"/>
        <w:outlineLvl w:val="0"/>
        <w:rPr>
          <w:b/>
          <w:bCs/>
          <w:szCs w:val="28"/>
        </w:rPr>
      </w:pPr>
    </w:p>
    <w:p w14:paraId="22B2EC64" w14:textId="0AD1F9CD" w:rsidR="00476A8B" w:rsidRPr="00A31920" w:rsidRDefault="00476A8B" w:rsidP="00476A8B">
      <w:pPr>
        <w:autoSpaceDE w:val="0"/>
        <w:autoSpaceDN w:val="0"/>
        <w:adjustRightInd w:val="0"/>
        <w:jc w:val="center"/>
        <w:outlineLvl w:val="0"/>
        <w:rPr>
          <w:sz w:val="22"/>
          <w:szCs w:val="22"/>
        </w:rPr>
      </w:pPr>
      <w:r>
        <w:rPr>
          <w:bCs/>
          <w:sz w:val="22"/>
          <w:szCs w:val="22"/>
        </w:rPr>
        <w:t>(в редакции решений Думы городского округа Жигулевск</w:t>
      </w:r>
      <w:r>
        <w:rPr>
          <w:bCs/>
          <w:sz w:val="22"/>
          <w:szCs w:val="22"/>
        </w:rPr>
        <w:br/>
        <w:t xml:space="preserve">от 25.10.2018 № </w:t>
      </w:r>
      <w:hyperlink r:id="rId8" w:history="1">
        <w:r w:rsidRPr="00A31920">
          <w:rPr>
            <w:rStyle w:val="ae"/>
            <w:bCs/>
            <w:sz w:val="22"/>
            <w:szCs w:val="22"/>
          </w:rPr>
          <w:t>389</w:t>
        </w:r>
      </w:hyperlink>
      <w:r>
        <w:rPr>
          <w:bCs/>
          <w:sz w:val="22"/>
          <w:szCs w:val="22"/>
        </w:rPr>
        <w:t xml:space="preserve">; от 28.03.2019 № </w:t>
      </w:r>
      <w:hyperlink r:id="rId9" w:history="1">
        <w:r w:rsidRPr="004041D2">
          <w:rPr>
            <w:rStyle w:val="ae"/>
            <w:bCs/>
            <w:sz w:val="22"/>
            <w:szCs w:val="22"/>
          </w:rPr>
          <w:t>443</w:t>
        </w:r>
      </w:hyperlink>
      <w:r>
        <w:rPr>
          <w:bCs/>
          <w:sz w:val="22"/>
          <w:szCs w:val="22"/>
        </w:rPr>
        <w:t xml:space="preserve">; от 31.10.2019 № </w:t>
      </w:r>
      <w:hyperlink r:id="rId10" w:history="1">
        <w:r w:rsidRPr="00F81F2E">
          <w:rPr>
            <w:rStyle w:val="ae"/>
            <w:bCs/>
            <w:sz w:val="22"/>
            <w:szCs w:val="22"/>
          </w:rPr>
          <w:t>540</w:t>
        </w:r>
      </w:hyperlink>
      <w:r>
        <w:rPr>
          <w:bCs/>
          <w:sz w:val="22"/>
          <w:szCs w:val="22"/>
        </w:rPr>
        <w:t xml:space="preserve">; от 28.05.2020 № </w:t>
      </w:r>
      <w:hyperlink r:id="rId11" w:history="1">
        <w:r w:rsidRPr="00883123">
          <w:rPr>
            <w:rStyle w:val="ae"/>
            <w:bCs/>
            <w:sz w:val="22"/>
            <w:szCs w:val="22"/>
          </w:rPr>
          <w:t>632</w:t>
        </w:r>
      </w:hyperlink>
      <w:r>
        <w:rPr>
          <w:bCs/>
          <w:sz w:val="22"/>
          <w:szCs w:val="22"/>
        </w:rPr>
        <w:t>;</w:t>
      </w:r>
      <w:r>
        <w:rPr>
          <w:bCs/>
          <w:sz w:val="22"/>
          <w:szCs w:val="22"/>
        </w:rPr>
        <w:br/>
        <w:t xml:space="preserve">от 29.10.2020 № </w:t>
      </w:r>
      <w:hyperlink r:id="rId12" w:history="1">
        <w:r>
          <w:rPr>
            <w:rStyle w:val="ae"/>
            <w:sz w:val="22"/>
            <w:szCs w:val="22"/>
          </w:rPr>
          <w:t>14</w:t>
        </w:r>
      </w:hyperlink>
      <w:r>
        <w:rPr>
          <w:bCs/>
          <w:sz w:val="22"/>
          <w:szCs w:val="22"/>
        </w:rPr>
        <w:t xml:space="preserve">; от 25.03.2021 № </w:t>
      </w:r>
      <w:hyperlink r:id="rId13" w:history="1">
        <w:r w:rsidRPr="003208A3">
          <w:rPr>
            <w:rStyle w:val="ae"/>
            <w:bCs/>
            <w:sz w:val="22"/>
            <w:szCs w:val="22"/>
          </w:rPr>
          <w:t>57</w:t>
        </w:r>
      </w:hyperlink>
      <w:r>
        <w:rPr>
          <w:bCs/>
          <w:sz w:val="22"/>
          <w:szCs w:val="22"/>
        </w:rPr>
        <w:t xml:space="preserve">; от 27.05.2021 № </w:t>
      </w:r>
      <w:hyperlink r:id="rId14" w:history="1">
        <w:r w:rsidRPr="006F4053">
          <w:rPr>
            <w:rStyle w:val="ae"/>
            <w:bCs/>
            <w:sz w:val="22"/>
            <w:szCs w:val="22"/>
          </w:rPr>
          <w:t>82</w:t>
        </w:r>
      </w:hyperlink>
      <w:r>
        <w:rPr>
          <w:bCs/>
          <w:sz w:val="22"/>
          <w:szCs w:val="22"/>
        </w:rPr>
        <w:t xml:space="preserve">; от 25.02.2022 № </w:t>
      </w:r>
      <w:hyperlink r:id="rId15" w:history="1">
        <w:r w:rsidRPr="007449AB">
          <w:rPr>
            <w:rStyle w:val="ae"/>
            <w:bCs/>
            <w:sz w:val="22"/>
            <w:szCs w:val="22"/>
          </w:rPr>
          <w:t>195</w:t>
        </w:r>
      </w:hyperlink>
      <w:r>
        <w:rPr>
          <w:bCs/>
          <w:sz w:val="22"/>
          <w:szCs w:val="22"/>
        </w:rPr>
        <w:t>;</w:t>
      </w:r>
      <w:r>
        <w:rPr>
          <w:bCs/>
          <w:sz w:val="22"/>
          <w:szCs w:val="22"/>
        </w:rPr>
        <w:br/>
        <w:t xml:space="preserve">с изменениями, внесенными решением Думы городского округа Жигулевск от 30.09.2021 № </w:t>
      </w:r>
      <w:hyperlink r:id="rId16" w:history="1">
        <w:r w:rsidRPr="0088315F">
          <w:rPr>
            <w:rStyle w:val="ae"/>
            <w:bCs/>
            <w:sz w:val="22"/>
            <w:szCs w:val="22"/>
          </w:rPr>
          <w:t>124</w:t>
        </w:r>
      </w:hyperlink>
      <w:r>
        <w:rPr>
          <w:bCs/>
          <w:sz w:val="22"/>
          <w:szCs w:val="22"/>
        </w:rPr>
        <w:t>)</w:t>
      </w:r>
    </w:p>
    <w:p w14:paraId="4523856E" w14:textId="77777777" w:rsidR="00476A8B" w:rsidRDefault="00476A8B" w:rsidP="00476A8B">
      <w:pPr>
        <w:autoSpaceDE w:val="0"/>
        <w:autoSpaceDN w:val="0"/>
        <w:adjustRightInd w:val="0"/>
        <w:ind w:firstLine="709"/>
        <w:outlineLvl w:val="0"/>
        <w:rPr>
          <w:szCs w:val="28"/>
        </w:rPr>
      </w:pPr>
    </w:p>
    <w:p w14:paraId="7EC2A346" w14:textId="77777777" w:rsidR="00476A8B" w:rsidRPr="00E56D48" w:rsidRDefault="00476A8B" w:rsidP="00476A8B">
      <w:pPr>
        <w:autoSpaceDE w:val="0"/>
        <w:autoSpaceDN w:val="0"/>
        <w:adjustRightInd w:val="0"/>
        <w:ind w:firstLine="709"/>
        <w:outlineLvl w:val="0"/>
        <w:rPr>
          <w:szCs w:val="28"/>
        </w:rPr>
      </w:pPr>
    </w:p>
    <w:p w14:paraId="0BFEBE3A" w14:textId="7E9CF58A" w:rsidR="00476A8B" w:rsidRPr="00E56D48" w:rsidRDefault="00476A8B" w:rsidP="00476A8B">
      <w:pPr>
        <w:autoSpaceDE w:val="0"/>
        <w:autoSpaceDN w:val="0"/>
        <w:adjustRightInd w:val="0"/>
        <w:ind w:firstLine="709"/>
        <w:jc w:val="both"/>
        <w:outlineLvl w:val="0"/>
        <w:rPr>
          <w:szCs w:val="28"/>
        </w:rPr>
      </w:pPr>
      <w:r w:rsidRPr="00E56D48">
        <w:rPr>
          <w:szCs w:val="28"/>
        </w:rPr>
        <w:t xml:space="preserve">Руководствуясь Федеральным законом от 6 октября 2003 года № 131-ФЗ «Об общих принципах организации местного самоуправления в Российской Федерации», </w:t>
      </w:r>
      <w:hyperlink r:id="rId17" w:history="1">
        <w:r w:rsidRPr="00513B4B">
          <w:rPr>
            <w:rStyle w:val="ae"/>
            <w:szCs w:val="28"/>
          </w:rPr>
          <w:t>Уставом</w:t>
        </w:r>
      </w:hyperlink>
      <w:r w:rsidRPr="00E56D48">
        <w:rPr>
          <w:szCs w:val="28"/>
        </w:rPr>
        <w:t xml:space="preserve"> городского округа Жигулевск Самарской области, Дума городского округа Жигулевск </w:t>
      </w:r>
      <w:r w:rsidRPr="00E56D48">
        <w:rPr>
          <w:b/>
          <w:szCs w:val="28"/>
        </w:rPr>
        <w:t>решила:</w:t>
      </w:r>
    </w:p>
    <w:p w14:paraId="46D46C0B" w14:textId="676A06DE" w:rsidR="00476A8B" w:rsidRPr="00E56D48" w:rsidRDefault="00476A8B" w:rsidP="00476A8B">
      <w:pPr>
        <w:autoSpaceDE w:val="0"/>
        <w:autoSpaceDN w:val="0"/>
        <w:adjustRightInd w:val="0"/>
        <w:ind w:firstLine="709"/>
        <w:jc w:val="both"/>
        <w:outlineLvl w:val="0"/>
        <w:rPr>
          <w:szCs w:val="28"/>
        </w:rPr>
      </w:pPr>
      <w:r w:rsidRPr="00E56D48">
        <w:rPr>
          <w:b/>
          <w:szCs w:val="28"/>
        </w:rPr>
        <w:t>1.</w:t>
      </w:r>
      <w:r w:rsidRPr="00E56D48">
        <w:rPr>
          <w:szCs w:val="28"/>
        </w:rPr>
        <w:t xml:space="preserve"> Утвердить Правила благоустройства территории городского округа Жигулевск Самарской области согласно </w:t>
      </w:r>
      <w:hyperlink r:id="rId18" w:history="1">
        <w:r w:rsidRPr="00513B4B">
          <w:rPr>
            <w:rStyle w:val="ae"/>
            <w:szCs w:val="28"/>
          </w:rPr>
          <w:t>при</w:t>
        </w:r>
        <w:r w:rsidRPr="00513B4B">
          <w:rPr>
            <w:rStyle w:val="ae"/>
            <w:szCs w:val="28"/>
          </w:rPr>
          <w:t>л</w:t>
        </w:r>
        <w:r w:rsidRPr="00513B4B">
          <w:rPr>
            <w:rStyle w:val="ae"/>
            <w:szCs w:val="28"/>
          </w:rPr>
          <w:t>о</w:t>
        </w:r>
        <w:r w:rsidRPr="00513B4B">
          <w:rPr>
            <w:rStyle w:val="ae"/>
            <w:szCs w:val="28"/>
          </w:rPr>
          <w:t>ж</w:t>
        </w:r>
        <w:r w:rsidRPr="00513B4B">
          <w:rPr>
            <w:rStyle w:val="ae"/>
            <w:szCs w:val="28"/>
          </w:rPr>
          <w:t>е</w:t>
        </w:r>
        <w:r w:rsidRPr="00513B4B">
          <w:rPr>
            <w:rStyle w:val="ae"/>
            <w:szCs w:val="28"/>
          </w:rPr>
          <w:t>н</w:t>
        </w:r>
        <w:r w:rsidRPr="00513B4B">
          <w:rPr>
            <w:rStyle w:val="ae"/>
            <w:szCs w:val="28"/>
          </w:rPr>
          <w:t>ию</w:t>
        </w:r>
      </w:hyperlink>
      <w:r w:rsidRPr="00E56D48">
        <w:rPr>
          <w:szCs w:val="28"/>
        </w:rPr>
        <w:t xml:space="preserve"> к настоящему решению.</w:t>
      </w:r>
    </w:p>
    <w:p w14:paraId="5E41CBF1" w14:textId="77777777" w:rsidR="00476A8B" w:rsidRPr="00E56D48" w:rsidRDefault="00476A8B" w:rsidP="00476A8B">
      <w:pPr>
        <w:autoSpaceDE w:val="0"/>
        <w:autoSpaceDN w:val="0"/>
        <w:adjustRightInd w:val="0"/>
        <w:ind w:firstLine="709"/>
        <w:jc w:val="both"/>
        <w:outlineLvl w:val="0"/>
        <w:rPr>
          <w:szCs w:val="28"/>
        </w:rPr>
      </w:pPr>
      <w:r w:rsidRPr="00E56D48">
        <w:rPr>
          <w:b/>
          <w:szCs w:val="28"/>
        </w:rPr>
        <w:t>2.</w:t>
      </w:r>
      <w:r w:rsidRPr="00E56D48">
        <w:rPr>
          <w:szCs w:val="28"/>
        </w:rPr>
        <w:t xml:space="preserve"> Признать утратившими силу:</w:t>
      </w:r>
    </w:p>
    <w:p w14:paraId="1D39D69D" w14:textId="5E4D3358" w:rsidR="00476A8B" w:rsidRPr="00E56D48" w:rsidRDefault="00476A8B" w:rsidP="00476A8B">
      <w:pPr>
        <w:autoSpaceDE w:val="0"/>
        <w:autoSpaceDN w:val="0"/>
        <w:adjustRightInd w:val="0"/>
        <w:ind w:firstLine="709"/>
        <w:jc w:val="both"/>
        <w:rPr>
          <w:szCs w:val="28"/>
        </w:rPr>
      </w:pPr>
      <w:r w:rsidRPr="00E56D48">
        <w:rPr>
          <w:szCs w:val="28"/>
        </w:rPr>
        <w:t xml:space="preserve">1) решение Думы городского округа Жигулевск от 30 ноября 2006 года № </w:t>
      </w:r>
      <w:hyperlink r:id="rId19" w:history="1">
        <w:r w:rsidRPr="00513B4B">
          <w:rPr>
            <w:rStyle w:val="ae"/>
            <w:szCs w:val="28"/>
          </w:rPr>
          <w:t>124</w:t>
        </w:r>
      </w:hyperlink>
      <w:r w:rsidRPr="00E56D48">
        <w:rPr>
          <w:szCs w:val="28"/>
        </w:rPr>
        <w:t xml:space="preserve"> «Об утверждении Правил организации благоустройства, санитарного содержания, охраны и озеленения территории городского округа Жигулевск»;</w:t>
      </w:r>
    </w:p>
    <w:p w14:paraId="4EEAF464" w14:textId="1E16AAD7" w:rsidR="00476A8B" w:rsidRPr="00E56D48" w:rsidRDefault="00476A8B" w:rsidP="00476A8B">
      <w:pPr>
        <w:autoSpaceDE w:val="0"/>
        <w:autoSpaceDN w:val="0"/>
        <w:adjustRightInd w:val="0"/>
        <w:ind w:firstLine="709"/>
        <w:jc w:val="both"/>
        <w:rPr>
          <w:szCs w:val="28"/>
        </w:rPr>
      </w:pPr>
      <w:r w:rsidRPr="00E56D48">
        <w:rPr>
          <w:szCs w:val="28"/>
        </w:rPr>
        <w:t xml:space="preserve">2) решение Думы городского округа Жигулевск от 27 декабря 2006 года № </w:t>
      </w:r>
      <w:hyperlink r:id="rId20" w:history="1">
        <w:r w:rsidRPr="00513B4B">
          <w:rPr>
            <w:rStyle w:val="ae"/>
            <w:szCs w:val="28"/>
          </w:rPr>
          <w:t>132</w:t>
        </w:r>
      </w:hyperlink>
      <w:r w:rsidRPr="00E56D48">
        <w:rPr>
          <w:szCs w:val="28"/>
        </w:rPr>
        <w:t xml:space="preserve"> «О повторном рассмотрении решения Думы городского округа Жигулевск от 30 ноября 2006 года № 124 «Об утверждении Правил организации благоустройства, санитарного содержания, охраны и озеленения территории городского округа Жигулевск» (опубликовано в газете «Жигулевский рабочий» № 6(8540) от 20.01.2007);</w:t>
      </w:r>
    </w:p>
    <w:p w14:paraId="26AE7260" w14:textId="1CFB4762" w:rsidR="00476A8B" w:rsidRPr="00E56D48" w:rsidRDefault="00476A8B" w:rsidP="00476A8B">
      <w:pPr>
        <w:autoSpaceDE w:val="0"/>
        <w:autoSpaceDN w:val="0"/>
        <w:adjustRightInd w:val="0"/>
        <w:ind w:firstLine="709"/>
        <w:jc w:val="both"/>
        <w:rPr>
          <w:szCs w:val="28"/>
        </w:rPr>
      </w:pPr>
      <w:r w:rsidRPr="00E56D48">
        <w:rPr>
          <w:szCs w:val="28"/>
        </w:rPr>
        <w:t xml:space="preserve">3) решение Думы городского округа Жигулевск от 28 сентября 2007 года № </w:t>
      </w:r>
      <w:hyperlink r:id="rId21" w:history="1">
        <w:r w:rsidRPr="00513B4B">
          <w:rPr>
            <w:rStyle w:val="ae"/>
            <w:szCs w:val="28"/>
          </w:rPr>
          <w:t>192</w:t>
        </w:r>
      </w:hyperlink>
      <w:r w:rsidRPr="00E56D48">
        <w:rPr>
          <w:szCs w:val="28"/>
        </w:rPr>
        <w:t xml:space="preserve"> «О внесении изменений и дополнений в Правила организации благоустройства, санитарного содержания, охраны и озеленения территории городского округа Жигулевск, принятые решением Думы городского округа Жигулевск от 27 декабря 2006 г. № 132 «О повторном рассмотрении решения Думы городского округа Жигулевск от 30 ноября 2006 года № 124 «Об утверждении Правил организации благоустройства, санитарного содержания, охраны и озеленения территории городского округа Жигулевск» (опубликовано в газете «Жигулевский рабочий» № 119(8655) от 20.10.2007);</w:t>
      </w:r>
    </w:p>
    <w:p w14:paraId="0D66A2BF" w14:textId="4CAC8B51" w:rsidR="00476A8B" w:rsidRPr="00E56D48" w:rsidRDefault="00476A8B" w:rsidP="00476A8B">
      <w:pPr>
        <w:autoSpaceDE w:val="0"/>
        <w:autoSpaceDN w:val="0"/>
        <w:adjustRightInd w:val="0"/>
        <w:ind w:firstLine="709"/>
        <w:jc w:val="both"/>
        <w:rPr>
          <w:szCs w:val="28"/>
        </w:rPr>
      </w:pPr>
      <w:r w:rsidRPr="00E56D48">
        <w:rPr>
          <w:szCs w:val="28"/>
        </w:rPr>
        <w:t xml:space="preserve">4) решение Думы городского округа Жигулевск от 10 июля 2009 года № </w:t>
      </w:r>
      <w:hyperlink r:id="rId22" w:history="1">
        <w:r w:rsidRPr="00513B4B">
          <w:rPr>
            <w:rStyle w:val="ae"/>
            <w:szCs w:val="28"/>
          </w:rPr>
          <w:t>441</w:t>
        </w:r>
      </w:hyperlink>
      <w:r w:rsidRPr="00E56D48">
        <w:rPr>
          <w:szCs w:val="28"/>
        </w:rPr>
        <w:t xml:space="preserve"> «О внесении изменений в Правила организации благоустройства, санитарного содержания, охраны и озеленения территории городского округа </w:t>
      </w:r>
      <w:r w:rsidRPr="00E56D48">
        <w:rPr>
          <w:szCs w:val="28"/>
        </w:rPr>
        <w:lastRenderedPageBreak/>
        <w:t>Жигулевск, утвержденные решением Думы городского округа Жигулевск от 27 декабря 2006 года № 132» (опубликовано в газете «Жигулевский рабочий» № 81(8914) от 25.07.2009);</w:t>
      </w:r>
    </w:p>
    <w:p w14:paraId="357E3302" w14:textId="67C43A7D" w:rsidR="00476A8B" w:rsidRPr="00E56D48" w:rsidRDefault="00476A8B" w:rsidP="00476A8B">
      <w:pPr>
        <w:autoSpaceDE w:val="0"/>
        <w:autoSpaceDN w:val="0"/>
        <w:adjustRightInd w:val="0"/>
        <w:ind w:firstLine="709"/>
        <w:jc w:val="both"/>
        <w:rPr>
          <w:szCs w:val="28"/>
        </w:rPr>
      </w:pPr>
      <w:r w:rsidRPr="00E56D48">
        <w:rPr>
          <w:szCs w:val="28"/>
        </w:rPr>
        <w:t xml:space="preserve">5) решение Думы городского округа Жигулевск от 28 июля 2011 года № </w:t>
      </w:r>
      <w:hyperlink r:id="rId23" w:history="1">
        <w:r w:rsidRPr="00513B4B">
          <w:rPr>
            <w:rStyle w:val="ae"/>
            <w:szCs w:val="28"/>
          </w:rPr>
          <w:t>135</w:t>
        </w:r>
      </w:hyperlink>
      <w:r w:rsidRPr="00E56D48">
        <w:rPr>
          <w:szCs w:val="28"/>
        </w:rPr>
        <w:t xml:space="preserve"> «О внесении изменений в Правила организации благоустройства и озеленения территории городского округа Жигулевск, утвержденные решением Думы городского округа Жигулевск от 27 декабря 2006 года № 132» (опубликовано в газете «Жигулевский рабочий» № 85(9212) от 06.08.2011);</w:t>
      </w:r>
    </w:p>
    <w:p w14:paraId="4577A15A" w14:textId="2E4F2D8C" w:rsidR="00476A8B" w:rsidRPr="00E56D48" w:rsidRDefault="00476A8B" w:rsidP="00476A8B">
      <w:pPr>
        <w:autoSpaceDE w:val="0"/>
        <w:autoSpaceDN w:val="0"/>
        <w:adjustRightInd w:val="0"/>
        <w:ind w:firstLine="709"/>
        <w:jc w:val="both"/>
        <w:rPr>
          <w:szCs w:val="28"/>
        </w:rPr>
      </w:pPr>
      <w:r w:rsidRPr="00E56D48">
        <w:rPr>
          <w:szCs w:val="28"/>
        </w:rPr>
        <w:t xml:space="preserve">6) решение Думы городского округа Жигулевск от 8 ноября 2011 года № </w:t>
      </w:r>
      <w:hyperlink r:id="rId24" w:history="1">
        <w:r w:rsidRPr="00513B4B">
          <w:rPr>
            <w:rStyle w:val="ae"/>
            <w:szCs w:val="28"/>
          </w:rPr>
          <w:t>173</w:t>
        </w:r>
      </w:hyperlink>
      <w:r w:rsidRPr="00E56D48">
        <w:rPr>
          <w:szCs w:val="28"/>
        </w:rPr>
        <w:t xml:space="preserve"> «О внесении изменений в Правила организации благоустройства и озеленения территории городского округа Жигулевск, утвержденные решением Думы городского округа Жигулевск от 27 декабря 2006 года № 132» (опубликовано в газете «Жигулевский рабочий» № 129(9256) от 17.11.2011);</w:t>
      </w:r>
    </w:p>
    <w:p w14:paraId="1975DA6E" w14:textId="724283C1" w:rsidR="00476A8B" w:rsidRPr="00E56D48" w:rsidRDefault="00476A8B" w:rsidP="00476A8B">
      <w:pPr>
        <w:autoSpaceDE w:val="0"/>
        <w:autoSpaceDN w:val="0"/>
        <w:adjustRightInd w:val="0"/>
        <w:ind w:firstLine="709"/>
        <w:jc w:val="both"/>
        <w:rPr>
          <w:szCs w:val="28"/>
        </w:rPr>
      </w:pPr>
      <w:r w:rsidRPr="00E56D48">
        <w:rPr>
          <w:szCs w:val="28"/>
        </w:rPr>
        <w:t xml:space="preserve">7) решение Думы городского округа Жигулевск от 14 февраля 2013 года № </w:t>
      </w:r>
      <w:hyperlink r:id="rId25" w:history="1">
        <w:r w:rsidRPr="00513B4B">
          <w:rPr>
            <w:rStyle w:val="ae"/>
            <w:szCs w:val="28"/>
          </w:rPr>
          <w:t>349</w:t>
        </w:r>
      </w:hyperlink>
      <w:r w:rsidRPr="00E56D48">
        <w:rPr>
          <w:szCs w:val="28"/>
        </w:rPr>
        <w:t xml:space="preserve"> «О внесении изменений в Правила организации благоустройства и озеленения городского округа Жигулевск, утвержденные решением Думы городского округа Жигулевск от 27 декабря 2006 года № 132» (опубликовано в газете «Жигулевский рабочий» № 18(9438) от 21.02.2013);</w:t>
      </w:r>
    </w:p>
    <w:p w14:paraId="5949748B" w14:textId="18B4619C" w:rsidR="00476A8B" w:rsidRDefault="00476A8B" w:rsidP="00476A8B">
      <w:pPr>
        <w:autoSpaceDE w:val="0"/>
        <w:autoSpaceDN w:val="0"/>
        <w:adjustRightInd w:val="0"/>
        <w:ind w:firstLine="709"/>
        <w:jc w:val="both"/>
        <w:rPr>
          <w:szCs w:val="28"/>
        </w:rPr>
      </w:pPr>
      <w:r w:rsidRPr="00E56D48">
        <w:rPr>
          <w:szCs w:val="28"/>
        </w:rPr>
        <w:t xml:space="preserve">8) решение Думы городского округа Жигулевск от 27 мая 2014 года № </w:t>
      </w:r>
      <w:hyperlink r:id="rId26" w:history="1">
        <w:r w:rsidRPr="00513B4B">
          <w:rPr>
            <w:rStyle w:val="ae"/>
            <w:szCs w:val="28"/>
          </w:rPr>
          <w:t>525</w:t>
        </w:r>
      </w:hyperlink>
      <w:r w:rsidRPr="00E56D48">
        <w:rPr>
          <w:szCs w:val="28"/>
        </w:rPr>
        <w:t xml:space="preserve"> «О внесении изменений в Правила организации благоустройства и озеленения городского округа Жигулевск, утвержденные решением Думы городского округа Жигулевск от 27 декабря 2006 года № 132» (опубликовано в газете «Жигулевский рабочий» № 59(9623) от 05.06.2014).</w:t>
      </w:r>
    </w:p>
    <w:p w14:paraId="7208D661" w14:textId="77777777" w:rsidR="00476A8B" w:rsidRPr="000C0E38" w:rsidRDefault="00476A8B" w:rsidP="00476A8B">
      <w:pPr>
        <w:autoSpaceDE w:val="0"/>
        <w:autoSpaceDN w:val="0"/>
        <w:adjustRightInd w:val="0"/>
        <w:ind w:firstLine="709"/>
        <w:jc w:val="both"/>
        <w:rPr>
          <w:szCs w:val="28"/>
        </w:rPr>
      </w:pPr>
      <w:r>
        <w:rPr>
          <w:b/>
          <w:szCs w:val="28"/>
        </w:rPr>
        <w:t xml:space="preserve">3. </w:t>
      </w:r>
      <w:r>
        <w:rPr>
          <w:szCs w:val="28"/>
        </w:rPr>
        <w:t>Постоянной комиссии Думы городского округа Жигулевск по городскому хозяйству, промышленной политике и экологии (</w:t>
      </w:r>
      <w:r>
        <w:rPr>
          <w:b/>
          <w:szCs w:val="28"/>
        </w:rPr>
        <w:t>М.Н.Дмитриев</w:t>
      </w:r>
      <w:r>
        <w:rPr>
          <w:szCs w:val="28"/>
        </w:rPr>
        <w:t>) подготовить предложения по доработке настоящего решения и направить их в администрацию городского округа Жигулевск.</w:t>
      </w:r>
    </w:p>
    <w:p w14:paraId="581537EE" w14:textId="77777777" w:rsidR="00476A8B" w:rsidRPr="00E56D48" w:rsidRDefault="00476A8B" w:rsidP="00476A8B">
      <w:pPr>
        <w:autoSpaceDE w:val="0"/>
        <w:autoSpaceDN w:val="0"/>
        <w:adjustRightInd w:val="0"/>
        <w:ind w:firstLine="709"/>
        <w:jc w:val="both"/>
        <w:outlineLvl w:val="0"/>
        <w:rPr>
          <w:szCs w:val="28"/>
        </w:rPr>
      </w:pPr>
      <w:r>
        <w:rPr>
          <w:b/>
          <w:szCs w:val="28"/>
        </w:rPr>
        <w:t>4</w:t>
      </w:r>
      <w:r w:rsidRPr="00E56D48">
        <w:rPr>
          <w:b/>
          <w:szCs w:val="28"/>
        </w:rPr>
        <w:t>.</w:t>
      </w:r>
      <w:r w:rsidRPr="00E56D48">
        <w:rPr>
          <w:szCs w:val="28"/>
        </w:rPr>
        <w:t xml:space="preserve"> Настоящее решение вступает в силу с момента его официального опубликования.</w:t>
      </w:r>
    </w:p>
    <w:p w14:paraId="410F867E" w14:textId="77777777" w:rsidR="00476A8B" w:rsidRPr="00E56D48" w:rsidRDefault="00476A8B" w:rsidP="00476A8B">
      <w:pPr>
        <w:autoSpaceDE w:val="0"/>
        <w:autoSpaceDN w:val="0"/>
        <w:adjustRightInd w:val="0"/>
        <w:ind w:firstLine="709"/>
        <w:jc w:val="both"/>
        <w:outlineLvl w:val="0"/>
        <w:rPr>
          <w:szCs w:val="28"/>
        </w:rPr>
      </w:pPr>
      <w:r>
        <w:rPr>
          <w:b/>
          <w:szCs w:val="28"/>
        </w:rPr>
        <w:t>5</w:t>
      </w:r>
      <w:r w:rsidRPr="00E56D48">
        <w:rPr>
          <w:b/>
          <w:szCs w:val="28"/>
        </w:rPr>
        <w:t>.</w:t>
      </w:r>
      <w:r w:rsidRPr="00E56D48">
        <w:rPr>
          <w:szCs w:val="28"/>
        </w:rPr>
        <w:t xml:space="preserve"> Опубликовать настоящее решение в газете «Жигулевский рабочий».</w:t>
      </w:r>
    </w:p>
    <w:p w14:paraId="0BA7723C" w14:textId="77777777" w:rsidR="00476A8B" w:rsidRPr="00E56D48" w:rsidRDefault="00476A8B" w:rsidP="00476A8B">
      <w:pPr>
        <w:autoSpaceDE w:val="0"/>
        <w:autoSpaceDN w:val="0"/>
        <w:adjustRightInd w:val="0"/>
        <w:ind w:firstLine="709"/>
        <w:jc w:val="both"/>
        <w:outlineLvl w:val="0"/>
        <w:rPr>
          <w:szCs w:val="28"/>
        </w:rPr>
      </w:pPr>
      <w:r>
        <w:rPr>
          <w:b/>
          <w:szCs w:val="28"/>
        </w:rPr>
        <w:t>6</w:t>
      </w:r>
      <w:r w:rsidRPr="00E56D48">
        <w:rPr>
          <w:b/>
          <w:szCs w:val="28"/>
        </w:rPr>
        <w:t>.</w:t>
      </w:r>
      <w:r w:rsidRPr="00E56D48">
        <w:rPr>
          <w:szCs w:val="28"/>
        </w:rPr>
        <w:t xml:space="preserve"> Контроль за исполнением настоящего решения возложить на постоянную комиссию Думы городского округа Жигулевск по городскому хозяйству, промышленной политике и экологии (</w:t>
      </w:r>
      <w:r w:rsidRPr="00E56D48">
        <w:rPr>
          <w:b/>
          <w:szCs w:val="28"/>
        </w:rPr>
        <w:t>М.Н.Дмитриев</w:t>
      </w:r>
      <w:r w:rsidRPr="00E56D48">
        <w:rPr>
          <w:szCs w:val="28"/>
        </w:rPr>
        <w:t>).</w:t>
      </w:r>
    </w:p>
    <w:p w14:paraId="31D60ED6" w14:textId="77777777" w:rsidR="00476A8B" w:rsidRPr="00E56D48" w:rsidRDefault="00476A8B" w:rsidP="00476A8B">
      <w:pPr>
        <w:autoSpaceDE w:val="0"/>
        <w:autoSpaceDN w:val="0"/>
        <w:adjustRightInd w:val="0"/>
        <w:ind w:firstLine="709"/>
        <w:jc w:val="right"/>
        <w:outlineLvl w:val="0"/>
        <w:rPr>
          <w:szCs w:val="28"/>
        </w:rPr>
      </w:pPr>
    </w:p>
    <w:p w14:paraId="7C03F391" w14:textId="77777777" w:rsidR="00476A8B" w:rsidRDefault="00476A8B" w:rsidP="00476A8B">
      <w:pPr>
        <w:autoSpaceDE w:val="0"/>
        <w:autoSpaceDN w:val="0"/>
        <w:adjustRightInd w:val="0"/>
        <w:jc w:val="right"/>
        <w:outlineLvl w:val="0"/>
        <w:rPr>
          <w:b/>
          <w:szCs w:val="28"/>
        </w:rPr>
      </w:pPr>
      <w:r w:rsidRPr="00E56D48">
        <w:rPr>
          <w:b/>
          <w:szCs w:val="28"/>
        </w:rPr>
        <w:t>Председатель Думы</w:t>
      </w:r>
      <w:r>
        <w:rPr>
          <w:b/>
          <w:szCs w:val="28"/>
        </w:rPr>
        <w:t xml:space="preserve"> </w:t>
      </w:r>
      <w:r w:rsidRPr="00E56D48">
        <w:rPr>
          <w:b/>
          <w:szCs w:val="28"/>
        </w:rPr>
        <w:t>городского округа Жигулевск</w:t>
      </w:r>
    </w:p>
    <w:p w14:paraId="3EA3FAFC" w14:textId="77777777" w:rsidR="00476A8B" w:rsidRPr="00E56D48" w:rsidRDefault="00476A8B" w:rsidP="00476A8B">
      <w:pPr>
        <w:autoSpaceDE w:val="0"/>
        <w:autoSpaceDN w:val="0"/>
        <w:adjustRightInd w:val="0"/>
        <w:jc w:val="right"/>
        <w:outlineLvl w:val="0"/>
        <w:rPr>
          <w:b/>
          <w:szCs w:val="28"/>
        </w:rPr>
      </w:pPr>
      <w:r w:rsidRPr="00E56D48">
        <w:rPr>
          <w:b/>
          <w:szCs w:val="28"/>
        </w:rPr>
        <w:t>Ю.В.Смеловский</w:t>
      </w:r>
    </w:p>
    <w:p w14:paraId="33E07262" w14:textId="77777777" w:rsidR="00476A8B" w:rsidRPr="00E56D48" w:rsidRDefault="00476A8B" w:rsidP="00476A8B">
      <w:pPr>
        <w:autoSpaceDE w:val="0"/>
        <w:autoSpaceDN w:val="0"/>
        <w:adjustRightInd w:val="0"/>
        <w:jc w:val="right"/>
        <w:outlineLvl w:val="0"/>
        <w:rPr>
          <w:szCs w:val="28"/>
        </w:rPr>
      </w:pPr>
    </w:p>
    <w:p w14:paraId="4490F577" w14:textId="77777777" w:rsidR="00476A8B" w:rsidRDefault="00476A8B" w:rsidP="00476A8B">
      <w:pPr>
        <w:autoSpaceDE w:val="0"/>
        <w:autoSpaceDN w:val="0"/>
        <w:adjustRightInd w:val="0"/>
        <w:jc w:val="right"/>
        <w:outlineLvl w:val="0"/>
        <w:rPr>
          <w:b/>
          <w:szCs w:val="28"/>
        </w:rPr>
      </w:pPr>
      <w:r w:rsidRPr="00E56D48">
        <w:rPr>
          <w:b/>
          <w:szCs w:val="28"/>
        </w:rPr>
        <w:t>Глава городского округа Жигулевск</w:t>
      </w:r>
    </w:p>
    <w:p w14:paraId="0825A43C" w14:textId="77777777" w:rsidR="00476A8B" w:rsidRPr="00E56D48" w:rsidRDefault="00476A8B" w:rsidP="00476A8B">
      <w:pPr>
        <w:autoSpaceDE w:val="0"/>
        <w:autoSpaceDN w:val="0"/>
        <w:adjustRightInd w:val="0"/>
        <w:jc w:val="right"/>
        <w:outlineLvl w:val="0"/>
        <w:rPr>
          <w:szCs w:val="28"/>
        </w:rPr>
      </w:pPr>
      <w:r w:rsidRPr="00E56D48">
        <w:rPr>
          <w:b/>
          <w:szCs w:val="28"/>
        </w:rPr>
        <w:t>В.Я.Классен</w:t>
      </w:r>
    </w:p>
    <w:p w14:paraId="77DEEA58" w14:textId="77777777" w:rsidR="00476A8B" w:rsidRDefault="00476A8B" w:rsidP="00AD50D4">
      <w:pPr>
        <w:widowControl w:val="0"/>
        <w:autoSpaceDE w:val="0"/>
        <w:autoSpaceDN w:val="0"/>
        <w:adjustRightInd w:val="0"/>
        <w:jc w:val="right"/>
        <w:outlineLvl w:val="0"/>
      </w:pPr>
    </w:p>
    <w:p w14:paraId="1D75F40C" w14:textId="77777777" w:rsidR="00476A8B" w:rsidRDefault="00476A8B" w:rsidP="00AD50D4">
      <w:pPr>
        <w:widowControl w:val="0"/>
        <w:autoSpaceDE w:val="0"/>
        <w:autoSpaceDN w:val="0"/>
        <w:adjustRightInd w:val="0"/>
        <w:jc w:val="right"/>
        <w:outlineLvl w:val="0"/>
      </w:pPr>
    </w:p>
    <w:p w14:paraId="5AD4A5DA" w14:textId="77777777" w:rsidR="00476A8B" w:rsidRDefault="00476A8B" w:rsidP="00AD50D4">
      <w:pPr>
        <w:widowControl w:val="0"/>
        <w:autoSpaceDE w:val="0"/>
        <w:autoSpaceDN w:val="0"/>
        <w:adjustRightInd w:val="0"/>
        <w:jc w:val="right"/>
        <w:outlineLvl w:val="0"/>
      </w:pPr>
    </w:p>
    <w:p w14:paraId="2594EF06" w14:textId="77777777" w:rsidR="00476A8B" w:rsidRDefault="00476A8B" w:rsidP="00AD50D4">
      <w:pPr>
        <w:widowControl w:val="0"/>
        <w:autoSpaceDE w:val="0"/>
        <w:autoSpaceDN w:val="0"/>
        <w:adjustRightInd w:val="0"/>
        <w:jc w:val="right"/>
        <w:outlineLvl w:val="0"/>
      </w:pPr>
    </w:p>
    <w:p w14:paraId="3B65D83F" w14:textId="77777777" w:rsidR="00476A8B" w:rsidRDefault="00476A8B" w:rsidP="00AD50D4">
      <w:pPr>
        <w:widowControl w:val="0"/>
        <w:autoSpaceDE w:val="0"/>
        <w:autoSpaceDN w:val="0"/>
        <w:adjustRightInd w:val="0"/>
        <w:jc w:val="right"/>
        <w:outlineLvl w:val="0"/>
      </w:pPr>
    </w:p>
    <w:p w14:paraId="3C5E8EBC" w14:textId="77777777" w:rsidR="00476A8B" w:rsidRDefault="00476A8B" w:rsidP="00AD50D4">
      <w:pPr>
        <w:widowControl w:val="0"/>
        <w:autoSpaceDE w:val="0"/>
        <w:autoSpaceDN w:val="0"/>
        <w:adjustRightInd w:val="0"/>
        <w:jc w:val="right"/>
        <w:outlineLvl w:val="0"/>
      </w:pPr>
    </w:p>
    <w:p w14:paraId="2A689455" w14:textId="00D33E75" w:rsidR="00375C89" w:rsidRPr="009A31A0" w:rsidRDefault="00A82159" w:rsidP="00AD50D4">
      <w:pPr>
        <w:widowControl w:val="0"/>
        <w:autoSpaceDE w:val="0"/>
        <w:autoSpaceDN w:val="0"/>
        <w:adjustRightInd w:val="0"/>
        <w:jc w:val="right"/>
        <w:outlineLvl w:val="0"/>
        <w:rPr>
          <w:b/>
          <w:i/>
          <w:szCs w:val="28"/>
        </w:rPr>
      </w:pPr>
      <w:hyperlink r:id="rId27" w:history="1">
        <w:r w:rsidR="00375C89" w:rsidRPr="009A31A0">
          <w:rPr>
            <w:rStyle w:val="ae"/>
            <w:b/>
            <w:i/>
            <w:szCs w:val="28"/>
          </w:rPr>
          <w:t>Приложение</w:t>
        </w:r>
      </w:hyperlink>
    </w:p>
    <w:p w14:paraId="090F4EE2" w14:textId="77777777" w:rsidR="00375C89" w:rsidRPr="009A31A0" w:rsidRDefault="00375C89" w:rsidP="00AD50D4">
      <w:pPr>
        <w:widowControl w:val="0"/>
        <w:autoSpaceDE w:val="0"/>
        <w:autoSpaceDN w:val="0"/>
        <w:adjustRightInd w:val="0"/>
        <w:jc w:val="right"/>
        <w:outlineLvl w:val="0"/>
        <w:rPr>
          <w:i/>
          <w:szCs w:val="28"/>
        </w:rPr>
      </w:pPr>
      <w:r w:rsidRPr="009A31A0">
        <w:rPr>
          <w:i/>
          <w:szCs w:val="28"/>
        </w:rPr>
        <w:t>к решению Думы городского округа Жигулевск</w:t>
      </w:r>
    </w:p>
    <w:p w14:paraId="2B51EAF3" w14:textId="27346570" w:rsidR="00375C89" w:rsidRPr="009A31A0" w:rsidRDefault="00375C89" w:rsidP="00AD50D4">
      <w:pPr>
        <w:widowControl w:val="0"/>
        <w:autoSpaceDE w:val="0"/>
        <w:autoSpaceDN w:val="0"/>
        <w:adjustRightInd w:val="0"/>
        <w:jc w:val="right"/>
        <w:outlineLvl w:val="0"/>
        <w:rPr>
          <w:i/>
          <w:szCs w:val="28"/>
        </w:rPr>
      </w:pPr>
      <w:r w:rsidRPr="009A31A0">
        <w:rPr>
          <w:i/>
          <w:szCs w:val="28"/>
        </w:rPr>
        <w:t xml:space="preserve">от 31 августа 2017 года № </w:t>
      </w:r>
      <w:hyperlink r:id="rId28" w:history="1">
        <w:r w:rsidRPr="009A31A0">
          <w:rPr>
            <w:rStyle w:val="ae"/>
            <w:i/>
            <w:szCs w:val="28"/>
          </w:rPr>
          <w:t>259</w:t>
        </w:r>
      </w:hyperlink>
    </w:p>
    <w:p w14:paraId="00AF449F" w14:textId="77777777" w:rsidR="00375C89" w:rsidRPr="009A31A0" w:rsidRDefault="00375C89" w:rsidP="00AD50D4">
      <w:pPr>
        <w:widowControl w:val="0"/>
        <w:autoSpaceDE w:val="0"/>
        <w:autoSpaceDN w:val="0"/>
        <w:adjustRightInd w:val="0"/>
        <w:jc w:val="both"/>
        <w:outlineLvl w:val="0"/>
        <w:rPr>
          <w:szCs w:val="28"/>
        </w:rPr>
      </w:pPr>
    </w:p>
    <w:p w14:paraId="5EE84128" w14:textId="77777777" w:rsidR="00375C89" w:rsidRPr="009A31A0" w:rsidRDefault="00375C89" w:rsidP="00AD50D4">
      <w:pPr>
        <w:widowControl w:val="0"/>
        <w:autoSpaceDE w:val="0"/>
        <w:autoSpaceDN w:val="0"/>
        <w:adjustRightInd w:val="0"/>
        <w:jc w:val="both"/>
        <w:outlineLvl w:val="0"/>
        <w:rPr>
          <w:szCs w:val="28"/>
        </w:rPr>
      </w:pPr>
    </w:p>
    <w:p w14:paraId="0F187A9F" w14:textId="77777777" w:rsidR="00375C89" w:rsidRPr="009A31A0" w:rsidRDefault="000E5CB6" w:rsidP="00AD50D4">
      <w:pPr>
        <w:widowControl w:val="0"/>
        <w:autoSpaceDE w:val="0"/>
        <w:autoSpaceDN w:val="0"/>
        <w:adjustRightInd w:val="0"/>
        <w:jc w:val="center"/>
        <w:outlineLvl w:val="0"/>
        <w:rPr>
          <w:b/>
          <w:bCs/>
          <w:szCs w:val="28"/>
        </w:rPr>
      </w:pPr>
      <w:r w:rsidRPr="009A31A0">
        <w:rPr>
          <w:b/>
          <w:bCs/>
          <w:szCs w:val="28"/>
        </w:rPr>
        <w:t>ПРАВИЛА</w:t>
      </w:r>
      <w:r w:rsidRPr="009A31A0">
        <w:rPr>
          <w:b/>
          <w:bCs/>
          <w:szCs w:val="28"/>
        </w:rPr>
        <w:br/>
      </w:r>
      <w:r w:rsidR="00B65102" w:rsidRPr="009A31A0">
        <w:rPr>
          <w:b/>
          <w:bCs/>
          <w:szCs w:val="28"/>
        </w:rPr>
        <w:t>БЛАГОУСТРОЙСТВА ТЕРРИТОРИИ</w:t>
      </w:r>
    </w:p>
    <w:p w14:paraId="3924D198" w14:textId="77777777" w:rsidR="00375C89" w:rsidRPr="009A31A0" w:rsidRDefault="00B65102" w:rsidP="00AD50D4">
      <w:pPr>
        <w:widowControl w:val="0"/>
        <w:autoSpaceDE w:val="0"/>
        <w:autoSpaceDN w:val="0"/>
        <w:adjustRightInd w:val="0"/>
        <w:jc w:val="center"/>
        <w:outlineLvl w:val="0"/>
        <w:rPr>
          <w:b/>
          <w:bCs/>
          <w:szCs w:val="28"/>
        </w:rPr>
      </w:pPr>
      <w:r w:rsidRPr="009A31A0">
        <w:rPr>
          <w:b/>
          <w:bCs/>
          <w:szCs w:val="28"/>
        </w:rPr>
        <w:t>ГОРОДСКОГО ОКРУГА ЖИГУЛЕВСК САМАРСКОЙ ОБЛАСТИ</w:t>
      </w:r>
    </w:p>
    <w:p w14:paraId="54899806" w14:textId="77777777" w:rsidR="000E5CB6" w:rsidRPr="009A31A0" w:rsidRDefault="000E5CB6" w:rsidP="00AD50D4">
      <w:pPr>
        <w:widowControl w:val="0"/>
        <w:autoSpaceDE w:val="0"/>
        <w:autoSpaceDN w:val="0"/>
        <w:adjustRightInd w:val="0"/>
        <w:jc w:val="center"/>
        <w:outlineLvl w:val="0"/>
        <w:rPr>
          <w:b/>
          <w:bCs/>
          <w:szCs w:val="28"/>
        </w:rPr>
      </w:pPr>
    </w:p>
    <w:p w14:paraId="567C2D1C" w14:textId="3B521424" w:rsidR="00375C89" w:rsidRPr="009A31A0" w:rsidRDefault="000E5CB6" w:rsidP="00AD50D4">
      <w:pPr>
        <w:widowControl w:val="0"/>
        <w:autoSpaceDE w:val="0"/>
        <w:autoSpaceDN w:val="0"/>
        <w:adjustRightInd w:val="0"/>
        <w:jc w:val="center"/>
        <w:outlineLvl w:val="0"/>
        <w:rPr>
          <w:szCs w:val="28"/>
        </w:rPr>
      </w:pPr>
      <w:r w:rsidRPr="009A31A0">
        <w:rPr>
          <w:bCs/>
          <w:sz w:val="22"/>
          <w:szCs w:val="22"/>
        </w:rPr>
        <w:t>(в редакции решени</w:t>
      </w:r>
      <w:r w:rsidR="00283553" w:rsidRPr="009A31A0">
        <w:rPr>
          <w:bCs/>
          <w:sz w:val="22"/>
          <w:szCs w:val="22"/>
        </w:rPr>
        <w:t>й</w:t>
      </w:r>
      <w:r w:rsidRPr="009A31A0">
        <w:rPr>
          <w:bCs/>
          <w:sz w:val="22"/>
          <w:szCs w:val="22"/>
        </w:rPr>
        <w:t xml:space="preserve"> Думы городского округа Жигулевск</w:t>
      </w:r>
      <w:r w:rsidR="00283553" w:rsidRPr="009A31A0">
        <w:rPr>
          <w:bCs/>
          <w:sz w:val="22"/>
          <w:szCs w:val="22"/>
        </w:rPr>
        <w:br/>
      </w:r>
      <w:r w:rsidRPr="009A31A0">
        <w:rPr>
          <w:bCs/>
          <w:sz w:val="22"/>
          <w:szCs w:val="22"/>
        </w:rPr>
        <w:t xml:space="preserve">от 25.10.2018 № </w:t>
      </w:r>
      <w:hyperlink r:id="rId29" w:history="1">
        <w:r w:rsidRPr="009A31A0">
          <w:rPr>
            <w:rStyle w:val="ae"/>
            <w:bCs/>
            <w:sz w:val="22"/>
            <w:szCs w:val="22"/>
          </w:rPr>
          <w:t>389</w:t>
        </w:r>
      </w:hyperlink>
      <w:r w:rsidR="00283553" w:rsidRPr="009A31A0">
        <w:rPr>
          <w:rStyle w:val="ae"/>
          <w:bCs/>
          <w:color w:val="auto"/>
          <w:sz w:val="22"/>
          <w:szCs w:val="22"/>
          <w:u w:val="none"/>
        </w:rPr>
        <w:t xml:space="preserve">; </w:t>
      </w:r>
      <w:r w:rsidR="00283553" w:rsidRPr="009A31A0">
        <w:rPr>
          <w:bCs/>
          <w:sz w:val="22"/>
          <w:szCs w:val="22"/>
        </w:rPr>
        <w:t xml:space="preserve">от 28.03.2019 № </w:t>
      </w:r>
      <w:hyperlink r:id="rId30" w:history="1">
        <w:r w:rsidR="00283553" w:rsidRPr="009A31A0">
          <w:rPr>
            <w:rStyle w:val="ae"/>
            <w:bCs/>
            <w:sz w:val="22"/>
            <w:szCs w:val="22"/>
          </w:rPr>
          <w:t>443</w:t>
        </w:r>
      </w:hyperlink>
      <w:r w:rsidR="00AF53FC" w:rsidRPr="009A31A0">
        <w:rPr>
          <w:rStyle w:val="ae"/>
          <w:bCs/>
          <w:color w:val="auto"/>
          <w:sz w:val="22"/>
          <w:szCs w:val="22"/>
          <w:u w:val="none"/>
        </w:rPr>
        <w:t xml:space="preserve">; </w:t>
      </w:r>
      <w:r w:rsidR="00AF53FC" w:rsidRPr="009A31A0">
        <w:rPr>
          <w:bCs/>
          <w:sz w:val="22"/>
          <w:szCs w:val="22"/>
        </w:rPr>
        <w:t xml:space="preserve">от 31.10.2019 № </w:t>
      </w:r>
      <w:hyperlink r:id="rId31" w:history="1">
        <w:r w:rsidR="00AF53FC" w:rsidRPr="009A31A0">
          <w:rPr>
            <w:rStyle w:val="ae"/>
            <w:bCs/>
            <w:sz w:val="22"/>
            <w:szCs w:val="22"/>
          </w:rPr>
          <w:t>540</w:t>
        </w:r>
      </w:hyperlink>
      <w:r w:rsidR="00EC5409" w:rsidRPr="009A31A0">
        <w:rPr>
          <w:rStyle w:val="ae"/>
          <w:bCs/>
          <w:sz w:val="22"/>
          <w:szCs w:val="22"/>
        </w:rPr>
        <w:t xml:space="preserve">; </w:t>
      </w:r>
      <w:r w:rsidR="00EC5409" w:rsidRPr="009A31A0">
        <w:rPr>
          <w:bCs/>
          <w:sz w:val="22"/>
          <w:szCs w:val="22"/>
        </w:rPr>
        <w:t xml:space="preserve">от 28.05.2020 № </w:t>
      </w:r>
      <w:hyperlink r:id="rId32" w:history="1">
        <w:r w:rsidR="00EC5409" w:rsidRPr="009A31A0">
          <w:rPr>
            <w:rStyle w:val="ae"/>
            <w:bCs/>
            <w:sz w:val="22"/>
            <w:szCs w:val="22"/>
          </w:rPr>
          <w:t>632</w:t>
        </w:r>
      </w:hyperlink>
      <w:r w:rsidR="009A31A0" w:rsidRPr="009A31A0">
        <w:rPr>
          <w:rStyle w:val="ae"/>
          <w:bCs/>
          <w:color w:val="auto"/>
          <w:sz w:val="22"/>
          <w:szCs w:val="22"/>
          <w:u w:val="none"/>
        </w:rPr>
        <w:t>;</w:t>
      </w:r>
      <w:r w:rsidR="009A31A0" w:rsidRPr="009A31A0">
        <w:rPr>
          <w:rStyle w:val="ae"/>
          <w:bCs/>
          <w:sz w:val="22"/>
          <w:szCs w:val="22"/>
        </w:rPr>
        <w:br/>
      </w:r>
      <w:r w:rsidR="00D571C0">
        <w:rPr>
          <w:bCs/>
          <w:sz w:val="22"/>
          <w:szCs w:val="22"/>
        </w:rPr>
        <w:t xml:space="preserve">от 29.10.2020 № </w:t>
      </w:r>
      <w:hyperlink r:id="rId33" w:history="1">
        <w:r w:rsidR="00D571C0">
          <w:rPr>
            <w:rStyle w:val="ae"/>
            <w:sz w:val="22"/>
            <w:szCs w:val="22"/>
          </w:rPr>
          <w:t>14</w:t>
        </w:r>
      </w:hyperlink>
      <w:r w:rsidR="00D571C0">
        <w:rPr>
          <w:bCs/>
          <w:sz w:val="22"/>
          <w:szCs w:val="22"/>
        </w:rPr>
        <w:t xml:space="preserve">; от 25.03.2021 № </w:t>
      </w:r>
      <w:hyperlink r:id="rId34" w:history="1">
        <w:r w:rsidR="00D571C0" w:rsidRPr="003208A3">
          <w:rPr>
            <w:rStyle w:val="ae"/>
            <w:bCs/>
            <w:sz w:val="22"/>
            <w:szCs w:val="22"/>
          </w:rPr>
          <w:t>57</w:t>
        </w:r>
      </w:hyperlink>
      <w:r w:rsidR="00D571C0">
        <w:rPr>
          <w:bCs/>
          <w:sz w:val="22"/>
          <w:szCs w:val="22"/>
        </w:rPr>
        <w:t xml:space="preserve">; от 27.05.2021 № </w:t>
      </w:r>
      <w:hyperlink r:id="rId35" w:history="1">
        <w:r w:rsidR="00D571C0" w:rsidRPr="006F4053">
          <w:rPr>
            <w:rStyle w:val="ae"/>
            <w:bCs/>
            <w:sz w:val="22"/>
            <w:szCs w:val="22"/>
          </w:rPr>
          <w:t>82</w:t>
        </w:r>
      </w:hyperlink>
      <w:r w:rsidR="00D571C0">
        <w:rPr>
          <w:bCs/>
          <w:sz w:val="22"/>
          <w:szCs w:val="22"/>
        </w:rPr>
        <w:t>;</w:t>
      </w:r>
      <w:r w:rsidR="00871316">
        <w:rPr>
          <w:bCs/>
          <w:sz w:val="22"/>
          <w:szCs w:val="22"/>
        </w:rPr>
        <w:t xml:space="preserve"> от 25.02.2022 № </w:t>
      </w:r>
      <w:hyperlink r:id="rId36" w:history="1">
        <w:r w:rsidR="00871316" w:rsidRPr="007449AB">
          <w:rPr>
            <w:rStyle w:val="ae"/>
            <w:bCs/>
            <w:sz w:val="22"/>
            <w:szCs w:val="22"/>
          </w:rPr>
          <w:t>195</w:t>
        </w:r>
      </w:hyperlink>
      <w:r w:rsidR="00871316">
        <w:rPr>
          <w:bCs/>
          <w:sz w:val="22"/>
          <w:szCs w:val="22"/>
        </w:rPr>
        <w:t>;</w:t>
      </w:r>
      <w:r w:rsidR="00D571C0">
        <w:rPr>
          <w:bCs/>
          <w:sz w:val="22"/>
          <w:szCs w:val="22"/>
        </w:rPr>
        <w:br/>
        <w:t xml:space="preserve">с изменениями, внесенными решением Думы городского округа Жигулевск от 30.09.2021 № </w:t>
      </w:r>
      <w:hyperlink r:id="rId37" w:history="1">
        <w:r w:rsidR="00D571C0" w:rsidRPr="0088315F">
          <w:rPr>
            <w:rStyle w:val="ae"/>
            <w:bCs/>
            <w:sz w:val="22"/>
            <w:szCs w:val="22"/>
          </w:rPr>
          <w:t>124</w:t>
        </w:r>
      </w:hyperlink>
      <w:r w:rsidR="00D571C0">
        <w:rPr>
          <w:bCs/>
          <w:sz w:val="22"/>
          <w:szCs w:val="22"/>
        </w:rPr>
        <w:t>)</w:t>
      </w:r>
    </w:p>
    <w:p w14:paraId="74DB64DC" w14:textId="2FCDA943" w:rsidR="00375C89" w:rsidRDefault="00375C89" w:rsidP="00AD50D4">
      <w:pPr>
        <w:widowControl w:val="0"/>
        <w:autoSpaceDE w:val="0"/>
        <w:autoSpaceDN w:val="0"/>
        <w:adjustRightInd w:val="0"/>
        <w:jc w:val="center"/>
        <w:outlineLvl w:val="0"/>
        <w:rPr>
          <w:szCs w:val="28"/>
        </w:rPr>
      </w:pPr>
    </w:p>
    <w:p w14:paraId="7FE32AFB" w14:textId="77777777" w:rsidR="00853F57" w:rsidRPr="009A31A0" w:rsidRDefault="00853F57" w:rsidP="00AD50D4">
      <w:pPr>
        <w:widowControl w:val="0"/>
        <w:autoSpaceDE w:val="0"/>
        <w:autoSpaceDN w:val="0"/>
        <w:adjustRightInd w:val="0"/>
        <w:jc w:val="center"/>
        <w:outlineLvl w:val="0"/>
        <w:rPr>
          <w:szCs w:val="28"/>
        </w:rPr>
      </w:pPr>
    </w:p>
    <w:p w14:paraId="1FB93606" w14:textId="77777777" w:rsidR="00375C89" w:rsidRPr="009A31A0" w:rsidRDefault="00375C89" w:rsidP="00AD50D4">
      <w:pPr>
        <w:widowControl w:val="0"/>
        <w:autoSpaceDE w:val="0"/>
        <w:autoSpaceDN w:val="0"/>
        <w:adjustRightInd w:val="0"/>
        <w:jc w:val="center"/>
        <w:outlineLvl w:val="0"/>
        <w:rPr>
          <w:szCs w:val="28"/>
        </w:rPr>
      </w:pPr>
      <w:r w:rsidRPr="009A31A0">
        <w:rPr>
          <w:szCs w:val="28"/>
        </w:rPr>
        <w:t xml:space="preserve">Глава 1. </w:t>
      </w:r>
    </w:p>
    <w:p w14:paraId="1F5A3F73" w14:textId="77777777" w:rsidR="00375C89" w:rsidRPr="009A31A0" w:rsidRDefault="00375C89" w:rsidP="00AD50D4">
      <w:pPr>
        <w:widowControl w:val="0"/>
        <w:autoSpaceDE w:val="0"/>
        <w:autoSpaceDN w:val="0"/>
        <w:adjustRightInd w:val="0"/>
        <w:jc w:val="center"/>
        <w:outlineLvl w:val="0"/>
        <w:rPr>
          <w:b/>
          <w:szCs w:val="28"/>
        </w:rPr>
      </w:pPr>
      <w:r w:rsidRPr="009A31A0">
        <w:rPr>
          <w:b/>
          <w:szCs w:val="28"/>
        </w:rPr>
        <w:t>Общие положения</w:t>
      </w:r>
    </w:p>
    <w:p w14:paraId="6440EC40" w14:textId="77777777" w:rsidR="00375C89" w:rsidRPr="009A31A0" w:rsidRDefault="00375C89" w:rsidP="00AD50D4">
      <w:pPr>
        <w:widowControl w:val="0"/>
        <w:autoSpaceDE w:val="0"/>
        <w:autoSpaceDN w:val="0"/>
        <w:adjustRightInd w:val="0"/>
        <w:jc w:val="center"/>
        <w:outlineLvl w:val="0"/>
        <w:rPr>
          <w:b/>
          <w:szCs w:val="28"/>
        </w:rPr>
      </w:pPr>
    </w:p>
    <w:p w14:paraId="29B44C69" w14:textId="77777777" w:rsidR="00375C89" w:rsidRPr="009A31A0" w:rsidRDefault="00375C89" w:rsidP="00AD50D4">
      <w:pPr>
        <w:widowControl w:val="0"/>
        <w:autoSpaceDE w:val="0"/>
        <w:autoSpaceDN w:val="0"/>
        <w:adjustRightInd w:val="0"/>
        <w:ind w:firstLine="709"/>
        <w:jc w:val="both"/>
        <w:outlineLvl w:val="0"/>
        <w:rPr>
          <w:b/>
          <w:szCs w:val="28"/>
        </w:rPr>
      </w:pPr>
      <w:r w:rsidRPr="009A31A0">
        <w:rPr>
          <w:b/>
          <w:szCs w:val="28"/>
        </w:rPr>
        <w:t>Статья 1. Общие положения</w:t>
      </w:r>
    </w:p>
    <w:p w14:paraId="04E426F9"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1.</w:t>
      </w:r>
      <w:r w:rsidRPr="009A31A0">
        <w:rPr>
          <w:szCs w:val="28"/>
        </w:rPr>
        <w:t xml:space="preserve"> </w:t>
      </w:r>
      <w:r w:rsidR="000E5CB6" w:rsidRPr="009A31A0">
        <w:rPr>
          <w:szCs w:val="28"/>
        </w:rPr>
        <w:t>Настоящие Правила устанавливают единые требования по благоустройству на территории городского округа Жигулевск (далее – городской округ), перечень работ по благоустройству и периодичность их выполнения. Требования настоящих Правил обязательны для исполнения всеми гражданами (физическими лицами), юридическими лицами и индивидуальными предпринимателями, проживающими (пребывающими) или осуществляющими свою деятельность на территории городского округа.</w:t>
      </w:r>
    </w:p>
    <w:p w14:paraId="3FB7D53B" w14:textId="3AF9A78A" w:rsidR="000E5CB6" w:rsidRPr="009A31A0" w:rsidRDefault="000E5CB6" w:rsidP="00AD50D4">
      <w:pPr>
        <w:widowControl w:val="0"/>
        <w:autoSpaceDE w:val="0"/>
        <w:autoSpaceDN w:val="0"/>
        <w:adjustRightInd w:val="0"/>
        <w:ind w:firstLine="709"/>
        <w:jc w:val="both"/>
        <w:rPr>
          <w:b/>
          <w:i/>
          <w:sz w:val="16"/>
          <w:szCs w:val="16"/>
        </w:rPr>
      </w:pPr>
      <w:r w:rsidRPr="009A31A0">
        <w:rPr>
          <w:bCs/>
          <w:i/>
          <w:sz w:val="16"/>
          <w:szCs w:val="16"/>
        </w:rPr>
        <w:t xml:space="preserve">(часть 1 статьи 1 в редакции решения Думы городского округа Жигулевск от 25.10.2018 № </w:t>
      </w:r>
      <w:hyperlink r:id="rId38" w:history="1">
        <w:r w:rsidRPr="009A31A0">
          <w:rPr>
            <w:rStyle w:val="ae"/>
            <w:bCs/>
            <w:i/>
            <w:sz w:val="16"/>
            <w:szCs w:val="16"/>
          </w:rPr>
          <w:t>389</w:t>
        </w:r>
      </w:hyperlink>
      <w:r w:rsidRPr="009A31A0">
        <w:rPr>
          <w:bCs/>
          <w:i/>
          <w:sz w:val="16"/>
          <w:szCs w:val="16"/>
        </w:rPr>
        <w:t>)</w:t>
      </w:r>
    </w:p>
    <w:p w14:paraId="0A7C09CF" w14:textId="6752F928" w:rsidR="00375C89" w:rsidRPr="009A31A0" w:rsidRDefault="00375C89" w:rsidP="00AD50D4">
      <w:pPr>
        <w:widowControl w:val="0"/>
        <w:autoSpaceDE w:val="0"/>
        <w:autoSpaceDN w:val="0"/>
        <w:adjustRightInd w:val="0"/>
        <w:ind w:firstLine="709"/>
        <w:jc w:val="both"/>
        <w:rPr>
          <w:szCs w:val="28"/>
        </w:rPr>
      </w:pPr>
      <w:r w:rsidRPr="009A31A0">
        <w:rPr>
          <w:b/>
          <w:szCs w:val="28"/>
        </w:rPr>
        <w:t>2.</w:t>
      </w:r>
      <w:r w:rsidRPr="009A31A0">
        <w:rPr>
          <w:szCs w:val="28"/>
        </w:rPr>
        <w:t xml:space="preserve"> Настоящие Правила разработаны в соответствии с Жилищным кодексом Российской Федерации, Федеральным законом от 24 июня 1998 года № 89-ФЗ «Об отходах производства и потребления», Федеральным законом от 6 октября 2003 года № 131-ФЗ «Об общих принципах организации местного самоуправления в Российской Федерации», </w:t>
      </w:r>
      <w:hyperlink r:id="rId39" w:history="1">
        <w:r w:rsidR="00400521" w:rsidRPr="00513B4B">
          <w:rPr>
            <w:rStyle w:val="ae"/>
            <w:szCs w:val="28"/>
          </w:rPr>
          <w:t>Уставом</w:t>
        </w:r>
      </w:hyperlink>
      <w:r w:rsidRPr="009A31A0">
        <w:rPr>
          <w:szCs w:val="28"/>
        </w:rPr>
        <w:t xml:space="preserve"> городского округа Жигулевск Самарской области, иными нормативными правовыми актами.</w:t>
      </w:r>
    </w:p>
    <w:p w14:paraId="539107B7" w14:textId="77777777" w:rsidR="00375C89" w:rsidRPr="009A31A0" w:rsidRDefault="00375C89" w:rsidP="00AD50D4">
      <w:pPr>
        <w:pStyle w:val="ConsPlusNormal"/>
        <w:ind w:firstLine="709"/>
        <w:jc w:val="both"/>
        <w:rPr>
          <w:rFonts w:ascii="Times New Roman" w:hAnsi="Times New Roman" w:cs="Times New Roman"/>
          <w:sz w:val="28"/>
          <w:szCs w:val="28"/>
        </w:rPr>
      </w:pPr>
      <w:r w:rsidRPr="009A31A0">
        <w:rPr>
          <w:rFonts w:ascii="Times New Roman" w:hAnsi="Times New Roman" w:cs="Times New Roman"/>
          <w:b/>
          <w:sz w:val="28"/>
          <w:szCs w:val="28"/>
        </w:rPr>
        <w:t>3.</w:t>
      </w:r>
      <w:r w:rsidRPr="009A31A0">
        <w:rPr>
          <w:rFonts w:ascii="Times New Roman" w:hAnsi="Times New Roman" w:cs="Times New Roman"/>
          <w:sz w:val="28"/>
          <w:szCs w:val="28"/>
        </w:rPr>
        <w:t xml:space="preserve"> Настоящие Правила разработаны с целью создания безопасной, удобной, экологически благоприятной и привлекательной городской среды, способствующей комплексному и устойчивому развитию городского округа.</w:t>
      </w:r>
    </w:p>
    <w:p w14:paraId="7DE1D630" w14:textId="77777777" w:rsidR="00375C89" w:rsidRPr="009A31A0" w:rsidRDefault="00375C89" w:rsidP="00AD50D4">
      <w:pPr>
        <w:pStyle w:val="ConsPlusNormal"/>
        <w:ind w:firstLine="709"/>
        <w:jc w:val="both"/>
        <w:rPr>
          <w:rFonts w:ascii="Times New Roman" w:hAnsi="Times New Roman" w:cs="Times New Roman"/>
          <w:sz w:val="28"/>
          <w:szCs w:val="28"/>
        </w:rPr>
      </w:pPr>
    </w:p>
    <w:p w14:paraId="5BE2E00E" w14:textId="77777777" w:rsidR="00375C89" w:rsidRPr="009A31A0" w:rsidRDefault="00375C89" w:rsidP="00AD50D4">
      <w:pPr>
        <w:pStyle w:val="ConsPlusNormal"/>
        <w:ind w:firstLine="709"/>
        <w:jc w:val="both"/>
        <w:rPr>
          <w:rFonts w:ascii="Times New Roman" w:hAnsi="Times New Roman" w:cs="Times New Roman"/>
          <w:b/>
          <w:sz w:val="28"/>
          <w:szCs w:val="28"/>
        </w:rPr>
      </w:pPr>
      <w:r w:rsidRPr="009A31A0">
        <w:rPr>
          <w:rFonts w:ascii="Times New Roman" w:hAnsi="Times New Roman" w:cs="Times New Roman"/>
          <w:b/>
          <w:sz w:val="28"/>
          <w:szCs w:val="28"/>
        </w:rPr>
        <w:t>Статья 2. Участники деятельности по благоустройству</w:t>
      </w:r>
    </w:p>
    <w:p w14:paraId="29BA533A" w14:textId="77777777" w:rsidR="00375C89" w:rsidRPr="009A31A0" w:rsidRDefault="00375C89" w:rsidP="00AD50D4">
      <w:pPr>
        <w:pStyle w:val="ConsPlusNormal"/>
        <w:ind w:firstLine="709"/>
        <w:jc w:val="both"/>
        <w:rPr>
          <w:rFonts w:ascii="Times New Roman" w:hAnsi="Times New Roman" w:cs="Times New Roman"/>
          <w:sz w:val="28"/>
          <w:szCs w:val="28"/>
        </w:rPr>
      </w:pPr>
      <w:r w:rsidRPr="009A31A0">
        <w:rPr>
          <w:rFonts w:ascii="Times New Roman" w:hAnsi="Times New Roman" w:cs="Times New Roman"/>
          <w:b/>
          <w:sz w:val="28"/>
          <w:szCs w:val="28"/>
        </w:rPr>
        <w:t>1.</w:t>
      </w:r>
      <w:r w:rsidRPr="009A31A0">
        <w:rPr>
          <w:rFonts w:ascii="Times New Roman" w:hAnsi="Times New Roman" w:cs="Times New Roman"/>
          <w:sz w:val="28"/>
          <w:szCs w:val="28"/>
        </w:rPr>
        <w:t xml:space="preserve"> Участниками деятельности по благоустройству являются:</w:t>
      </w:r>
    </w:p>
    <w:p w14:paraId="6C179F40" w14:textId="77777777" w:rsidR="00375C89" w:rsidRPr="009A31A0" w:rsidRDefault="00375C89" w:rsidP="00AD50D4">
      <w:pPr>
        <w:pStyle w:val="ConsPlusNormal"/>
        <w:ind w:firstLine="709"/>
        <w:jc w:val="both"/>
        <w:rPr>
          <w:rFonts w:ascii="Times New Roman" w:hAnsi="Times New Roman" w:cs="Times New Roman"/>
          <w:sz w:val="28"/>
          <w:szCs w:val="28"/>
        </w:rPr>
      </w:pPr>
      <w:r w:rsidRPr="009A31A0">
        <w:rPr>
          <w:rFonts w:ascii="Times New Roman" w:hAnsi="Times New Roman" w:cs="Times New Roman"/>
          <w:sz w:val="28"/>
          <w:szCs w:val="28"/>
        </w:rPr>
        <w:t>1) жители городского округа, которые могут быть представлены общественными организациями и объединениями;</w:t>
      </w:r>
    </w:p>
    <w:p w14:paraId="61454984" w14:textId="6B206D2F" w:rsidR="00375C89" w:rsidRPr="009A31A0" w:rsidRDefault="00375C89" w:rsidP="00AD50D4">
      <w:pPr>
        <w:pStyle w:val="ConsPlusNormal"/>
        <w:ind w:firstLine="709"/>
        <w:jc w:val="both"/>
        <w:rPr>
          <w:rFonts w:ascii="Times New Roman" w:hAnsi="Times New Roman" w:cs="Times New Roman"/>
          <w:sz w:val="28"/>
          <w:szCs w:val="28"/>
        </w:rPr>
      </w:pPr>
      <w:r w:rsidRPr="009A31A0">
        <w:rPr>
          <w:rFonts w:ascii="Times New Roman" w:hAnsi="Times New Roman" w:cs="Times New Roman"/>
          <w:sz w:val="28"/>
          <w:szCs w:val="28"/>
        </w:rPr>
        <w:t>2) представители органов местного самоуправления;</w:t>
      </w:r>
    </w:p>
    <w:p w14:paraId="560986D4" w14:textId="59DDEBC2" w:rsidR="009A31A0" w:rsidRPr="009A31A0" w:rsidRDefault="009A31A0" w:rsidP="00AD50D4">
      <w:pPr>
        <w:pStyle w:val="ConsPlusNormal"/>
        <w:ind w:firstLine="709"/>
        <w:jc w:val="both"/>
        <w:rPr>
          <w:rFonts w:ascii="Times New Roman" w:hAnsi="Times New Roman" w:cs="Times New Roman"/>
          <w:i/>
          <w:iCs/>
          <w:sz w:val="16"/>
          <w:szCs w:val="16"/>
        </w:rPr>
      </w:pPr>
      <w:r>
        <w:rPr>
          <w:rFonts w:ascii="Times New Roman" w:hAnsi="Times New Roman" w:cs="Times New Roman"/>
          <w:bCs/>
          <w:i/>
          <w:iCs/>
          <w:sz w:val="16"/>
          <w:szCs w:val="16"/>
        </w:rPr>
        <w:t xml:space="preserve">(пункт 2 части 1 статьи 2 в редакции решения Думы городского округа Жигулевск </w:t>
      </w:r>
      <w:r w:rsidRPr="009A31A0">
        <w:rPr>
          <w:rFonts w:ascii="Times New Roman" w:hAnsi="Times New Roman" w:cs="Times New Roman"/>
          <w:bCs/>
          <w:i/>
          <w:iCs/>
          <w:sz w:val="16"/>
          <w:szCs w:val="16"/>
        </w:rPr>
        <w:t xml:space="preserve">от 29.10.2020 № </w:t>
      </w:r>
      <w:hyperlink r:id="rId40" w:history="1">
        <w:r w:rsidR="0098706A" w:rsidRPr="0098706A">
          <w:rPr>
            <w:rStyle w:val="ae"/>
            <w:rFonts w:ascii="Times New Roman" w:hAnsi="Times New Roman" w:cs="Times New Roman"/>
            <w:bCs/>
            <w:i/>
            <w:iCs/>
            <w:sz w:val="16"/>
            <w:szCs w:val="16"/>
          </w:rPr>
          <w:t>14</w:t>
        </w:r>
      </w:hyperlink>
      <w:r>
        <w:rPr>
          <w:rFonts w:ascii="Times New Roman" w:hAnsi="Times New Roman" w:cs="Times New Roman"/>
          <w:bCs/>
          <w:i/>
          <w:iCs/>
          <w:sz w:val="16"/>
          <w:szCs w:val="16"/>
        </w:rPr>
        <w:t>)</w:t>
      </w:r>
    </w:p>
    <w:p w14:paraId="3A22431E" w14:textId="77777777" w:rsidR="00375C89" w:rsidRPr="009A31A0" w:rsidRDefault="00375C89" w:rsidP="00AD50D4">
      <w:pPr>
        <w:pStyle w:val="ConsPlusNormal"/>
        <w:ind w:firstLine="709"/>
        <w:jc w:val="both"/>
        <w:rPr>
          <w:rFonts w:ascii="Times New Roman" w:hAnsi="Times New Roman" w:cs="Times New Roman"/>
          <w:sz w:val="28"/>
          <w:szCs w:val="28"/>
        </w:rPr>
      </w:pPr>
      <w:r w:rsidRPr="009A31A0">
        <w:rPr>
          <w:rFonts w:ascii="Times New Roman" w:hAnsi="Times New Roman" w:cs="Times New Roman"/>
          <w:sz w:val="28"/>
          <w:szCs w:val="28"/>
        </w:rPr>
        <w:t>3) хозяйствующие субъекты, осуществляющие деятельность на территории городского округа;</w:t>
      </w:r>
    </w:p>
    <w:p w14:paraId="4F759A88" w14:textId="77777777" w:rsidR="00375C89" w:rsidRPr="009A31A0" w:rsidRDefault="00375C89" w:rsidP="00AD50D4">
      <w:pPr>
        <w:pStyle w:val="ConsPlusNormal"/>
        <w:ind w:firstLine="709"/>
        <w:jc w:val="both"/>
        <w:rPr>
          <w:rFonts w:ascii="Times New Roman" w:hAnsi="Times New Roman" w:cs="Times New Roman"/>
          <w:sz w:val="28"/>
          <w:szCs w:val="28"/>
        </w:rPr>
      </w:pPr>
      <w:r w:rsidRPr="009A31A0">
        <w:rPr>
          <w:rFonts w:ascii="Times New Roman" w:hAnsi="Times New Roman" w:cs="Times New Roman"/>
          <w:sz w:val="28"/>
          <w:szCs w:val="28"/>
        </w:rPr>
        <w:t xml:space="preserve">4) представители профессионального сообщества, в том числе </w:t>
      </w:r>
      <w:r w:rsidRPr="009A31A0">
        <w:rPr>
          <w:rFonts w:ascii="Times New Roman" w:hAnsi="Times New Roman" w:cs="Times New Roman"/>
          <w:sz w:val="28"/>
          <w:szCs w:val="28"/>
        </w:rPr>
        <w:lastRenderedPageBreak/>
        <w:t>ландшафтные, специалисты по благоустройству и озеленению, архитекторы и дизайнеры;</w:t>
      </w:r>
    </w:p>
    <w:p w14:paraId="6DB63BEE" w14:textId="77777777" w:rsidR="00375C89" w:rsidRPr="009A31A0" w:rsidRDefault="00375C89" w:rsidP="00AD50D4">
      <w:pPr>
        <w:pStyle w:val="ConsPlusNormal"/>
        <w:ind w:firstLine="709"/>
        <w:jc w:val="both"/>
        <w:rPr>
          <w:rFonts w:ascii="Times New Roman" w:hAnsi="Times New Roman" w:cs="Times New Roman"/>
          <w:sz w:val="28"/>
          <w:szCs w:val="28"/>
        </w:rPr>
      </w:pPr>
      <w:r w:rsidRPr="009A31A0">
        <w:rPr>
          <w:rFonts w:ascii="Times New Roman" w:hAnsi="Times New Roman" w:cs="Times New Roman"/>
          <w:sz w:val="28"/>
          <w:szCs w:val="28"/>
        </w:rPr>
        <w:t>5) исполнители работ, специалисты по благоустройству и озеленению, в том числе строители, производители малых архитектурных форм;</w:t>
      </w:r>
    </w:p>
    <w:p w14:paraId="03260237" w14:textId="77777777" w:rsidR="00375C89" w:rsidRPr="009A31A0" w:rsidRDefault="00375C89" w:rsidP="00AD50D4">
      <w:pPr>
        <w:pStyle w:val="ConsPlusNormal"/>
        <w:ind w:firstLine="709"/>
        <w:jc w:val="both"/>
        <w:rPr>
          <w:rFonts w:ascii="Times New Roman" w:hAnsi="Times New Roman" w:cs="Times New Roman"/>
          <w:sz w:val="28"/>
          <w:szCs w:val="28"/>
        </w:rPr>
      </w:pPr>
      <w:r w:rsidRPr="009A31A0">
        <w:rPr>
          <w:rFonts w:ascii="Times New Roman" w:hAnsi="Times New Roman" w:cs="Times New Roman"/>
          <w:sz w:val="28"/>
          <w:szCs w:val="28"/>
        </w:rPr>
        <w:t>6) иные лица.</w:t>
      </w:r>
    </w:p>
    <w:p w14:paraId="642FA90E"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2.</w:t>
      </w:r>
      <w:r w:rsidRPr="009A31A0">
        <w:rPr>
          <w:szCs w:val="28"/>
        </w:rPr>
        <w:t xml:space="preserve"> Участие жителей городского округа (непосредственное или опосредованное) в деятельности по благоустройству является обязательным и осуществляется путем принятия решений, через вовлечение общественных организаций, общественное соучастие в реализации проектов.</w:t>
      </w:r>
    </w:p>
    <w:p w14:paraId="13757D52" w14:textId="77777777" w:rsidR="00375C89" w:rsidRPr="009A31A0" w:rsidRDefault="00375C89" w:rsidP="00AD50D4">
      <w:pPr>
        <w:widowControl w:val="0"/>
        <w:autoSpaceDE w:val="0"/>
        <w:autoSpaceDN w:val="0"/>
        <w:adjustRightInd w:val="0"/>
        <w:ind w:firstLine="709"/>
        <w:jc w:val="both"/>
        <w:rPr>
          <w:szCs w:val="28"/>
        </w:rPr>
      </w:pPr>
    </w:p>
    <w:p w14:paraId="1D55673E" w14:textId="77777777" w:rsidR="00375C89" w:rsidRPr="009A31A0" w:rsidRDefault="00375C89" w:rsidP="00AD50D4">
      <w:pPr>
        <w:widowControl w:val="0"/>
        <w:autoSpaceDE w:val="0"/>
        <w:autoSpaceDN w:val="0"/>
        <w:adjustRightInd w:val="0"/>
        <w:ind w:firstLine="709"/>
        <w:jc w:val="both"/>
        <w:rPr>
          <w:b/>
          <w:szCs w:val="28"/>
        </w:rPr>
      </w:pPr>
      <w:r w:rsidRPr="009A31A0">
        <w:rPr>
          <w:b/>
          <w:szCs w:val="28"/>
        </w:rPr>
        <w:t>Статья 3. Принципы обеспечения чистоты и порядка</w:t>
      </w:r>
    </w:p>
    <w:p w14:paraId="70666EB1" w14:textId="77777777" w:rsidR="00375C89" w:rsidRPr="009A31A0" w:rsidRDefault="00375C89" w:rsidP="00AD50D4">
      <w:pPr>
        <w:widowControl w:val="0"/>
        <w:autoSpaceDE w:val="0"/>
        <w:autoSpaceDN w:val="0"/>
        <w:adjustRightInd w:val="0"/>
        <w:ind w:firstLine="709"/>
        <w:jc w:val="both"/>
        <w:rPr>
          <w:szCs w:val="28"/>
        </w:rPr>
      </w:pPr>
      <w:r w:rsidRPr="009A31A0">
        <w:rPr>
          <w:szCs w:val="28"/>
        </w:rPr>
        <w:t>Основными принципами обеспечения чистоты и порядка на территории городского округа являются:</w:t>
      </w:r>
    </w:p>
    <w:p w14:paraId="24B16CD8" w14:textId="77777777" w:rsidR="00375C89" w:rsidRPr="009A31A0" w:rsidRDefault="00375C89" w:rsidP="00AD50D4">
      <w:pPr>
        <w:widowControl w:val="0"/>
        <w:autoSpaceDE w:val="0"/>
        <w:autoSpaceDN w:val="0"/>
        <w:adjustRightInd w:val="0"/>
        <w:ind w:firstLine="709"/>
        <w:jc w:val="both"/>
        <w:rPr>
          <w:szCs w:val="28"/>
        </w:rPr>
      </w:pPr>
      <w:r w:rsidRPr="009A31A0">
        <w:rPr>
          <w:szCs w:val="28"/>
        </w:rPr>
        <w:t>1) обеспечение и защита прав граждан на благоприятные условия проживания, поддержание или восстановление чистоты и порядка;</w:t>
      </w:r>
    </w:p>
    <w:p w14:paraId="45A96DB7" w14:textId="77777777" w:rsidR="00375C89" w:rsidRPr="009A31A0" w:rsidRDefault="00375C89" w:rsidP="00AD50D4">
      <w:pPr>
        <w:widowControl w:val="0"/>
        <w:autoSpaceDE w:val="0"/>
        <w:autoSpaceDN w:val="0"/>
        <w:adjustRightInd w:val="0"/>
        <w:ind w:firstLine="709"/>
        <w:jc w:val="both"/>
        <w:rPr>
          <w:szCs w:val="28"/>
        </w:rPr>
      </w:pPr>
      <w:r w:rsidRPr="009A31A0">
        <w:rPr>
          <w:szCs w:val="28"/>
        </w:rPr>
        <w:t>2) создание условий для осуществления деятельности, направленной на обеспечение чистоты и порядка;</w:t>
      </w:r>
    </w:p>
    <w:p w14:paraId="0FE2D7C1" w14:textId="77777777" w:rsidR="00375C89" w:rsidRPr="009A31A0" w:rsidRDefault="00375C89" w:rsidP="00AD50D4">
      <w:pPr>
        <w:widowControl w:val="0"/>
        <w:autoSpaceDE w:val="0"/>
        <w:autoSpaceDN w:val="0"/>
        <w:adjustRightInd w:val="0"/>
        <w:ind w:firstLine="709"/>
        <w:jc w:val="both"/>
        <w:rPr>
          <w:szCs w:val="28"/>
        </w:rPr>
      </w:pPr>
      <w:r w:rsidRPr="009A31A0">
        <w:rPr>
          <w:szCs w:val="28"/>
        </w:rPr>
        <w:t>3) обеспечение сохранности и надлежащего состояния объектов, расположенных на территории городского округа;</w:t>
      </w:r>
    </w:p>
    <w:p w14:paraId="0C7BCB87" w14:textId="77777777" w:rsidR="00375C89" w:rsidRPr="009A31A0" w:rsidRDefault="00375C89" w:rsidP="00AD50D4">
      <w:pPr>
        <w:widowControl w:val="0"/>
        <w:autoSpaceDE w:val="0"/>
        <w:autoSpaceDN w:val="0"/>
        <w:adjustRightInd w:val="0"/>
        <w:ind w:firstLine="709"/>
        <w:jc w:val="both"/>
        <w:rPr>
          <w:szCs w:val="28"/>
        </w:rPr>
      </w:pPr>
      <w:r w:rsidRPr="009A31A0">
        <w:rPr>
          <w:szCs w:val="28"/>
        </w:rPr>
        <w:t>4) приоритет профилактики совершения правонарушений в сфере обеспечения чистоты и порядка;</w:t>
      </w:r>
    </w:p>
    <w:p w14:paraId="043BA74E" w14:textId="77777777" w:rsidR="00375C89" w:rsidRPr="009A31A0" w:rsidRDefault="00375C89" w:rsidP="00AD50D4">
      <w:pPr>
        <w:widowControl w:val="0"/>
        <w:autoSpaceDE w:val="0"/>
        <w:autoSpaceDN w:val="0"/>
        <w:adjustRightInd w:val="0"/>
        <w:ind w:firstLine="709"/>
        <w:jc w:val="both"/>
        <w:rPr>
          <w:szCs w:val="28"/>
        </w:rPr>
      </w:pPr>
      <w:r w:rsidRPr="009A31A0">
        <w:rPr>
          <w:szCs w:val="28"/>
        </w:rPr>
        <w:t>5) комплексность мер (организационных, информационно-пропагандистских, социально-экономических, правовых, специальных и иных), направленных на обеспечение соблюдения законодательства в сфере обеспечения чистоты и порядка;</w:t>
      </w:r>
    </w:p>
    <w:p w14:paraId="7F8E03B8" w14:textId="77777777" w:rsidR="00375C89" w:rsidRPr="009A31A0" w:rsidRDefault="00375C89" w:rsidP="00AD50D4">
      <w:pPr>
        <w:widowControl w:val="0"/>
        <w:autoSpaceDE w:val="0"/>
        <w:autoSpaceDN w:val="0"/>
        <w:adjustRightInd w:val="0"/>
        <w:ind w:firstLine="709"/>
        <w:jc w:val="both"/>
        <w:rPr>
          <w:szCs w:val="28"/>
        </w:rPr>
      </w:pPr>
      <w:r w:rsidRPr="009A31A0">
        <w:rPr>
          <w:szCs w:val="28"/>
        </w:rPr>
        <w:t>6) ответственность граждан, должностных и юридических лиц за нарушение законодательства в сфере обеспечения чистоты и порядка;</w:t>
      </w:r>
    </w:p>
    <w:p w14:paraId="0631A661" w14:textId="77777777" w:rsidR="00375C89" w:rsidRPr="009A31A0" w:rsidRDefault="00375C89" w:rsidP="00AD50D4">
      <w:pPr>
        <w:widowControl w:val="0"/>
        <w:autoSpaceDE w:val="0"/>
        <w:autoSpaceDN w:val="0"/>
        <w:adjustRightInd w:val="0"/>
        <w:ind w:firstLine="709"/>
        <w:jc w:val="both"/>
        <w:rPr>
          <w:szCs w:val="28"/>
        </w:rPr>
      </w:pPr>
      <w:r w:rsidRPr="009A31A0">
        <w:rPr>
          <w:szCs w:val="28"/>
        </w:rPr>
        <w:t>7) сотрудничество органов местного самоуправления городского округа с институтами гражданского общества, участие граждан, общественных объединений в обеспечении чистоты и порядка и в решении вопросов в указанной сфере;</w:t>
      </w:r>
    </w:p>
    <w:p w14:paraId="39C88685" w14:textId="77777777" w:rsidR="00375C89" w:rsidRPr="009A31A0" w:rsidRDefault="00375C89" w:rsidP="00AD50D4">
      <w:pPr>
        <w:widowControl w:val="0"/>
        <w:autoSpaceDE w:val="0"/>
        <w:autoSpaceDN w:val="0"/>
        <w:adjustRightInd w:val="0"/>
        <w:ind w:firstLine="709"/>
        <w:jc w:val="both"/>
        <w:rPr>
          <w:szCs w:val="28"/>
        </w:rPr>
      </w:pPr>
      <w:r w:rsidRPr="009A31A0">
        <w:rPr>
          <w:szCs w:val="28"/>
        </w:rPr>
        <w:t>8) открытость и доступность информации в сфере обеспечения чистоты и порядка, о состоянии объектов и о лицах, на которые возложены обязанности по обеспечению их надлежащего состояния.</w:t>
      </w:r>
    </w:p>
    <w:p w14:paraId="5CDD6765" w14:textId="77777777" w:rsidR="00375C89" w:rsidRPr="009A31A0" w:rsidRDefault="00375C89" w:rsidP="00AD50D4">
      <w:pPr>
        <w:widowControl w:val="0"/>
        <w:autoSpaceDE w:val="0"/>
        <w:autoSpaceDN w:val="0"/>
        <w:adjustRightInd w:val="0"/>
        <w:ind w:firstLine="709"/>
        <w:jc w:val="both"/>
        <w:rPr>
          <w:szCs w:val="28"/>
        </w:rPr>
      </w:pPr>
    </w:p>
    <w:p w14:paraId="34D467AE" w14:textId="77777777" w:rsidR="00375C89" w:rsidRPr="009A31A0" w:rsidRDefault="00375C89" w:rsidP="00AD50D4">
      <w:pPr>
        <w:keepNext/>
        <w:widowControl w:val="0"/>
        <w:autoSpaceDE w:val="0"/>
        <w:autoSpaceDN w:val="0"/>
        <w:adjustRightInd w:val="0"/>
        <w:ind w:firstLine="709"/>
        <w:jc w:val="both"/>
        <w:outlineLvl w:val="0"/>
        <w:rPr>
          <w:b/>
          <w:szCs w:val="28"/>
        </w:rPr>
      </w:pPr>
      <w:r w:rsidRPr="009A31A0">
        <w:rPr>
          <w:b/>
          <w:szCs w:val="28"/>
        </w:rPr>
        <w:t>Статья 4. Основные понятия</w:t>
      </w:r>
    </w:p>
    <w:p w14:paraId="539A5DD2"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1.</w:t>
      </w:r>
      <w:r w:rsidRPr="009A31A0">
        <w:rPr>
          <w:szCs w:val="28"/>
        </w:rPr>
        <w:t xml:space="preserve"> В настоящих Правилах используются следующие основные понятия:</w:t>
      </w:r>
    </w:p>
    <w:p w14:paraId="640E126F" w14:textId="77777777" w:rsidR="00375C89" w:rsidRPr="009A31A0" w:rsidRDefault="00375C89" w:rsidP="00AD50D4">
      <w:pPr>
        <w:widowControl w:val="0"/>
        <w:autoSpaceDE w:val="0"/>
        <w:autoSpaceDN w:val="0"/>
        <w:adjustRightInd w:val="0"/>
        <w:ind w:firstLine="709"/>
        <w:jc w:val="both"/>
        <w:rPr>
          <w:szCs w:val="28"/>
        </w:rPr>
      </w:pPr>
      <w:r w:rsidRPr="009A31A0" w:rsidDel="00987819">
        <w:rPr>
          <w:szCs w:val="28"/>
        </w:rPr>
        <w:t xml:space="preserve">1) </w:t>
      </w:r>
      <w:r w:rsidRPr="009A31A0">
        <w:rPr>
          <w:b/>
          <w:szCs w:val="28"/>
        </w:rPr>
        <w:t>аварийные земляные работы</w:t>
      </w:r>
      <w:r w:rsidRPr="009A31A0">
        <w:rPr>
          <w:szCs w:val="28"/>
        </w:rPr>
        <w:t xml:space="preserve"> – работы, проводимые с целью устранения повреждения на действующем оборудовании и устранения выхода из строя систем коммунального снабжения или отдельных сооружений, оборудования, устройств и повлекшие существенное снижение объемов оказания коммунальных услуг и причинение ущерба окружающей среде, имуществу юридических или физических лиц и здоровью населения;</w:t>
      </w:r>
    </w:p>
    <w:p w14:paraId="0AE621AA" w14:textId="7F464EAE" w:rsidR="00375C89" w:rsidRDefault="00375C89" w:rsidP="00AD50D4">
      <w:pPr>
        <w:widowControl w:val="0"/>
        <w:autoSpaceDE w:val="0"/>
        <w:autoSpaceDN w:val="0"/>
        <w:adjustRightInd w:val="0"/>
        <w:ind w:firstLine="709"/>
        <w:jc w:val="both"/>
        <w:rPr>
          <w:szCs w:val="28"/>
        </w:rPr>
      </w:pPr>
      <w:r w:rsidRPr="009A31A0">
        <w:rPr>
          <w:szCs w:val="28"/>
        </w:rPr>
        <w:t>2</w:t>
      </w:r>
      <w:r w:rsidRPr="009A31A0" w:rsidDel="00987819">
        <w:rPr>
          <w:szCs w:val="28"/>
        </w:rPr>
        <w:t xml:space="preserve">) </w:t>
      </w:r>
      <w:r w:rsidRPr="009A31A0">
        <w:rPr>
          <w:b/>
          <w:szCs w:val="28"/>
        </w:rPr>
        <w:t xml:space="preserve">бездомное </w:t>
      </w:r>
      <w:r w:rsidRPr="009A31A0">
        <w:rPr>
          <w:b/>
          <w:bCs/>
          <w:szCs w:val="28"/>
        </w:rPr>
        <w:t xml:space="preserve">(беспризорное, бродячее, бесхозяйное) </w:t>
      </w:r>
      <w:r w:rsidRPr="009A31A0">
        <w:rPr>
          <w:b/>
          <w:szCs w:val="28"/>
        </w:rPr>
        <w:t>животное</w:t>
      </w:r>
      <w:r w:rsidRPr="009A31A0">
        <w:rPr>
          <w:szCs w:val="28"/>
        </w:rPr>
        <w:t xml:space="preserve"> – домашнее животное, не имеющее </w:t>
      </w:r>
      <w:r w:rsidR="008A099E">
        <w:rPr>
          <w:szCs w:val="28"/>
        </w:rPr>
        <w:t>владельца</w:t>
      </w:r>
      <w:r w:rsidRPr="009A31A0">
        <w:rPr>
          <w:szCs w:val="28"/>
        </w:rPr>
        <w:t>;</w:t>
      </w:r>
    </w:p>
    <w:p w14:paraId="0F50F1EB" w14:textId="5FFA0C0C" w:rsidR="008A099E" w:rsidRPr="008A099E" w:rsidRDefault="008A099E" w:rsidP="00AD50D4">
      <w:pPr>
        <w:widowControl w:val="0"/>
        <w:autoSpaceDE w:val="0"/>
        <w:autoSpaceDN w:val="0"/>
        <w:adjustRightInd w:val="0"/>
        <w:ind w:firstLine="709"/>
        <w:jc w:val="both"/>
        <w:rPr>
          <w:i/>
          <w:iCs/>
          <w:sz w:val="16"/>
          <w:szCs w:val="16"/>
        </w:rPr>
      </w:pPr>
      <w:r>
        <w:rPr>
          <w:bCs/>
          <w:i/>
          <w:iCs/>
          <w:sz w:val="16"/>
          <w:szCs w:val="16"/>
        </w:rPr>
        <w:lastRenderedPageBreak/>
        <w:t xml:space="preserve">(пункт 2 части 1 статьи 4 в редакции решения Думы городского округа Жигулевск </w:t>
      </w:r>
      <w:r w:rsidRPr="008A099E">
        <w:rPr>
          <w:bCs/>
          <w:i/>
          <w:iCs/>
          <w:sz w:val="16"/>
          <w:szCs w:val="16"/>
        </w:rPr>
        <w:t xml:space="preserve">от 25.02.2022 № </w:t>
      </w:r>
      <w:hyperlink r:id="rId41" w:history="1">
        <w:r w:rsidRPr="008A099E">
          <w:rPr>
            <w:rStyle w:val="ae"/>
            <w:bCs/>
            <w:i/>
            <w:iCs/>
            <w:sz w:val="16"/>
            <w:szCs w:val="16"/>
          </w:rPr>
          <w:t>195</w:t>
        </w:r>
      </w:hyperlink>
      <w:r>
        <w:rPr>
          <w:bCs/>
          <w:i/>
          <w:iCs/>
          <w:sz w:val="16"/>
          <w:szCs w:val="16"/>
        </w:rPr>
        <w:t>)</w:t>
      </w:r>
    </w:p>
    <w:p w14:paraId="39A63B78" w14:textId="5E07550E" w:rsidR="00375C89" w:rsidRDefault="00375C89" w:rsidP="00AD50D4">
      <w:pPr>
        <w:widowControl w:val="0"/>
        <w:autoSpaceDE w:val="0"/>
        <w:autoSpaceDN w:val="0"/>
        <w:adjustRightInd w:val="0"/>
        <w:ind w:firstLine="709"/>
        <w:jc w:val="both"/>
        <w:rPr>
          <w:szCs w:val="28"/>
        </w:rPr>
      </w:pPr>
      <w:r w:rsidRPr="009A31A0">
        <w:rPr>
          <w:szCs w:val="28"/>
        </w:rPr>
        <w:t xml:space="preserve">3) </w:t>
      </w:r>
      <w:r w:rsidRPr="008A099E">
        <w:rPr>
          <w:b/>
          <w:szCs w:val="28"/>
          <w:highlight w:val="lightGray"/>
        </w:rPr>
        <w:t>безнадзорные животные</w:t>
      </w:r>
      <w:r w:rsidRPr="009A31A0">
        <w:rPr>
          <w:szCs w:val="28"/>
        </w:rPr>
        <w:t xml:space="preserve"> – домашнее животное, имеющее </w:t>
      </w:r>
      <w:r w:rsidR="008A099E">
        <w:rPr>
          <w:szCs w:val="28"/>
        </w:rPr>
        <w:t>владельца</w:t>
      </w:r>
      <w:r w:rsidRPr="009A31A0">
        <w:rPr>
          <w:szCs w:val="28"/>
        </w:rPr>
        <w:t>, но временно не находящееся под его опекой;</w:t>
      </w:r>
    </w:p>
    <w:p w14:paraId="075B4390" w14:textId="3B4965E0" w:rsidR="008A099E" w:rsidRPr="009A31A0" w:rsidRDefault="008A099E" w:rsidP="00AD50D4">
      <w:pPr>
        <w:widowControl w:val="0"/>
        <w:autoSpaceDE w:val="0"/>
        <w:autoSpaceDN w:val="0"/>
        <w:adjustRightInd w:val="0"/>
        <w:ind w:firstLine="709"/>
        <w:jc w:val="both"/>
        <w:rPr>
          <w:szCs w:val="28"/>
        </w:rPr>
      </w:pPr>
      <w:r>
        <w:rPr>
          <w:bCs/>
          <w:i/>
          <w:iCs/>
          <w:sz w:val="16"/>
          <w:szCs w:val="16"/>
        </w:rPr>
        <w:t xml:space="preserve">(пункт 3 части 1 статьи 4 в редакции решения Думы городского округа Жигулевск </w:t>
      </w:r>
      <w:r w:rsidRPr="008A099E">
        <w:rPr>
          <w:bCs/>
          <w:i/>
          <w:iCs/>
          <w:sz w:val="16"/>
          <w:szCs w:val="16"/>
        </w:rPr>
        <w:t xml:space="preserve">от 25.02.2022 № </w:t>
      </w:r>
      <w:hyperlink r:id="rId42" w:history="1">
        <w:r w:rsidRPr="008A099E">
          <w:rPr>
            <w:rStyle w:val="ae"/>
            <w:bCs/>
            <w:i/>
            <w:iCs/>
            <w:sz w:val="16"/>
            <w:szCs w:val="16"/>
          </w:rPr>
          <w:t>195</w:t>
        </w:r>
      </w:hyperlink>
      <w:r>
        <w:rPr>
          <w:bCs/>
          <w:i/>
          <w:iCs/>
          <w:sz w:val="16"/>
          <w:szCs w:val="16"/>
        </w:rPr>
        <w:t>)</w:t>
      </w:r>
    </w:p>
    <w:p w14:paraId="394433B9" w14:textId="77777777" w:rsidR="00375C89" w:rsidRPr="009A31A0" w:rsidRDefault="00375C89" w:rsidP="00AD50D4">
      <w:pPr>
        <w:widowControl w:val="0"/>
        <w:autoSpaceDE w:val="0"/>
        <w:autoSpaceDN w:val="0"/>
        <w:adjustRightInd w:val="0"/>
        <w:ind w:firstLine="709"/>
        <w:jc w:val="both"/>
        <w:rPr>
          <w:szCs w:val="28"/>
        </w:rPr>
      </w:pPr>
      <w:r w:rsidRPr="009A31A0">
        <w:rPr>
          <w:szCs w:val="28"/>
        </w:rPr>
        <w:t>4</w:t>
      </w:r>
      <w:r w:rsidRPr="009A31A0" w:rsidDel="00987819">
        <w:rPr>
          <w:szCs w:val="28"/>
        </w:rPr>
        <w:t xml:space="preserve">) </w:t>
      </w:r>
      <w:r w:rsidRPr="009A31A0">
        <w:rPr>
          <w:b/>
          <w:szCs w:val="28"/>
        </w:rPr>
        <w:t>бункер</w:t>
      </w:r>
      <w:r w:rsidRPr="009A31A0">
        <w:rPr>
          <w:szCs w:val="28"/>
        </w:rPr>
        <w:t xml:space="preserve"> – </w:t>
      </w:r>
      <w:r w:rsidRPr="009A31A0">
        <w:rPr>
          <w:bCs/>
          <w:szCs w:val="28"/>
        </w:rPr>
        <w:t>мусоросборник, предназначенный для складирования крупногабаритных отходов</w:t>
      </w:r>
      <w:r w:rsidRPr="009A31A0">
        <w:rPr>
          <w:szCs w:val="28"/>
        </w:rPr>
        <w:t>;</w:t>
      </w:r>
    </w:p>
    <w:p w14:paraId="088124D7" w14:textId="2CFB2B89" w:rsidR="00375C89" w:rsidRDefault="00375C89" w:rsidP="00AD50D4">
      <w:pPr>
        <w:widowControl w:val="0"/>
        <w:autoSpaceDE w:val="0"/>
        <w:autoSpaceDN w:val="0"/>
        <w:adjustRightInd w:val="0"/>
        <w:ind w:firstLine="709"/>
        <w:jc w:val="both"/>
        <w:rPr>
          <w:szCs w:val="28"/>
        </w:rPr>
      </w:pPr>
      <w:r w:rsidRPr="009A31A0">
        <w:rPr>
          <w:szCs w:val="28"/>
        </w:rPr>
        <w:t>5</w:t>
      </w:r>
      <w:r w:rsidRPr="009A31A0" w:rsidDel="00987819">
        <w:rPr>
          <w:szCs w:val="28"/>
        </w:rPr>
        <w:t xml:space="preserve">) </w:t>
      </w:r>
      <w:r w:rsidR="008A099E">
        <w:rPr>
          <w:b/>
          <w:bCs/>
          <w:szCs w:val="28"/>
        </w:rPr>
        <w:t>владелец домашнего животного</w:t>
      </w:r>
      <w:r w:rsidR="008A099E">
        <w:rPr>
          <w:szCs w:val="28"/>
        </w:rPr>
        <w:t xml:space="preserve"> – физическое лицо или юридическое лицо, которым животное принадлежит на праве собственности или ином законном основании;</w:t>
      </w:r>
    </w:p>
    <w:p w14:paraId="4A9125EF" w14:textId="4867BF5B" w:rsidR="008A099E" w:rsidRPr="009A31A0" w:rsidRDefault="008A099E" w:rsidP="00AD50D4">
      <w:pPr>
        <w:widowControl w:val="0"/>
        <w:autoSpaceDE w:val="0"/>
        <w:autoSpaceDN w:val="0"/>
        <w:adjustRightInd w:val="0"/>
        <w:ind w:firstLine="709"/>
        <w:jc w:val="both"/>
        <w:rPr>
          <w:szCs w:val="28"/>
        </w:rPr>
      </w:pPr>
      <w:r>
        <w:rPr>
          <w:bCs/>
          <w:i/>
          <w:iCs/>
          <w:sz w:val="16"/>
          <w:szCs w:val="16"/>
        </w:rPr>
        <w:t xml:space="preserve">(пункт 5 части 1 статьи 4 в редакции решения Думы городского округа Жигулевск </w:t>
      </w:r>
      <w:r w:rsidRPr="008A099E">
        <w:rPr>
          <w:bCs/>
          <w:i/>
          <w:iCs/>
          <w:sz w:val="16"/>
          <w:szCs w:val="16"/>
        </w:rPr>
        <w:t xml:space="preserve">от 25.02.2022 № </w:t>
      </w:r>
      <w:hyperlink r:id="rId43" w:history="1">
        <w:r w:rsidRPr="008A099E">
          <w:rPr>
            <w:rStyle w:val="ae"/>
            <w:bCs/>
            <w:i/>
            <w:iCs/>
            <w:sz w:val="16"/>
            <w:szCs w:val="16"/>
          </w:rPr>
          <w:t>195</w:t>
        </w:r>
      </w:hyperlink>
      <w:r>
        <w:rPr>
          <w:bCs/>
          <w:i/>
          <w:iCs/>
          <w:sz w:val="16"/>
          <w:szCs w:val="16"/>
        </w:rPr>
        <w:t>)</w:t>
      </w:r>
    </w:p>
    <w:p w14:paraId="5D6EFD68" w14:textId="77777777" w:rsidR="00375C89" w:rsidRPr="009A31A0" w:rsidRDefault="00375C89" w:rsidP="00AD50D4">
      <w:pPr>
        <w:widowControl w:val="0"/>
        <w:autoSpaceDE w:val="0"/>
        <w:autoSpaceDN w:val="0"/>
        <w:adjustRightInd w:val="0"/>
        <w:ind w:firstLine="709"/>
        <w:jc w:val="both"/>
        <w:rPr>
          <w:szCs w:val="28"/>
        </w:rPr>
      </w:pPr>
      <w:r w:rsidRPr="009A31A0">
        <w:rPr>
          <w:szCs w:val="28"/>
        </w:rPr>
        <w:t>6</w:t>
      </w:r>
      <w:r w:rsidRPr="009A31A0" w:rsidDel="00987819">
        <w:rPr>
          <w:szCs w:val="28"/>
        </w:rPr>
        <w:t xml:space="preserve">) </w:t>
      </w:r>
      <w:r w:rsidRPr="009A31A0">
        <w:rPr>
          <w:b/>
          <w:szCs w:val="28"/>
        </w:rPr>
        <w:t>восстановление благоустройства территории</w:t>
      </w:r>
      <w:r w:rsidRPr="009A31A0">
        <w:rPr>
          <w:szCs w:val="28"/>
        </w:rPr>
        <w:t xml:space="preserve"> – комплекс работ по восстановлению состояния территории, газонов, покрытия дорог, входов в подъезды, зеленых насаждений и т.д., существовавших до начала производства земляных работ (раскопок), аварийных раскопок, приведших к нарушению благоустройства, включая уборку территории и приведение ее в порядок после производства последних;</w:t>
      </w:r>
    </w:p>
    <w:p w14:paraId="05FC6C8E" w14:textId="77777777" w:rsidR="00375C89" w:rsidRPr="009A31A0" w:rsidRDefault="00375C89" w:rsidP="00AD50D4">
      <w:pPr>
        <w:widowControl w:val="0"/>
        <w:autoSpaceDE w:val="0"/>
        <w:autoSpaceDN w:val="0"/>
        <w:adjustRightInd w:val="0"/>
        <w:ind w:firstLine="709"/>
        <w:jc w:val="both"/>
        <w:rPr>
          <w:szCs w:val="28"/>
        </w:rPr>
      </w:pPr>
      <w:r w:rsidRPr="009A31A0" w:rsidDel="00987819">
        <w:rPr>
          <w:szCs w:val="28"/>
        </w:rPr>
        <w:t xml:space="preserve">7) </w:t>
      </w:r>
      <w:r w:rsidRPr="009A31A0">
        <w:rPr>
          <w:b/>
          <w:szCs w:val="28"/>
        </w:rPr>
        <w:t>газон</w:t>
      </w:r>
      <w:r w:rsidRPr="009A31A0">
        <w:rPr>
          <w:szCs w:val="28"/>
        </w:rPr>
        <w:t xml:space="preserve"> – естественный или искусственный травяной покров, создаваемый посевом определенных видов трав (преимущественно многолетних злаков);</w:t>
      </w:r>
    </w:p>
    <w:p w14:paraId="3FDD3B09" w14:textId="77777777" w:rsidR="00375C89" w:rsidRPr="009A31A0" w:rsidRDefault="00375C89" w:rsidP="00AD50D4">
      <w:pPr>
        <w:widowControl w:val="0"/>
        <w:autoSpaceDE w:val="0"/>
        <w:autoSpaceDN w:val="0"/>
        <w:adjustRightInd w:val="0"/>
        <w:ind w:firstLine="709"/>
        <w:jc w:val="both"/>
        <w:rPr>
          <w:szCs w:val="28"/>
        </w:rPr>
      </w:pPr>
      <w:r w:rsidRPr="009A31A0">
        <w:rPr>
          <w:szCs w:val="28"/>
        </w:rPr>
        <w:t>8</w:t>
      </w:r>
      <w:r w:rsidRPr="009A31A0" w:rsidDel="00987819">
        <w:rPr>
          <w:szCs w:val="28"/>
        </w:rPr>
        <w:t xml:space="preserve">) </w:t>
      </w:r>
      <w:r w:rsidRPr="009A31A0">
        <w:rPr>
          <w:b/>
          <w:szCs w:val="28"/>
        </w:rPr>
        <w:t>городские леса</w:t>
      </w:r>
      <w:r w:rsidRPr="009A31A0">
        <w:rPr>
          <w:szCs w:val="28"/>
        </w:rPr>
        <w:t xml:space="preserve"> – леса, расположенные на землях населенных пунктов, не отнесенные нормативными правовыми актами к лесам иных категорий, непосредственно произрастающие в пределах черты городского округа, предназначенные для отдыха населения, проведения культурно-оздоровительных и спортивных мероприятий, а также сохранения благоприятной экологической обстановки;</w:t>
      </w:r>
    </w:p>
    <w:p w14:paraId="252E8BA2" w14:textId="77777777" w:rsidR="00375C89" w:rsidRPr="009A31A0" w:rsidRDefault="00375C89" w:rsidP="00AD50D4">
      <w:pPr>
        <w:widowControl w:val="0"/>
        <w:autoSpaceDE w:val="0"/>
        <w:autoSpaceDN w:val="0"/>
        <w:adjustRightInd w:val="0"/>
        <w:ind w:firstLine="709"/>
        <w:jc w:val="both"/>
        <w:rPr>
          <w:szCs w:val="28"/>
        </w:rPr>
      </w:pPr>
      <w:r w:rsidRPr="009A31A0">
        <w:rPr>
          <w:szCs w:val="28"/>
        </w:rPr>
        <w:t>9</w:t>
      </w:r>
      <w:r w:rsidRPr="009A31A0" w:rsidDel="00987819">
        <w:rPr>
          <w:szCs w:val="28"/>
        </w:rPr>
        <w:t xml:space="preserve">) </w:t>
      </w:r>
      <w:r w:rsidRPr="009A31A0">
        <w:rPr>
          <w:b/>
          <w:szCs w:val="28"/>
        </w:rPr>
        <w:t>дернина</w:t>
      </w:r>
      <w:r w:rsidRPr="009A31A0">
        <w:rPr>
          <w:szCs w:val="28"/>
        </w:rPr>
        <w:t xml:space="preserve"> – верхний слой почвенного профиля, формирующийся корневыми системами травянистых (злаковых) растений и их вегетирующими органами;</w:t>
      </w:r>
    </w:p>
    <w:p w14:paraId="05AF84A5" w14:textId="34C29F36" w:rsidR="00375C89" w:rsidRDefault="00375C89" w:rsidP="00AD50D4">
      <w:pPr>
        <w:widowControl w:val="0"/>
        <w:autoSpaceDE w:val="0"/>
        <w:autoSpaceDN w:val="0"/>
        <w:adjustRightInd w:val="0"/>
        <w:ind w:firstLine="709"/>
        <w:jc w:val="both"/>
        <w:rPr>
          <w:szCs w:val="28"/>
        </w:rPr>
      </w:pPr>
      <w:r w:rsidRPr="009A31A0">
        <w:rPr>
          <w:szCs w:val="28"/>
        </w:rPr>
        <w:t>1</w:t>
      </w:r>
      <w:r w:rsidRPr="009A31A0" w:rsidDel="00987819">
        <w:rPr>
          <w:szCs w:val="28"/>
        </w:rPr>
        <w:t xml:space="preserve">0) </w:t>
      </w:r>
      <w:r w:rsidR="008A099E">
        <w:rPr>
          <w:b/>
          <w:bCs/>
          <w:szCs w:val="28"/>
        </w:rPr>
        <w:t>домашние животные</w:t>
      </w:r>
      <w:r w:rsidR="008A099E">
        <w:rPr>
          <w:szCs w:val="28"/>
        </w:rPr>
        <w:t xml:space="preserve"> – животные (за исключением животных, включенных в перечень животных, запрещенных к содержанию), которые находятся на содержании владельца – физического лица, под его временным или постоянным надзором и местом содержания которых не являются зоопарки, зоосады, цирки, зоотеатры, дельфинарии, океанариумы</w:t>
      </w:r>
      <w:r w:rsidRPr="009A31A0">
        <w:rPr>
          <w:szCs w:val="28"/>
        </w:rPr>
        <w:t>;</w:t>
      </w:r>
    </w:p>
    <w:p w14:paraId="6F8E900C" w14:textId="231E48F4" w:rsidR="008A099E" w:rsidRPr="009A31A0" w:rsidRDefault="008A099E" w:rsidP="00AD50D4">
      <w:pPr>
        <w:widowControl w:val="0"/>
        <w:autoSpaceDE w:val="0"/>
        <w:autoSpaceDN w:val="0"/>
        <w:adjustRightInd w:val="0"/>
        <w:ind w:firstLine="709"/>
        <w:jc w:val="both"/>
        <w:rPr>
          <w:szCs w:val="28"/>
        </w:rPr>
      </w:pPr>
      <w:r>
        <w:rPr>
          <w:bCs/>
          <w:i/>
          <w:iCs/>
          <w:sz w:val="16"/>
          <w:szCs w:val="16"/>
        </w:rPr>
        <w:t xml:space="preserve">(пункт 10 части 1 статьи 4 в редакции решения Думы городского округа Жигулевск </w:t>
      </w:r>
      <w:r w:rsidRPr="008A099E">
        <w:rPr>
          <w:bCs/>
          <w:i/>
          <w:iCs/>
          <w:sz w:val="16"/>
          <w:szCs w:val="16"/>
        </w:rPr>
        <w:t xml:space="preserve">от 25.02.2022 № </w:t>
      </w:r>
      <w:hyperlink r:id="rId44" w:history="1">
        <w:r w:rsidRPr="008A099E">
          <w:rPr>
            <w:rStyle w:val="ae"/>
            <w:bCs/>
            <w:i/>
            <w:iCs/>
            <w:sz w:val="16"/>
            <w:szCs w:val="16"/>
          </w:rPr>
          <w:t>195</w:t>
        </w:r>
      </w:hyperlink>
      <w:r>
        <w:rPr>
          <w:bCs/>
          <w:i/>
          <w:iCs/>
          <w:sz w:val="16"/>
          <w:szCs w:val="16"/>
        </w:rPr>
        <w:t>)</w:t>
      </w:r>
    </w:p>
    <w:p w14:paraId="398069A9" w14:textId="77777777" w:rsidR="00375C89" w:rsidRPr="009A31A0" w:rsidRDefault="00375C89" w:rsidP="00AD50D4">
      <w:pPr>
        <w:widowControl w:val="0"/>
        <w:autoSpaceDE w:val="0"/>
        <w:autoSpaceDN w:val="0"/>
        <w:adjustRightInd w:val="0"/>
        <w:ind w:firstLine="709"/>
        <w:jc w:val="both"/>
        <w:rPr>
          <w:szCs w:val="28"/>
        </w:rPr>
      </w:pPr>
      <w:r w:rsidRPr="009A31A0">
        <w:rPr>
          <w:szCs w:val="28"/>
        </w:rPr>
        <w:t>11</w:t>
      </w:r>
      <w:r w:rsidRPr="009A31A0" w:rsidDel="00987819">
        <w:rPr>
          <w:szCs w:val="28"/>
        </w:rPr>
        <w:t xml:space="preserve">) </w:t>
      </w:r>
      <w:r w:rsidRPr="009A31A0">
        <w:rPr>
          <w:b/>
          <w:szCs w:val="28"/>
        </w:rPr>
        <w:t>жидкие бытовые отходы</w:t>
      </w:r>
      <w:r w:rsidRPr="009A31A0">
        <w:rPr>
          <w:szCs w:val="28"/>
        </w:rPr>
        <w:t xml:space="preserve"> – фекальные отходы нецентрализованной канализации;</w:t>
      </w:r>
    </w:p>
    <w:p w14:paraId="0E624952" w14:textId="77777777" w:rsidR="00375C89" w:rsidRPr="009A31A0" w:rsidRDefault="00375C89" w:rsidP="00AD50D4">
      <w:pPr>
        <w:widowControl w:val="0"/>
        <w:autoSpaceDE w:val="0"/>
        <w:autoSpaceDN w:val="0"/>
        <w:adjustRightInd w:val="0"/>
        <w:ind w:firstLine="709"/>
        <w:jc w:val="both"/>
        <w:rPr>
          <w:szCs w:val="28"/>
        </w:rPr>
      </w:pPr>
      <w:r w:rsidRPr="009A31A0">
        <w:rPr>
          <w:szCs w:val="28"/>
        </w:rPr>
        <w:t>12</w:t>
      </w:r>
      <w:r w:rsidRPr="009A31A0" w:rsidDel="00987819">
        <w:rPr>
          <w:szCs w:val="28"/>
        </w:rPr>
        <w:t xml:space="preserve">) </w:t>
      </w:r>
      <w:r w:rsidR="000E5CB6" w:rsidRPr="009A31A0">
        <w:rPr>
          <w:b/>
          <w:szCs w:val="28"/>
        </w:rPr>
        <w:t>прилегающая территория</w:t>
      </w:r>
      <w:r w:rsidR="000E5CB6" w:rsidRPr="009A31A0">
        <w:rPr>
          <w:szCs w:val="28"/>
        </w:rPr>
        <w:t xml:space="preserve"> – территория общего пользования, которая прилегает к зданию, строению, сооружению, земельному участку в случае, если такой земельный участок образован и границы которой определены настоящими Правилами;</w:t>
      </w:r>
    </w:p>
    <w:p w14:paraId="6BA388DB" w14:textId="3654F0E7" w:rsidR="000E5CB6" w:rsidRPr="009A31A0" w:rsidRDefault="000E5CB6" w:rsidP="00AD50D4">
      <w:pPr>
        <w:widowControl w:val="0"/>
        <w:autoSpaceDE w:val="0"/>
        <w:autoSpaceDN w:val="0"/>
        <w:adjustRightInd w:val="0"/>
        <w:ind w:firstLine="709"/>
        <w:jc w:val="both"/>
        <w:rPr>
          <w:szCs w:val="28"/>
        </w:rPr>
      </w:pPr>
      <w:r w:rsidRPr="009A31A0">
        <w:rPr>
          <w:bCs/>
          <w:i/>
          <w:sz w:val="16"/>
          <w:szCs w:val="16"/>
        </w:rPr>
        <w:t xml:space="preserve">(пункт 12 части 1 статьи 14 в редакции решения Думы городского округа Жигулевск от 25.10.2018 № </w:t>
      </w:r>
      <w:hyperlink r:id="rId45" w:history="1">
        <w:r w:rsidRPr="009A31A0">
          <w:rPr>
            <w:rStyle w:val="ae"/>
            <w:bCs/>
            <w:i/>
            <w:sz w:val="16"/>
            <w:szCs w:val="16"/>
          </w:rPr>
          <w:t>389</w:t>
        </w:r>
      </w:hyperlink>
      <w:r w:rsidRPr="009A31A0">
        <w:rPr>
          <w:bCs/>
          <w:i/>
          <w:sz w:val="16"/>
          <w:szCs w:val="16"/>
        </w:rPr>
        <w:t>)</w:t>
      </w:r>
    </w:p>
    <w:p w14:paraId="7BC630FE" w14:textId="77777777" w:rsidR="00375C89" w:rsidRPr="009A31A0" w:rsidRDefault="00375C89" w:rsidP="00AD50D4">
      <w:pPr>
        <w:widowControl w:val="0"/>
        <w:autoSpaceDE w:val="0"/>
        <w:autoSpaceDN w:val="0"/>
        <w:adjustRightInd w:val="0"/>
        <w:ind w:firstLine="709"/>
        <w:jc w:val="both"/>
        <w:rPr>
          <w:szCs w:val="28"/>
        </w:rPr>
      </w:pPr>
      <w:r w:rsidRPr="009A31A0">
        <w:rPr>
          <w:szCs w:val="28"/>
        </w:rPr>
        <w:t>13</w:t>
      </w:r>
      <w:r w:rsidRPr="009A31A0" w:rsidDel="00987819">
        <w:rPr>
          <w:szCs w:val="28"/>
        </w:rPr>
        <w:t xml:space="preserve">) </w:t>
      </w:r>
      <w:r w:rsidRPr="009A31A0">
        <w:rPr>
          <w:b/>
          <w:szCs w:val="28"/>
        </w:rPr>
        <w:t>защита животных</w:t>
      </w:r>
      <w:r w:rsidRPr="009A31A0">
        <w:rPr>
          <w:szCs w:val="28"/>
        </w:rPr>
        <w:t xml:space="preserve"> – меры, принимаемые органами местного самоуправления городского округа, юридическими лицами и гражданами для предотвращения и пресечения жестокого обращения с животными, предупреждения, облегчения страданий бездомных и безнадзорных животных, розыска владельцев безнадзорных животных, содержания и передачи животных новым владельцам;</w:t>
      </w:r>
    </w:p>
    <w:p w14:paraId="7D526ECA" w14:textId="77777777" w:rsidR="00375C89" w:rsidRPr="009A31A0" w:rsidRDefault="00375C89" w:rsidP="00AD50D4">
      <w:pPr>
        <w:widowControl w:val="0"/>
        <w:autoSpaceDE w:val="0"/>
        <w:autoSpaceDN w:val="0"/>
        <w:adjustRightInd w:val="0"/>
        <w:ind w:firstLine="709"/>
        <w:jc w:val="both"/>
        <w:rPr>
          <w:szCs w:val="28"/>
        </w:rPr>
      </w:pPr>
      <w:r w:rsidRPr="009A31A0" w:rsidDel="00987819">
        <w:rPr>
          <w:szCs w:val="28"/>
        </w:rPr>
        <w:t>1</w:t>
      </w:r>
      <w:r w:rsidRPr="009A31A0">
        <w:rPr>
          <w:szCs w:val="28"/>
        </w:rPr>
        <w:t>4</w:t>
      </w:r>
      <w:r w:rsidRPr="009A31A0" w:rsidDel="00987819">
        <w:rPr>
          <w:szCs w:val="28"/>
        </w:rPr>
        <w:t xml:space="preserve">) </w:t>
      </w:r>
      <w:r w:rsidRPr="009A31A0">
        <w:rPr>
          <w:b/>
          <w:szCs w:val="28"/>
        </w:rPr>
        <w:t>земляные работы</w:t>
      </w:r>
      <w:r w:rsidRPr="009A31A0">
        <w:rPr>
          <w:szCs w:val="28"/>
        </w:rPr>
        <w:t xml:space="preserve"> – работы, связанные с выемкой, укладкой грунта, с </w:t>
      </w:r>
      <w:r w:rsidRPr="009A31A0">
        <w:rPr>
          <w:szCs w:val="28"/>
        </w:rPr>
        <w:lastRenderedPageBreak/>
        <w:t>нарушением усовершенствованного или грунтового покрытия территории либо с устройством (укладкой) усовершенствованного покрытия дорог и тротуаров;</w:t>
      </w:r>
    </w:p>
    <w:p w14:paraId="5E713896" w14:textId="77777777" w:rsidR="00375C89" w:rsidRPr="009A31A0" w:rsidRDefault="00375C89" w:rsidP="00AD50D4">
      <w:pPr>
        <w:widowControl w:val="0"/>
        <w:autoSpaceDE w:val="0"/>
        <w:autoSpaceDN w:val="0"/>
        <w:adjustRightInd w:val="0"/>
        <w:ind w:firstLine="709"/>
        <w:jc w:val="both"/>
        <w:rPr>
          <w:szCs w:val="28"/>
        </w:rPr>
      </w:pPr>
      <w:r w:rsidRPr="009A31A0">
        <w:rPr>
          <w:szCs w:val="28"/>
        </w:rPr>
        <w:t>15</w:t>
      </w:r>
      <w:r w:rsidRPr="009A31A0" w:rsidDel="00987819">
        <w:rPr>
          <w:szCs w:val="28"/>
        </w:rPr>
        <w:t xml:space="preserve">) </w:t>
      </w:r>
      <w:r w:rsidRPr="009A31A0">
        <w:rPr>
          <w:b/>
          <w:szCs w:val="28"/>
        </w:rPr>
        <w:t>контейнер</w:t>
      </w:r>
      <w:r w:rsidRPr="009A31A0">
        <w:rPr>
          <w:szCs w:val="28"/>
        </w:rPr>
        <w:t xml:space="preserve"> – мусоросборник, предназначенный для складирования твердых коммунальных отходов, за исключением крупногабаритных отходов;</w:t>
      </w:r>
    </w:p>
    <w:p w14:paraId="3894C06A" w14:textId="77777777" w:rsidR="00375C89" w:rsidRPr="009A31A0" w:rsidRDefault="00375C89" w:rsidP="00AD50D4">
      <w:pPr>
        <w:widowControl w:val="0"/>
        <w:autoSpaceDE w:val="0"/>
        <w:autoSpaceDN w:val="0"/>
        <w:adjustRightInd w:val="0"/>
        <w:ind w:firstLine="709"/>
        <w:jc w:val="both"/>
        <w:rPr>
          <w:szCs w:val="28"/>
        </w:rPr>
      </w:pPr>
      <w:r w:rsidRPr="009A31A0">
        <w:rPr>
          <w:szCs w:val="28"/>
        </w:rPr>
        <w:t>16</w:t>
      </w:r>
      <w:r w:rsidRPr="009A31A0" w:rsidDel="00987819">
        <w:rPr>
          <w:szCs w:val="28"/>
        </w:rPr>
        <w:t xml:space="preserve">) </w:t>
      </w:r>
      <w:r w:rsidR="00EE7973" w:rsidRPr="009A31A0">
        <w:rPr>
          <w:b/>
          <w:szCs w:val="28"/>
        </w:rPr>
        <w:t>контейнерная площадка</w:t>
      </w:r>
      <w:r w:rsidR="00EE7973" w:rsidRPr="009A31A0">
        <w:rPr>
          <w:szCs w:val="28"/>
        </w:rPr>
        <w:t xml:space="preserve"> – место (площадка) накопления твердых коммунальных отходов, обустроенное в соответствие с требованиями законодательства Российской Федерации в области охраны окружающей среды и законодательства Российской Федерации в области обеспечения санитарно-эпидемиологического благополучия населения и предназначенное для размещения контейнеров и бункеров</w:t>
      </w:r>
      <w:r w:rsidRPr="009A31A0">
        <w:rPr>
          <w:szCs w:val="28"/>
        </w:rPr>
        <w:t>;</w:t>
      </w:r>
    </w:p>
    <w:p w14:paraId="3DA667E4" w14:textId="7ADBDD69" w:rsidR="00F1497E" w:rsidRPr="009A31A0" w:rsidRDefault="00F1497E" w:rsidP="00AD50D4">
      <w:pPr>
        <w:widowControl w:val="0"/>
        <w:autoSpaceDE w:val="0"/>
        <w:autoSpaceDN w:val="0"/>
        <w:adjustRightInd w:val="0"/>
        <w:ind w:firstLine="709"/>
        <w:jc w:val="both"/>
        <w:rPr>
          <w:i/>
          <w:iCs/>
          <w:sz w:val="16"/>
          <w:szCs w:val="16"/>
        </w:rPr>
      </w:pPr>
      <w:r w:rsidRPr="009A31A0">
        <w:rPr>
          <w:bCs/>
          <w:i/>
          <w:iCs/>
          <w:sz w:val="16"/>
          <w:szCs w:val="16"/>
        </w:rPr>
        <w:t xml:space="preserve">(пункт 16 части 1 статьи 4 в редакции решения Думы городского округа Жигулевск от 28.03.2019 № </w:t>
      </w:r>
      <w:hyperlink r:id="rId46" w:history="1">
        <w:r w:rsidRPr="009A31A0">
          <w:rPr>
            <w:rStyle w:val="ae"/>
            <w:bCs/>
            <w:i/>
            <w:iCs/>
            <w:sz w:val="16"/>
            <w:szCs w:val="16"/>
          </w:rPr>
          <w:t>443</w:t>
        </w:r>
      </w:hyperlink>
      <w:r w:rsidRPr="009A31A0">
        <w:rPr>
          <w:bCs/>
          <w:i/>
          <w:iCs/>
          <w:sz w:val="16"/>
          <w:szCs w:val="16"/>
        </w:rPr>
        <w:t>)</w:t>
      </w:r>
    </w:p>
    <w:p w14:paraId="33EC7750" w14:textId="77777777" w:rsidR="00375C89" w:rsidRPr="009A31A0" w:rsidRDefault="00375C89" w:rsidP="00AD50D4">
      <w:pPr>
        <w:widowControl w:val="0"/>
        <w:autoSpaceDE w:val="0"/>
        <w:autoSpaceDN w:val="0"/>
        <w:adjustRightInd w:val="0"/>
        <w:ind w:firstLine="709"/>
        <w:jc w:val="both"/>
        <w:rPr>
          <w:szCs w:val="28"/>
        </w:rPr>
      </w:pPr>
      <w:r w:rsidRPr="009A31A0" w:rsidDel="00987819">
        <w:rPr>
          <w:szCs w:val="28"/>
        </w:rPr>
        <w:t>1</w:t>
      </w:r>
      <w:r w:rsidRPr="009A31A0">
        <w:rPr>
          <w:szCs w:val="28"/>
        </w:rPr>
        <w:t>7</w:t>
      </w:r>
      <w:r w:rsidRPr="009A31A0" w:rsidDel="00987819">
        <w:rPr>
          <w:szCs w:val="28"/>
        </w:rPr>
        <w:t xml:space="preserve">) </w:t>
      </w:r>
      <w:r w:rsidRPr="009A31A0">
        <w:rPr>
          <w:b/>
          <w:szCs w:val="28"/>
        </w:rPr>
        <w:t>кромка покрытия проезжей части улицы</w:t>
      </w:r>
      <w:r w:rsidRPr="009A31A0">
        <w:rPr>
          <w:szCs w:val="28"/>
        </w:rPr>
        <w:t xml:space="preserve"> – граница между проезжей частью улицы и прилегающей к ней территорией;</w:t>
      </w:r>
    </w:p>
    <w:p w14:paraId="11A9F79B" w14:textId="77777777" w:rsidR="00375C89" w:rsidRPr="009A31A0" w:rsidRDefault="00375C89" w:rsidP="00AD50D4">
      <w:pPr>
        <w:widowControl w:val="0"/>
        <w:autoSpaceDE w:val="0"/>
        <w:autoSpaceDN w:val="0"/>
        <w:adjustRightInd w:val="0"/>
        <w:ind w:firstLine="709"/>
        <w:jc w:val="both"/>
        <w:rPr>
          <w:szCs w:val="28"/>
        </w:rPr>
      </w:pPr>
      <w:r w:rsidRPr="009A31A0">
        <w:rPr>
          <w:szCs w:val="28"/>
        </w:rPr>
        <w:t>18</w:t>
      </w:r>
      <w:r w:rsidRPr="009A31A0" w:rsidDel="00987819">
        <w:rPr>
          <w:szCs w:val="28"/>
        </w:rPr>
        <w:t xml:space="preserve">) </w:t>
      </w:r>
      <w:r w:rsidRPr="009A31A0">
        <w:rPr>
          <w:b/>
          <w:szCs w:val="28"/>
        </w:rPr>
        <w:t>крупногабаритные отходы</w:t>
      </w:r>
      <w:r w:rsidRPr="009A31A0">
        <w:rPr>
          <w:szCs w:val="28"/>
        </w:rPr>
        <w:t xml:space="preserve"> – твердые коммунальные отходы (мебель, бытовая техника, отходы от текущего ремонта жилых помещений и др.), размер которых не позволяет осуществить их складирование в контейнерах;</w:t>
      </w:r>
    </w:p>
    <w:p w14:paraId="408CA9FC" w14:textId="3006DD66" w:rsidR="00375C89" w:rsidRPr="009A31A0" w:rsidRDefault="00375C89" w:rsidP="00AD50D4">
      <w:pPr>
        <w:widowControl w:val="0"/>
        <w:autoSpaceDE w:val="0"/>
        <w:autoSpaceDN w:val="0"/>
        <w:adjustRightInd w:val="0"/>
        <w:ind w:firstLine="709"/>
        <w:jc w:val="both"/>
        <w:rPr>
          <w:szCs w:val="28"/>
        </w:rPr>
      </w:pPr>
      <w:r w:rsidRPr="009A31A0">
        <w:rPr>
          <w:szCs w:val="28"/>
        </w:rPr>
        <w:t>19</w:t>
      </w:r>
      <w:r w:rsidRPr="009A31A0" w:rsidDel="00987819">
        <w:rPr>
          <w:szCs w:val="28"/>
        </w:rPr>
        <w:t xml:space="preserve">) </w:t>
      </w:r>
      <w:r w:rsidRPr="009A31A0">
        <w:rPr>
          <w:b/>
          <w:szCs w:val="28"/>
        </w:rPr>
        <w:t>леса особо охраняемых природных территорий</w:t>
      </w:r>
      <w:r w:rsidRPr="009A31A0">
        <w:rPr>
          <w:szCs w:val="28"/>
        </w:rPr>
        <w:t xml:space="preserve"> </w:t>
      </w:r>
      <w:r w:rsidR="0098706A">
        <w:rPr>
          <w:szCs w:val="28"/>
        </w:rPr>
        <w:t>–</w:t>
      </w:r>
      <w:r w:rsidRPr="009A31A0">
        <w:rPr>
          <w:szCs w:val="28"/>
        </w:rPr>
        <w:t xml:space="preserve"> леса, расположенные на особо охраняемых природных территориях муниципального, регионального и федерального значения;</w:t>
      </w:r>
    </w:p>
    <w:p w14:paraId="6F61F69F" w14:textId="77777777" w:rsidR="00375C89" w:rsidRPr="009A31A0" w:rsidRDefault="00375C89" w:rsidP="00AD50D4">
      <w:pPr>
        <w:widowControl w:val="0"/>
        <w:autoSpaceDE w:val="0"/>
        <w:autoSpaceDN w:val="0"/>
        <w:adjustRightInd w:val="0"/>
        <w:ind w:firstLine="709"/>
        <w:jc w:val="both"/>
        <w:rPr>
          <w:szCs w:val="28"/>
        </w:rPr>
      </w:pPr>
      <w:r w:rsidRPr="009A31A0" w:rsidDel="00987819">
        <w:rPr>
          <w:szCs w:val="28"/>
        </w:rPr>
        <w:t>2</w:t>
      </w:r>
      <w:r w:rsidRPr="009A31A0">
        <w:rPr>
          <w:szCs w:val="28"/>
        </w:rPr>
        <w:t>0</w:t>
      </w:r>
      <w:r w:rsidRPr="009A31A0" w:rsidDel="00987819">
        <w:rPr>
          <w:szCs w:val="28"/>
        </w:rPr>
        <w:t xml:space="preserve">) </w:t>
      </w:r>
      <w:r w:rsidRPr="009A31A0">
        <w:rPr>
          <w:b/>
          <w:szCs w:val="28"/>
        </w:rPr>
        <w:t>ливневая канализация</w:t>
      </w:r>
      <w:r w:rsidRPr="009A31A0">
        <w:rPr>
          <w:szCs w:val="28"/>
        </w:rPr>
        <w:t xml:space="preserve"> – система, предназначенная для приема, транспортировки, очистки и отведения поверхностных (дождевых и талых), поливомоечных, дренажных сточных вод, а также нормативно чистых, нормативно очищенных и близких по составу к поверхностным производственных сточных вод, которые не приведут к нарушению работы сетей ливневой канализации и сооружений;</w:t>
      </w:r>
    </w:p>
    <w:p w14:paraId="1C3F15F2" w14:textId="77777777" w:rsidR="00375C89" w:rsidRPr="009A31A0" w:rsidRDefault="00375C89" w:rsidP="00AD50D4">
      <w:pPr>
        <w:widowControl w:val="0"/>
        <w:autoSpaceDE w:val="0"/>
        <w:autoSpaceDN w:val="0"/>
        <w:adjustRightInd w:val="0"/>
        <w:ind w:firstLine="709"/>
        <w:jc w:val="both"/>
        <w:rPr>
          <w:szCs w:val="28"/>
        </w:rPr>
      </w:pPr>
      <w:r w:rsidRPr="009A31A0" w:rsidDel="00987819">
        <w:rPr>
          <w:szCs w:val="28"/>
        </w:rPr>
        <w:t>2</w:t>
      </w:r>
      <w:r w:rsidRPr="009A31A0">
        <w:rPr>
          <w:szCs w:val="28"/>
        </w:rPr>
        <w:t>1</w:t>
      </w:r>
      <w:r w:rsidRPr="009A31A0" w:rsidDel="00987819">
        <w:rPr>
          <w:szCs w:val="28"/>
        </w:rPr>
        <w:t xml:space="preserve">) </w:t>
      </w:r>
      <w:r w:rsidRPr="009A31A0">
        <w:rPr>
          <w:b/>
          <w:szCs w:val="28"/>
        </w:rPr>
        <w:t>наружные лестницы</w:t>
      </w:r>
      <w:r w:rsidRPr="009A31A0">
        <w:rPr>
          <w:szCs w:val="28"/>
        </w:rPr>
        <w:t xml:space="preserve"> – все виды лестниц, сооруженные для удобства перемещения по пересеченной местности, и лестницы, предназначенные для подъема на крыльцо;</w:t>
      </w:r>
    </w:p>
    <w:p w14:paraId="3B3992D9" w14:textId="77777777" w:rsidR="00375C89" w:rsidRPr="009A31A0" w:rsidRDefault="00375C89" w:rsidP="00AD50D4">
      <w:pPr>
        <w:widowControl w:val="0"/>
        <w:autoSpaceDE w:val="0"/>
        <w:autoSpaceDN w:val="0"/>
        <w:adjustRightInd w:val="0"/>
        <w:ind w:firstLine="709"/>
        <w:jc w:val="both"/>
        <w:rPr>
          <w:szCs w:val="28"/>
        </w:rPr>
      </w:pPr>
      <w:r w:rsidRPr="009A31A0">
        <w:rPr>
          <w:szCs w:val="28"/>
        </w:rPr>
        <w:t>22</w:t>
      </w:r>
      <w:r w:rsidRPr="009A31A0" w:rsidDel="00987819">
        <w:rPr>
          <w:szCs w:val="28"/>
        </w:rPr>
        <w:t xml:space="preserve">) </w:t>
      </w:r>
      <w:r w:rsidRPr="009A31A0">
        <w:rPr>
          <w:b/>
          <w:szCs w:val="28"/>
        </w:rPr>
        <w:t>несанкционированная свалка</w:t>
      </w:r>
      <w:r w:rsidRPr="009A31A0">
        <w:rPr>
          <w:szCs w:val="28"/>
        </w:rPr>
        <w:t xml:space="preserve"> – самовольный (несанкционированный) сброс (размещение) или складирование отходов производства и потребления в не отведенных для этих целей местах;</w:t>
      </w:r>
    </w:p>
    <w:p w14:paraId="2AC34F92" w14:textId="77777777" w:rsidR="00375C89" w:rsidRPr="009A31A0" w:rsidRDefault="00375C89" w:rsidP="00AD50D4">
      <w:pPr>
        <w:widowControl w:val="0"/>
        <w:autoSpaceDE w:val="0"/>
        <w:autoSpaceDN w:val="0"/>
        <w:adjustRightInd w:val="0"/>
        <w:ind w:firstLine="709"/>
        <w:jc w:val="both"/>
        <w:rPr>
          <w:szCs w:val="28"/>
        </w:rPr>
      </w:pPr>
      <w:r w:rsidRPr="009A31A0">
        <w:rPr>
          <w:szCs w:val="28"/>
        </w:rPr>
        <w:t>23</w:t>
      </w:r>
      <w:r w:rsidRPr="009A31A0" w:rsidDel="00987819">
        <w:rPr>
          <w:szCs w:val="28"/>
        </w:rPr>
        <w:t xml:space="preserve">) </w:t>
      </w:r>
      <w:r w:rsidRPr="009A31A0">
        <w:rPr>
          <w:b/>
          <w:szCs w:val="28"/>
        </w:rPr>
        <w:t>обездвиживание животного</w:t>
      </w:r>
      <w:r w:rsidRPr="009A31A0">
        <w:rPr>
          <w:szCs w:val="28"/>
        </w:rPr>
        <w:t xml:space="preserve"> – временное (непродолжительное) ограничение двигательных функций животного;</w:t>
      </w:r>
    </w:p>
    <w:p w14:paraId="21D06B7C" w14:textId="77777777" w:rsidR="00375C89" w:rsidRPr="009A31A0" w:rsidRDefault="00375C89" w:rsidP="00AD50D4">
      <w:pPr>
        <w:widowControl w:val="0"/>
        <w:autoSpaceDE w:val="0"/>
        <w:autoSpaceDN w:val="0"/>
        <w:adjustRightInd w:val="0"/>
        <w:ind w:firstLine="709"/>
        <w:jc w:val="both"/>
        <w:rPr>
          <w:szCs w:val="28"/>
        </w:rPr>
      </w:pPr>
      <w:r w:rsidRPr="009A31A0" w:rsidDel="00987819">
        <w:rPr>
          <w:szCs w:val="28"/>
        </w:rPr>
        <w:t>2</w:t>
      </w:r>
      <w:r w:rsidRPr="009A31A0">
        <w:rPr>
          <w:szCs w:val="28"/>
        </w:rPr>
        <w:t>4</w:t>
      </w:r>
      <w:r w:rsidRPr="009A31A0" w:rsidDel="00987819">
        <w:rPr>
          <w:szCs w:val="28"/>
        </w:rPr>
        <w:t xml:space="preserve">) </w:t>
      </w:r>
      <w:r w:rsidRPr="009A31A0">
        <w:rPr>
          <w:b/>
          <w:szCs w:val="28"/>
        </w:rPr>
        <w:t>обледенение</w:t>
      </w:r>
      <w:r w:rsidRPr="009A31A0">
        <w:rPr>
          <w:szCs w:val="28"/>
        </w:rPr>
        <w:t xml:space="preserve"> – процесс образования льда на поверхностях различных предметов, зданий, на покрытии автомобильных дорог, тротуаров и т.д. при низкой температуре атмосферного воздуха;</w:t>
      </w:r>
    </w:p>
    <w:p w14:paraId="53B8268C" w14:textId="77777777" w:rsidR="00375C89" w:rsidRPr="009A31A0" w:rsidRDefault="00375C89" w:rsidP="00AD50D4">
      <w:pPr>
        <w:widowControl w:val="0"/>
        <w:autoSpaceDE w:val="0"/>
        <w:autoSpaceDN w:val="0"/>
        <w:adjustRightInd w:val="0"/>
        <w:ind w:firstLine="709"/>
        <w:jc w:val="both"/>
        <w:rPr>
          <w:szCs w:val="28"/>
        </w:rPr>
      </w:pPr>
      <w:r w:rsidRPr="009A31A0" w:rsidDel="00987819">
        <w:rPr>
          <w:szCs w:val="28"/>
        </w:rPr>
        <w:t>2</w:t>
      </w:r>
      <w:r w:rsidRPr="009A31A0">
        <w:rPr>
          <w:szCs w:val="28"/>
        </w:rPr>
        <w:t>5</w:t>
      </w:r>
      <w:r w:rsidRPr="009A31A0" w:rsidDel="00987819">
        <w:rPr>
          <w:szCs w:val="28"/>
        </w:rPr>
        <w:t xml:space="preserve">) </w:t>
      </w:r>
      <w:r w:rsidRPr="009A31A0">
        <w:rPr>
          <w:b/>
          <w:szCs w:val="28"/>
        </w:rPr>
        <w:t>обслуживание зеленых насаждений</w:t>
      </w:r>
      <w:r w:rsidRPr="009A31A0">
        <w:rPr>
          <w:szCs w:val="28"/>
        </w:rPr>
        <w:t xml:space="preserve"> – комплекс работ по уходу за зелеными насаждениями в соответствии с технологиями содержания зеленых насаждений, в том числе включающих мероприятия по обеспечению их сохранности: недопущение повреждения в результате работ по уборке территории городского округа, эксплуатации и стоянки транспортных средств, проведение в случае необходимости санитарной или омолаживающей обрезки;</w:t>
      </w:r>
    </w:p>
    <w:p w14:paraId="5AABB308" w14:textId="77777777" w:rsidR="00375C89" w:rsidRPr="009A31A0" w:rsidRDefault="00375C89" w:rsidP="00AD50D4">
      <w:pPr>
        <w:widowControl w:val="0"/>
        <w:autoSpaceDE w:val="0"/>
        <w:autoSpaceDN w:val="0"/>
        <w:adjustRightInd w:val="0"/>
        <w:ind w:firstLine="709"/>
        <w:jc w:val="both"/>
        <w:rPr>
          <w:szCs w:val="28"/>
        </w:rPr>
      </w:pPr>
      <w:r w:rsidRPr="009A31A0">
        <w:rPr>
          <w:szCs w:val="28"/>
        </w:rPr>
        <w:t>26</w:t>
      </w:r>
      <w:r w:rsidRPr="009A31A0" w:rsidDel="00987819">
        <w:rPr>
          <w:szCs w:val="28"/>
        </w:rPr>
        <w:t xml:space="preserve">) </w:t>
      </w:r>
      <w:r w:rsidRPr="009A31A0">
        <w:rPr>
          <w:b/>
          <w:szCs w:val="28"/>
        </w:rPr>
        <w:t>объекты малых архитектурных форм</w:t>
      </w:r>
      <w:r w:rsidRPr="009A31A0">
        <w:rPr>
          <w:szCs w:val="28"/>
        </w:rPr>
        <w:t xml:space="preserve"> – искусственные архитектурно-объемные элементы: заборы и ограды, в том числе газонов и тротуаров, беседки, трельяжи, арки, навесы, скамейки и урны, скульптуры; </w:t>
      </w:r>
      <w:r w:rsidRPr="009A31A0">
        <w:rPr>
          <w:szCs w:val="28"/>
        </w:rPr>
        <w:lastRenderedPageBreak/>
        <w:t>посты регулирования уличного движения, указатели и знаки; малые спортивные сооружения; элементы благоустройства кварталов, садов, парков, пляжей; рекламные тумбы, стенды, щиты для газет, афиш и объявлений; световые рекламы, вывески, установки по декоративной подсветке зданий, памятников и фонтанов; фонари уличного освещения, опорные столбы, телефонные кабины, часы; парковочные устройства и т.п., выполняющие утилитарные и декоративные функции;</w:t>
      </w:r>
    </w:p>
    <w:p w14:paraId="08002283" w14:textId="77777777" w:rsidR="00375C89" w:rsidRPr="009A31A0" w:rsidRDefault="00375C89" w:rsidP="00AD50D4">
      <w:pPr>
        <w:widowControl w:val="0"/>
        <w:autoSpaceDE w:val="0"/>
        <w:autoSpaceDN w:val="0"/>
        <w:adjustRightInd w:val="0"/>
        <w:ind w:firstLine="709"/>
        <w:jc w:val="both"/>
        <w:rPr>
          <w:color w:val="FF0000"/>
          <w:szCs w:val="28"/>
        </w:rPr>
      </w:pPr>
      <w:r w:rsidRPr="009A31A0" w:rsidDel="00987819">
        <w:rPr>
          <w:color w:val="FF0000"/>
          <w:szCs w:val="28"/>
        </w:rPr>
        <w:t>2</w:t>
      </w:r>
      <w:r w:rsidRPr="009A31A0">
        <w:rPr>
          <w:color w:val="FF0000"/>
          <w:szCs w:val="28"/>
        </w:rPr>
        <w:t>7</w:t>
      </w:r>
      <w:r w:rsidRPr="009A31A0" w:rsidDel="00987819">
        <w:rPr>
          <w:color w:val="FF0000"/>
          <w:szCs w:val="28"/>
        </w:rPr>
        <w:t xml:space="preserve">) </w:t>
      </w:r>
      <w:r w:rsidR="0093502A" w:rsidRPr="009A31A0">
        <w:rPr>
          <w:b/>
          <w:color w:val="FF0000"/>
          <w:szCs w:val="28"/>
        </w:rPr>
        <w:t xml:space="preserve">– </w:t>
      </w:r>
      <w:r w:rsidR="0093502A" w:rsidRPr="009A31A0">
        <w:rPr>
          <w:color w:val="FF0000"/>
          <w:szCs w:val="28"/>
        </w:rPr>
        <w:t>утратил силу</w:t>
      </w:r>
      <w:r w:rsidRPr="009A31A0">
        <w:rPr>
          <w:color w:val="FF0000"/>
          <w:szCs w:val="28"/>
        </w:rPr>
        <w:t>;</w:t>
      </w:r>
    </w:p>
    <w:p w14:paraId="08389E96" w14:textId="1A15536F" w:rsidR="0093502A" w:rsidRPr="009A31A0" w:rsidRDefault="0093502A" w:rsidP="00AD50D4">
      <w:pPr>
        <w:widowControl w:val="0"/>
        <w:autoSpaceDE w:val="0"/>
        <w:autoSpaceDN w:val="0"/>
        <w:adjustRightInd w:val="0"/>
        <w:ind w:firstLine="709"/>
        <w:jc w:val="both"/>
        <w:rPr>
          <w:szCs w:val="28"/>
        </w:rPr>
      </w:pPr>
      <w:r w:rsidRPr="009A31A0">
        <w:rPr>
          <w:bCs/>
          <w:i/>
          <w:sz w:val="16"/>
          <w:szCs w:val="16"/>
        </w:rPr>
        <w:t xml:space="preserve">(пункт 27 части 1статьи 4 признан утратившим силу решением Думы городского округа Жигулевск от 25.10.2018 № </w:t>
      </w:r>
      <w:hyperlink r:id="rId47" w:history="1">
        <w:r w:rsidRPr="009A31A0">
          <w:rPr>
            <w:rStyle w:val="ae"/>
            <w:bCs/>
            <w:i/>
            <w:sz w:val="16"/>
            <w:szCs w:val="16"/>
          </w:rPr>
          <w:t>389</w:t>
        </w:r>
      </w:hyperlink>
      <w:r w:rsidRPr="009A31A0">
        <w:rPr>
          <w:bCs/>
          <w:i/>
          <w:sz w:val="16"/>
          <w:szCs w:val="16"/>
        </w:rPr>
        <w:t>)</w:t>
      </w:r>
    </w:p>
    <w:p w14:paraId="7F288D4C" w14:textId="251FFC28" w:rsidR="00375C89" w:rsidRDefault="00375C89" w:rsidP="00AD50D4">
      <w:pPr>
        <w:widowControl w:val="0"/>
        <w:autoSpaceDE w:val="0"/>
        <w:autoSpaceDN w:val="0"/>
        <w:adjustRightInd w:val="0"/>
        <w:ind w:firstLine="709"/>
        <w:jc w:val="both"/>
        <w:rPr>
          <w:szCs w:val="28"/>
        </w:rPr>
      </w:pPr>
      <w:r w:rsidRPr="009A31A0">
        <w:rPr>
          <w:szCs w:val="28"/>
        </w:rPr>
        <w:t>28</w:t>
      </w:r>
      <w:r w:rsidRPr="009A31A0" w:rsidDel="00987819">
        <w:rPr>
          <w:szCs w:val="28"/>
        </w:rPr>
        <w:t xml:space="preserve">) </w:t>
      </w:r>
      <w:r w:rsidR="008A099E">
        <w:rPr>
          <w:b/>
          <w:bCs/>
          <w:szCs w:val="28"/>
        </w:rPr>
        <w:t>отлов животных без владельцев (отлов)</w:t>
      </w:r>
      <w:r w:rsidR="008A099E">
        <w:rPr>
          <w:szCs w:val="28"/>
        </w:rPr>
        <w:t xml:space="preserve"> – комплекс мероприятий по отлову (поимке) и транспортировке животного без владельца с целью немедленной передачи (перемещение) в приют для животных</w:t>
      </w:r>
      <w:r w:rsidRPr="009A31A0">
        <w:rPr>
          <w:szCs w:val="28"/>
        </w:rPr>
        <w:t>;</w:t>
      </w:r>
    </w:p>
    <w:p w14:paraId="18F1D7EC" w14:textId="6A98153D" w:rsidR="008A099E" w:rsidRPr="009A31A0" w:rsidRDefault="008A099E" w:rsidP="00AD50D4">
      <w:pPr>
        <w:widowControl w:val="0"/>
        <w:autoSpaceDE w:val="0"/>
        <w:autoSpaceDN w:val="0"/>
        <w:adjustRightInd w:val="0"/>
        <w:ind w:firstLine="709"/>
        <w:jc w:val="both"/>
        <w:rPr>
          <w:szCs w:val="28"/>
        </w:rPr>
      </w:pPr>
      <w:r>
        <w:rPr>
          <w:bCs/>
          <w:i/>
          <w:iCs/>
          <w:sz w:val="16"/>
          <w:szCs w:val="16"/>
        </w:rPr>
        <w:t xml:space="preserve">(пункт 28 части 1 статьи 4 в редакции решения Думы городского округа Жигулевск </w:t>
      </w:r>
      <w:r w:rsidRPr="008A099E">
        <w:rPr>
          <w:bCs/>
          <w:i/>
          <w:iCs/>
          <w:sz w:val="16"/>
          <w:szCs w:val="16"/>
        </w:rPr>
        <w:t xml:space="preserve">от 25.02.2022 № </w:t>
      </w:r>
      <w:hyperlink r:id="rId48" w:history="1">
        <w:r w:rsidRPr="008A099E">
          <w:rPr>
            <w:rStyle w:val="ae"/>
            <w:bCs/>
            <w:i/>
            <w:iCs/>
            <w:sz w:val="16"/>
            <w:szCs w:val="16"/>
          </w:rPr>
          <w:t>195</w:t>
        </w:r>
      </w:hyperlink>
      <w:r>
        <w:rPr>
          <w:bCs/>
          <w:i/>
          <w:iCs/>
          <w:sz w:val="16"/>
          <w:szCs w:val="16"/>
        </w:rPr>
        <w:t>)</w:t>
      </w:r>
    </w:p>
    <w:p w14:paraId="51C18E46" w14:textId="77777777" w:rsidR="00375C89" w:rsidRPr="009A31A0" w:rsidRDefault="00375C89" w:rsidP="00AD50D4">
      <w:pPr>
        <w:widowControl w:val="0"/>
        <w:autoSpaceDE w:val="0"/>
        <w:autoSpaceDN w:val="0"/>
        <w:adjustRightInd w:val="0"/>
        <w:ind w:firstLine="709"/>
        <w:jc w:val="both"/>
        <w:rPr>
          <w:szCs w:val="28"/>
        </w:rPr>
      </w:pPr>
      <w:r w:rsidRPr="009A31A0">
        <w:rPr>
          <w:szCs w:val="28"/>
        </w:rPr>
        <w:t>29</w:t>
      </w:r>
      <w:r w:rsidRPr="009A31A0" w:rsidDel="00987819">
        <w:rPr>
          <w:szCs w:val="28"/>
        </w:rPr>
        <w:t xml:space="preserve">) </w:t>
      </w:r>
      <w:r w:rsidRPr="009A31A0">
        <w:rPr>
          <w:b/>
          <w:szCs w:val="28"/>
        </w:rPr>
        <w:t>полигон твердых коммунальных отходов</w:t>
      </w:r>
      <w:r w:rsidRPr="009A31A0">
        <w:rPr>
          <w:szCs w:val="28"/>
        </w:rPr>
        <w:t xml:space="preserve"> – специальное сооружение, предназначенное для изоляции и обезвреживания твердых коммунальных отходов, гарантирующее санитарно-эпидемиологическую безопасность населения;</w:t>
      </w:r>
    </w:p>
    <w:p w14:paraId="097C0267" w14:textId="77777777" w:rsidR="00375C89" w:rsidRPr="009A31A0" w:rsidRDefault="00375C89" w:rsidP="00AD50D4">
      <w:pPr>
        <w:widowControl w:val="0"/>
        <w:autoSpaceDE w:val="0"/>
        <w:autoSpaceDN w:val="0"/>
        <w:adjustRightInd w:val="0"/>
        <w:ind w:firstLine="709"/>
        <w:jc w:val="both"/>
        <w:rPr>
          <w:szCs w:val="28"/>
        </w:rPr>
      </w:pPr>
      <w:r w:rsidRPr="009A31A0">
        <w:rPr>
          <w:szCs w:val="28"/>
        </w:rPr>
        <w:t xml:space="preserve">30) </w:t>
      </w:r>
      <w:r w:rsidRPr="009A31A0">
        <w:rPr>
          <w:b/>
          <w:bCs/>
          <w:szCs w:val="28"/>
        </w:rPr>
        <w:t>придомовая территория</w:t>
      </w:r>
      <w:r w:rsidRPr="009A31A0">
        <w:rPr>
          <w:bCs/>
          <w:szCs w:val="28"/>
        </w:rPr>
        <w:t xml:space="preserve"> – территория, отведенная в установленном порядке под один жилой дом, многоквартирный дом и связанные с ним хозяйственные и технические здания и сооружения.</w:t>
      </w:r>
    </w:p>
    <w:p w14:paraId="7574DD44" w14:textId="092D18D9" w:rsidR="00375C89" w:rsidRDefault="00375C89" w:rsidP="00AD50D4">
      <w:pPr>
        <w:widowControl w:val="0"/>
        <w:autoSpaceDE w:val="0"/>
        <w:autoSpaceDN w:val="0"/>
        <w:adjustRightInd w:val="0"/>
        <w:ind w:firstLine="709"/>
        <w:jc w:val="both"/>
        <w:rPr>
          <w:szCs w:val="28"/>
        </w:rPr>
      </w:pPr>
      <w:r w:rsidRPr="009A31A0" w:rsidDel="00987819">
        <w:rPr>
          <w:szCs w:val="28"/>
        </w:rPr>
        <w:t>3</w:t>
      </w:r>
      <w:r w:rsidRPr="009A31A0">
        <w:rPr>
          <w:szCs w:val="28"/>
        </w:rPr>
        <w:t>1</w:t>
      </w:r>
      <w:r w:rsidRPr="009A31A0" w:rsidDel="00987819">
        <w:rPr>
          <w:szCs w:val="28"/>
        </w:rPr>
        <w:t xml:space="preserve">) </w:t>
      </w:r>
      <w:r w:rsidR="008A099E">
        <w:rPr>
          <w:b/>
          <w:bCs/>
          <w:szCs w:val="28"/>
        </w:rPr>
        <w:t>приют для животных</w:t>
      </w:r>
      <w:r w:rsidR="008A099E">
        <w:rPr>
          <w:szCs w:val="28"/>
        </w:rPr>
        <w:t xml:space="preserve"> – имущественный комплекс, специально предназначенный и оборудованный для содержания животных, в том числе животных без владельцев, животных, от права собственности на которых владельцы животных отказались, осуществляющий мероприятия по стерилизации (кастрации) животных без владельцев, их учету, идентификации (чипирование, мечение неснимаемыми и несмываемыми метками (бирки, клипсы)), вакцинации, передержке и карантину, а также по оказанию животным ветеринарной помощи и других мероприятий в соответствии с требованиями действующего законодательства</w:t>
      </w:r>
      <w:r w:rsidRPr="009A31A0">
        <w:rPr>
          <w:szCs w:val="28"/>
        </w:rPr>
        <w:t>;</w:t>
      </w:r>
    </w:p>
    <w:p w14:paraId="737734B0" w14:textId="15DE4ED3" w:rsidR="008A099E" w:rsidRPr="009A31A0" w:rsidRDefault="008A099E" w:rsidP="00AD50D4">
      <w:pPr>
        <w:widowControl w:val="0"/>
        <w:autoSpaceDE w:val="0"/>
        <w:autoSpaceDN w:val="0"/>
        <w:adjustRightInd w:val="0"/>
        <w:ind w:firstLine="709"/>
        <w:jc w:val="both"/>
        <w:rPr>
          <w:szCs w:val="28"/>
        </w:rPr>
      </w:pPr>
      <w:r>
        <w:rPr>
          <w:bCs/>
          <w:i/>
          <w:iCs/>
          <w:sz w:val="16"/>
          <w:szCs w:val="16"/>
        </w:rPr>
        <w:t xml:space="preserve">(пункт 31 части 1 статьи 4 в редакции решения Думы городского округа Жигулевск </w:t>
      </w:r>
      <w:r w:rsidRPr="008A099E">
        <w:rPr>
          <w:bCs/>
          <w:i/>
          <w:iCs/>
          <w:sz w:val="16"/>
          <w:szCs w:val="16"/>
        </w:rPr>
        <w:t xml:space="preserve">от 25.02.2022 № </w:t>
      </w:r>
      <w:hyperlink r:id="rId49" w:history="1">
        <w:r w:rsidRPr="008A099E">
          <w:rPr>
            <w:rStyle w:val="ae"/>
            <w:bCs/>
            <w:i/>
            <w:iCs/>
            <w:sz w:val="16"/>
            <w:szCs w:val="16"/>
          </w:rPr>
          <w:t>195</w:t>
        </w:r>
      </w:hyperlink>
      <w:r>
        <w:rPr>
          <w:bCs/>
          <w:i/>
          <w:iCs/>
          <w:sz w:val="16"/>
          <w:szCs w:val="16"/>
        </w:rPr>
        <w:t>)</w:t>
      </w:r>
    </w:p>
    <w:p w14:paraId="1F596E38" w14:textId="77777777" w:rsidR="00375C89" w:rsidRPr="009A31A0" w:rsidRDefault="00375C89" w:rsidP="00AD50D4">
      <w:pPr>
        <w:widowControl w:val="0"/>
        <w:autoSpaceDE w:val="0"/>
        <w:autoSpaceDN w:val="0"/>
        <w:adjustRightInd w:val="0"/>
        <w:ind w:firstLine="709"/>
        <w:jc w:val="both"/>
        <w:rPr>
          <w:szCs w:val="28"/>
        </w:rPr>
      </w:pPr>
      <w:r w:rsidRPr="009A31A0" w:rsidDel="00987819">
        <w:rPr>
          <w:szCs w:val="28"/>
        </w:rPr>
        <w:t>3</w:t>
      </w:r>
      <w:r w:rsidRPr="009A31A0">
        <w:rPr>
          <w:szCs w:val="28"/>
        </w:rPr>
        <w:t>2</w:t>
      </w:r>
      <w:r w:rsidRPr="009A31A0" w:rsidDel="00987819">
        <w:rPr>
          <w:szCs w:val="28"/>
        </w:rPr>
        <w:t xml:space="preserve">) </w:t>
      </w:r>
      <w:r w:rsidRPr="009A31A0">
        <w:rPr>
          <w:b/>
          <w:szCs w:val="28"/>
        </w:rPr>
        <w:t>сельскохозяйственные животные</w:t>
      </w:r>
      <w:r w:rsidRPr="009A31A0">
        <w:rPr>
          <w:szCs w:val="28"/>
        </w:rPr>
        <w:t xml:space="preserve"> – животные, исторически прирученные и разводимые человеком, используемые им в целях производства животноводческой продукции и находящиеся на содержании владельца;</w:t>
      </w:r>
    </w:p>
    <w:p w14:paraId="44E61F34" w14:textId="77777777" w:rsidR="00375C89" w:rsidRPr="009A31A0" w:rsidRDefault="00375C89" w:rsidP="00AD50D4">
      <w:pPr>
        <w:widowControl w:val="0"/>
        <w:autoSpaceDE w:val="0"/>
        <w:autoSpaceDN w:val="0"/>
        <w:adjustRightInd w:val="0"/>
        <w:ind w:firstLine="709"/>
        <w:jc w:val="both"/>
        <w:rPr>
          <w:szCs w:val="28"/>
        </w:rPr>
      </w:pPr>
      <w:r w:rsidRPr="009A31A0">
        <w:rPr>
          <w:szCs w:val="28"/>
        </w:rPr>
        <w:t>33</w:t>
      </w:r>
      <w:r w:rsidRPr="009A31A0" w:rsidDel="00987819">
        <w:rPr>
          <w:szCs w:val="28"/>
        </w:rPr>
        <w:t xml:space="preserve">) </w:t>
      </w:r>
      <w:r w:rsidRPr="009A31A0">
        <w:rPr>
          <w:b/>
          <w:szCs w:val="28"/>
        </w:rPr>
        <w:t>сети инженерно-технического обеспечения</w:t>
      </w:r>
      <w:r w:rsidRPr="009A31A0">
        <w:rPr>
          <w:szCs w:val="28"/>
        </w:rPr>
        <w:t xml:space="preserve"> – совокупность имущественных объектов, непосредственно используемых в процессе тепло-, газо-, водоснабжения и водоотведения городского округа;</w:t>
      </w:r>
    </w:p>
    <w:p w14:paraId="4B47E4F5" w14:textId="77777777" w:rsidR="00375C89" w:rsidRPr="009A31A0" w:rsidRDefault="00375C89" w:rsidP="00AD50D4">
      <w:pPr>
        <w:widowControl w:val="0"/>
        <w:autoSpaceDE w:val="0"/>
        <w:autoSpaceDN w:val="0"/>
        <w:adjustRightInd w:val="0"/>
        <w:ind w:firstLine="709"/>
        <w:jc w:val="both"/>
        <w:rPr>
          <w:szCs w:val="28"/>
        </w:rPr>
      </w:pPr>
      <w:r w:rsidRPr="009A31A0">
        <w:rPr>
          <w:szCs w:val="28"/>
        </w:rPr>
        <w:t>34</w:t>
      </w:r>
      <w:r w:rsidRPr="009A31A0" w:rsidDel="00987819">
        <w:rPr>
          <w:szCs w:val="28"/>
        </w:rPr>
        <w:t xml:space="preserve">) </w:t>
      </w:r>
      <w:r w:rsidRPr="009A31A0">
        <w:rPr>
          <w:b/>
          <w:szCs w:val="28"/>
        </w:rPr>
        <w:t>смёт</w:t>
      </w:r>
      <w:r w:rsidRPr="009A31A0">
        <w:rPr>
          <w:szCs w:val="28"/>
        </w:rPr>
        <w:t xml:space="preserve"> – устранение загрязнения покрытия объектов улично-дорожной сети, а также пешеходно-тропиночной сети, включающие, пыль, песок, листву, мусор;</w:t>
      </w:r>
    </w:p>
    <w:p w14:paraId="20276765" w14:textId="77777777" w:rsidR="00375C89" w:rsidRPr="009A31A0" w:rsidRDefault="00375C89" w:rsidP="00AD50D4">
      <w:pPr>
        <w:widowControl w:val="0"/>
        <w:autoSpaceDE w:val="0"/>
        <w:autoSpaceDN w:val="0"/>
        <w:adjustRightInd w:val="0"/>
        <w:ind w:firstLine="709"/>
        <w:jc w:val="both"/>
        <w:rPr>
          <w:szCs w:val="28"/>
        </w:rPr>
      </w:pPr>
      <w:r w:rsidRPr="009A31A0">
        <w:rPr>
          <w:szCs w:val="28"/>
        </w:rPr>
        <w:t>35</w:t>
      </w:r>
      <w:r w:rsidRPr="009A31A0" w:rsidDel="00987819">
        <w:rPr>
          <w:szCs w:val="28"/>
        </w:rPr>
        <w:t xml:space="preserve">) </w:t>
      </w:r>
      <w:r w:rsidRPr="009A31A0">
        <w:rPr>
          <w:b/>
          <w:szCs w:val="28"/>
        </w:rPr>
        <w:t>снос зеленых насаждений</w:t>
      </w:r>
      <w:r w:rsidRPr="009A31A0">
        <w:rPr>
          <w:szCs w:val="28"/>
        </w:rPr>
        <w:t xml:space="preserve"> – вырубка (снос) сухостойных, больных деревьев и кустарников, не подлежащих лечению и оздоровлению;</w:t>
      </w:r>
    </w:p>
    <w:p w14:paraId="22B63FBF" w14:textId="77777777" w:rsidR="00375C89" w:rsidRPr="009A31A0" w:rsidRDefault="00375C89" w:rsidP="00AD50D4">
      <w:pPr>
        <w:widowControl w:val="0"/>
        <w:autoSpaceDE w:val="0"/>
        <w:autoSpaceDN w:val="0"/>
        <w:adjustRightInd w:val="0"/>
        <w:ind w:firstLine="709"/>
        <w:jc w:val="both"/>
        <w:rPr>
          <w:szCs w:val="28"/>
        </w:rPr>
      </w:pPr>
      <w:r w:rsidRPr="009A31A0" w:rsidDel="00987819">
        <w:rPr>
          <w:szCs w:val="28"/>
        </w:rPr>
        <w:t>3</w:t>
      </w:r>
      <w:r w:rsidRPr="009A31A0">
        <w:rPr>
          <w:szCs w:val="28"/>
        </w:rPr>
        <w:t>6</w:t>
      </w:r>
      <w:r w:rsidRPr="009A31A0" w:rsidDel="00987819">
        <w:rPr>
          <w:szCs w:val="28"/>
        </w:rPr>
        <w:t xml:space="preserve">) </w:t>
      </w:r>
      <w:r w:rsidRPr="009A31A0">
        <w:rPr>
          <w:b/>
          <w:szCs w:val="28"/>
        </w:rPr>
        <w:t>содержание и разведение животных</w:t>
      </w:r>
      <w:r w:rsidRPr="009A31A0">
        <w:rPr>
          <w:szCs w:val="28"/>
        </w:rPr>
        <w:t xml:space="preserve"> – мероприятия и действия, применяемые владельцем для сохранения жизни животного, физического и психического здоровья, получения полноценного потомства при соблюдении ветеринарно-санитарных и зоогигиенических норм, а также обеспечения общественного порядка и безопасности граждан и представителей животного </w:t>
      </w:r>
      <w:r w:rsidRPr="009A31A0">
        <w:rPr>
          <w:szCs w:val="28"/>
        </w:rPr>
        <w:lastRenderedPageBreak/>
        <w:t>мира;</w:t>
      </w:r>
    </w:p>
    <w:p w14:paraId="44B842C0" w14:textId="77777777" w:rsidR="00375C89" w:rsidRPr="009A31A0" w:rsidRDefault="00375C89" w:rsidP="00AD50D4">
      <w:pPr>
        <w:widowControl w:val="0"/>
        <w:autoSpaceDE w:val="0"/>
        <w:autoSpaceDN w:val="0"/>
        <w:adjustRightInd w:val="0"/>
        <w:ind w:firstLine="709"/>
        <w:jc w:val="both"/>
        <w:rPr>
          <w:szCs w:val="28"/>
        </w:rPr>
      </w:pPr>
      <w:r w:rsidRPr="009A31A0">
        <w:rPr>
          <w:szCs w:val="28"/>
        </w:rPr>
        <w:t>37</w:t>
      </w:r>
      <w:r w:rsidRPr="009A31A0" w:rsidDel="00987819">
        <w:rPr>
          <w:szCs w:val="28"/>
        </w:rPr>
        <w:t xml:space="preserve">) </w:t>
      </w:r>
      <w:r w:rsidRPr="009A31A0">
        <w:rPr>
          <w:b/>
          <w:szCs w:val="28"/>
        </w:rPr>
        <w:t>специализированная организация</w:t>
      </w:r>
      <w:r w:rsidRPr="009A31A0">
        <w:rPr>
          <w:szCs w:val="28"/>
        </w:rPr>
        <w:t xml:space="preserve"> – организация независимо от ее организационно-правовой формы, а также индивидуальные предприниматели, оказывающие потребителю услуги по возмездному договору.</w:t>
      </w:r>
    </w:p>
    <w:p w14:paraId="6BE59AB6" w14:textId="77777777" w:rsidR="00375C89" w:rsidRPr="009A31A0" w:rsidRDefault="00375C89" w:rsidP="00AD50D4">
      <w:pPr>
        <w:widowControl w:val="0"/>
        <w:autoSpaceDE w:val="0"/>
        <w:autoSpaceDN w:val="0"/>
        <w:adjustRightInd w:val="0"/>
        <w:ind w:firstLine="709"/>
        <w:jc w:val="both"/>
        <w:rPr>
          <w:szCs w:val="28"/>
        </w:rPr>
      </w:pPr>
      <w:r w:rsidRPr="009A31A0">
        <w:rPr>
          <w:szCs w:val="28"/>
        </w:rPr>
        <w:t>В случаях, предусмотренных законодательством, специализированная организация обязана иметь соответствующую лицензию на оказание данного вида услуг;</w:t>
      </w:r>
    </w:p>
    <w:p w14:paraId="626D2596" w14:textId="77777777" w:rsidR="00375C89" w:rsidRPr="009A31A0" w:rsidRDefault="00375C89" w:rsidP="00AD50D4">
      <w:pPr>
        <w:widowControl w:val="0"/>
        <w:autoSpaceDE w:val="0"/>
        <w:autoSpaceDN w:val="0"/>
        <w:adjustRightInd w:val="0"/>
        <w:ind w:firstLine="709"/>
        <w:jc w:val="both"/>
        <w:rPr>
          <w:szCs w:val="28"/>
        </w:rPr>
      </w:pPr>
      <w:r w:rsidRPr="009A31A0">
        <w:rPr>
          <w:szCs w:val="28"/>
        </w:rPr>
        <w:t>38</w:t>
      </w:r>
      <w:r w:rsidRPr="009A31A0" w:rsidDel="00987819">
        <w:rPr>
          <w:szCs w:val="28"/>
        </w:rPr>
        <w:t xml:space="preserve">) </w:t>
      </w:r>
      <w:r w:rsidRPr="009A31A0">
        <w:rPr>
          <w:b/>
          <w:szCs w:val="28"/>
        </w:rPr>
        <w:t>специально оборудованные места для мойки и ремонта транспортных средств</w:t>
      </w:r>
      <w:r w:rsidRPr="009A31A0">
        <w:rPr>
          <w:szCs w:val="28"/>
        </w:rPr>
        <w:t xml:space="preserve"> – здания, строения и сооружения, предназначенные для мойки и ремонта автотранспорта, расположенные на земельных участках соответствующего разрешенного использования, предоставленных на основании правоустанавливающих документов;</w:t>
      </w:r>
    </w:p>
    <w:p w14:paraId="1047D3DF" w14:textId="77777777" w:rsidR="00375C89" w:rsidRPr="009A31A0" w:rsidRDefault="00375C89" w:rsidP="00AD50D4">
      <w:pPr>
        <w:widowControl w:val="0"/>
        <w:autoSpaceDE w:val="0"/>
        <w:autoSpaceDN w:val="0"/>
        <w:adjustRightInd w:val="0"/>
        <w:ind w:firstLine="709"/>
        <w:jc w:val="both"/>
        <w:rPr>
          <w:szCs w:val="28"/>
        </w:rPr>
      </w:pPr>
      <w:r w:rsidRPr="009A31A0" w:rsidDel="00987819">
        <w:rPr>
          <w:szCs w:val="28"/>
        </w:rPr>
        <w:t>3</w:t>
      </w:r>
      <w:r w:rsidRPr="009A31A0">
        <w:rPr>
          <w:szCs w:val="28"/>
        </w:rPr>
        <w:t>9</w:t>
      </w:r>
      <w:r w:rsidRPr="009A31A0" w:rsidDel="00987819">
        <w:rPr>
          <w:szCs w:val="28"/>
        </w:rPr>
        <w:t xml:space="preserve">) </w:t>
      </w:r>
      <w:r w:rsidRPr="009A31A0">
        <w:rPr>
          <w:b/>
          <w:szCs w:val="28"/>
        </w:rPr>
        <w:t>территории общего пользования</w:t>
      </w:r>
      <w:r w:rsidRPr="009A31A0">
        <w:rPr>
          <w:szCs w:val="28"/>
        </w:rPr>
        <w:t xml:space="preserve">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14:paraId="2E97C677" w14:textId="77777777" w:rsidR="00375C89" w:rsidRPr="009A31A0" w:rsidRDefault="00375C89" w:rsidP="00AD50D4">
      <w:pPr>
        <w:widowControl w:val="0"/>
        <w:autoSpaceDE w:val="0"/>
        <w:autoSpaceDN w:val="0"/>
        <w:adjustRightInd w:val="0"/>
        <w:ind w:firstLine="709"/>
        <w:jc w:val="both"/>
        <w:rPr>
          <w:szCs w:val="28"/>
        </w:rPr>
      </w:pPr>
      <w:r w:rsidRPr="009A31A0">
        <w:rPr>
          <w:szCs w:val="28"/>
        </w:rPr>
        <w:t>40</w:t>
      </w:r>
      <w:r w:rsidRPr="009A31A0" w:rsidDel="00987819">
        <w:rPr>
          <w:szCs w:val="28"/>
        </w:rPr>
        <w:t xml:space="preserve">) </w:t>
      </w:r>
      <w:r w:rsidRPr="009A31A0">
        <w:rPr>
          <w:b/>
          <w:szCs w:val="28"/>
        </w:rPr>
        <w:t>территория городского округа</w:t>
      </w:r>
      <w:r w:rsidRPr="009A31A0">
        <w:rPr>
          <w:szCs w:val="28"/>
        </w:rPr>
        <w:t xml:space="preserve"> – территория муниципального образования городской округ Жигулевск, в границы которой входят земли независимо от форм собственности и целевого назначения;</w:t>
      </w:r>
    </w:p>
    <w:p w14:paraId="0FA57C67" w14:textId="0D95595E" w:rsidR="00375C89" w:rsidRDefault="00375C89" w:rsidP="00AD50D4">
      <w:pPr>
        <w:widowControl w:val="0"/>
        <w:autoSpaceDE w:val="0"/>
        <w:autoSpaceDN w:val="0"/>
        <w:adjustRightInd w:val="0"/>
        <w:ind w:firstLine="709"/>
        <w:jc w:val="both"/>
        <w:rPr>
          <w:szCs w:val="28"/>
        </w:rPr>
      </w:pPr>
      <w:bookmarkStart w:id="0" w:name="ст4_ч1_п41"/>
      <w:bookmarkEnd w:id="0"/>
      <w:r w:rsidRPr="009A31A0">
        <w:rPr>
          <w:szCs w:val="28"/>
        </w:rPr>
        <w:t>41</w:t>
      </w:r>
      <w:r w:rsidRPr="009A31A0" w:rsidDel="00987819">
        <w:rPr>
          <w:szCs w:val="28"/>
        </w:rPr>
        <w:t xml:space="preserve">) </w:t>
      </w:r>
      <w:r w:rsidRPr="009A31A0">
        <w:rPr>
          <w:b/>
          <w:szCs w:val="28"/>
        </w:rPr>
        <w:t>уборка территории городского округа</w:t>
      </w:r>
      <w:r w:rsidRPr="009A31A0">
        <w:rPr>
          <w:szCs w:val="28"/>
        </w:rPr>
        <w:t xml:space="preserve"> – комплекс работ (мероприятий), связанных с регулярной очисткой, </w:t>
      </w:r>
      <w:r w:rsidR="009A31A0" w:rsidRPr="00C75048">
        <w:rPr>
          <w:szCs w:val="28"/>
        </w:rPr>
        <w:t>окосом травянистой растительности и поросли,</w:t>
      </w:r>
      <w:r w:rsidR="009A31A0">
        <w:rPr>
          <w:szCs w:val="28"/>
        </w:rPr>
        <w:t xml:space="preserve"> </w:t>
      </w:r>
      <w:r w:rsidRPr="009A31A0">
        <w:rPr>
          <w:szCs w:val="28"/>
        </w:rPr>
        <w:t>сбором и вывозом в специально отведенные для этого места отходов производства и потребления, листвы, другого мусора, снега и льда с территорий, в том числе газонов, и территорий с твердым покрытием, а также иные мероприятия;</w:t>
      </w:r>
    </w:p>
    <w:p w14:paraId="7CB2C69C" w14:textId="023D5F70" w:rsidR="009A31A0" w:rsidRPr="009A31A0" w:rsidRDefault="009A31A0" w:rsidP="00AD50D4">
      <w:pPr>
        <w:widowControl w:val="0"/>
        <w:autoSpaceDE w:val="0"/>
        <w:autoSpaceDN w:val="0"/>
        <w:adjustRightInd w:val="0"/>
        <w:ind w:firstLine="709"/>
        <w:jc w:val="both"/>
        <w:rPr>
          <w:szCs w:val="28"/>
        </w:rPr>
      </w:pPr>
      <w:r>
        <w:rPr>
          <w:bCs/>
          <w:i/>
          <w:iCs/>
          <w:sz w:val="16"/>
          <w:szCs w:val="16"/>
        </w:rPr>
        <w:t xml:space="preserve">(пункт 41 части 1 статьи 4 в редакции решения Думы городского округа Жигулевск </w:t>
      </w:r>
      <w:r w:rsidRPr="009A31A0">
        <w:rPr>
          <w:bCs/>
          <w:i/>
          <w:iCs/>
          <w:sz w:val="16"/>
          <w:szCs w:val="16"/>
        </w:rPr>
        <w:t xml:space="preserve">от 29.10.2020 № </w:t>
      </w:r>
      <w:hyperlink r:id="rId50" w:history="1">
        <w:r w:rsidR="0098706A" w:rsidRPr="0098706A">
          <w:rPr>
            <w:rStyle w:val="ae"/>
            <w:bCs/>
            <w:i/>
            <w:iCs/>
            <w:sz w:val="16"/>
            <w:szCs w:val="16"/>
          </w:rPr>
          <w:t>14</w:t>
        </w:r>
      </w:hyperlink>
      <w:r>
        <w:rPr>
          <w:bCs/>
          <w:i/>
          <w:iCs/>
          <w:sz w:val="16"/>
          <w:szCs w:val="16"/>
        </w:rPr>
        <w:t>)</w:t>
      </w:r>
    </w:p>
    <w:p w14:paraId="5AA24598" w14:textId="26B5DA2F" w:rsidR="00375C89" w:rsidRDefault="00375C89" w:rsidP="00AD50D4">
      <w:pPr>
        <w:widowControl w:val="0"/>
        <w:autoSpaceDE w:val="0"/>
        <w:autoSpaceDN w:val="0"/>
        <w:adjustRightInd w:val="0"/>
        <w:ind w:firstLine="709"/>
        <w:jc w:val="both"/>
        <w:rPr>
          <w:szCs w:val="28"/>
        </w:rPr>
      </w:pPr>
      <w:r w:rsidRPr="009A31A0">
        <w:rPr>
          <w:szCs w:val="28"/>
        </w:rPr>
        <w:t>42</w:t>
      </w:r>
      <w:r w:rsidRPr="009A31A0" w:rsidDel="00987819">
        <w:rPr>
          <w:szCs w:val="28"/>
        </w:rPr>
        <w:t xml:space="preserve">) </w:t>
      </w:r>
      <w:r w:rsidRPr="009A31A0">
        <w:rPr>
          <w:b/>
          <w:szCs w:val="28"/>
        </w:rPr>
        <w:t>улично-дорожная сеть</w:t>
      </w:r>
      <w:r w:rsidRPr="009A31A0">
        <w:rPr>
          <w:szCs w:val="28"/>
        </w:rPr>
        <w:t xml:space="preserve"> – совокупность линейных объектов, расположенных на территории общего пользования в границах красных линий (улицы, площади, дороги и проезды общего пользования)</w:t>
      </w:r>
      <w:r w:rsidR="008A099E">
        <w:rPr>
          <w:szCs w:val="28"/>
        </w:rPr>
        <w:t>;</w:t>
      </w:r>
    </w:p>
    <w:p w14:paraId="298006BB" w14:textId="10BE09CE" w:rsidR="008A099E" w:rsidRDefault="008A099E" w:rsidP="00AD50D4">
      <w:pPr>
        <w:widowControl w:val="0"/>
        <w:autoSpaceDE w:val="0"/>
        <w:autoSpaceDN w:val="0"/>
        <w:adjustRightInd w:val="0"/>
        <w:ind w:firstLine="709"/>
        <w:jc w:val="both"/>
        <w:rPr>
          <w:szCs w:val="28"/>
        </w:rPr>
      </w:pPr>
      <w:r w:rsidRPr="0057140B">
        <w:rPr>
          <w:szCs w:val="28"/>
        </w:rPr>
        <w:t xml:space="preserve">43) </w:t>
      </w:r>
      <w:r w:rsidRPr="0057140B">
        <w:rPr>
          <w:b/>
          <w:bCs/>
          <w:szCs w:val="28"/>
        </w:rPr>
        <w:t>архитектурно-градостроительный облик объекта капитального строительства</w:t>
      </w:r>
      <w:r w:rsidRPr="0057140B">
        <w:rPr>
          <w:szCs w:val="28"/>
        </w:rPr>
        <w:t xml:space="preserve"> – внешний облик здания, строения, сооружения, воплощающий совокупность архитектурных, колористических, объемно-планировочных и композиционных решений, которыми определяются функциональные, конструктивные и художественные особенности объекта</w:t>
      </w:r>
      <w:r>
        <w:rPr>
          <w:szCs w:val="28"/>
        </w:rPr>
        <w:t>.</w:t>
      </w:r>
    </w:p>
    <w:p w14:paraId="1B7DF438" w14:textId="4664DCDB" w:rsidR="008A099E" w:rsidRPr="009A31A0" w:rsidRDefault="008A099E" w:rsidP="00AD50D4">
      <w:pPr>
        <w:widowControl w:val="0"/>
        <w:autoSpaceDE w:val="0"/>
        <w:autoSpaceDN w:val="0"/>
        <w:adjustRightInd w:val="0"/>
        <w:ind w:firstLine="709"/>
        <w:jc w:val="both"/>
        <w:rPr>
          <w:szCs w:val="28"/>
        </w:rPr>
      </w:pPr>
      <w:r>
        <w:rPr>
          <w:bCs/>
          <w:i/>
          <w:iCs/>
          <w:sz w:val="16"/>
          <w:szCs w:val="16"/>
        </w:rPr>
        <w:t xml:space="preserve">(пункт 43 части 1 статьи 4 дополнен решением Думы городского округа Жигулевск </w:t>
      </w:r>
      <w:r w:rsidRPr="008A099E">
        <w:rPr>
          <w:bCs/>
          <w:i/>
          <w:iCs/>
          <w:sz w:val="16"/>
          <w:szCs w:val="16"/>
        </w:rPr>
        <w:t xml:space="preserve">от 25.02.2022 № </w:t>
      </w:r>
      <w:hyperlink r:id="rId51" w:history="1">
        <w:r w:rsidRPr="008A099E">
          <w:rPr>
            <w:rStyle w:val="ae"/>
            <w:bCs/>
            <w:i/>
            <w:iCs/>
            <w:sz w:val="16"/>
            <w:szCs w:val="16"/>
          </w:rPr>
          <w:t>195</w:t>
        </w:r>
      </w:hyperlink>
      <w:r>
        <w:rPr>
          <w:bCs/>
          <w:i/>
          <w:iCs/>
          <w:sz w:val="16"/>
          <w:szCs w:val="16"/>
        </w:rPr>
        <w:t>)</w:t>
      </w:r>
    </w:p>
    <w:p w14:paraId="1E54D1AE"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2.</w:t>
      </w:r>
      <w:r w:rsidRPr="009A31A0">
        <w:rPr>
          <w:szCs w:val="28"/>
        </w:rPr>
        <w:t xml:space="preserve"> Остальные понятия, используются в настоящих Правилах в том значении, в котором предусмотрены действующим законодательством.</w:t>
      </w:r>
    </w:p>
    <w:p w14:paraId="36FCC48C" w14:textId="77777777" w:rsidR="00375C89" w:rsidRPr="009A31A0" w:rsidRDefault="00375C89" w:rsidP="00AD50D4">
      <w:pPr>
        <w:widowControl w:val="0"/>
        <w:autoSpaceDE w:val="0"/>
        <w:autoSpaceDN w:val="0"/>
        <w:adjustRightInd w:val="0"/>
        <w:ind w:firstLine="709"/>
        <w:jc w:val="both"/>
        <w:rPr>
          <w:szCs w:val="28"/>
        </w:rPr>
      </w:pPr>
    </w:p>
    <w:p w14:paraId="1A0CFB83" w14:textId="77777777" w:rsidR="00375C89" w:rsidRPr="009A31A0" w:rsidRDefault="00375C89" w:rsidP="00AD50D4">
      <w:pPr>
        <w:widowControl w:val="0"/>
        <w:autoSpaceDE w:val="0"/>
        <w:autoSpaceDN w:val="0"/>
        <w:adjustRightInd w:val="0"/>
        <w:ind w:firstLine="709"/>
        <w:jc w:val="both"/>
        <w:rPr>
          <w:szCs w:val="28"/>
        </w:rPr>
      </w:pPr>
    </w:p>
    <w:p w14:paraId="7F19A375" w14:textId="77777777" w:rsidR="00375C89" w:rsidRPr="009A31A0" w:rsidRDefault="00375C89" w:rsidP="00AD50D4">
      <w:pPr>
        <w:widowControl w:val="0"/>
        <w:autoSpaceDE w:val="0"/>
        <w:autoSpaceDN w:val="0"/>
        <w:adjustRightInd w:val="0"/>
        <w:jc w:val="center"/>
        <w:outlineLvl w:val="0"/>
        <w:rPr>
          <w:szCs w:val="28"/>
        </w:rPr>
      </w:pPr>
      <w:r w:rsidRPr="009A31A0">
        <w:rPr>
          <w:szCs w:val="28"/>
        </w:rPr>
        <w:t xml:space="preserve">Глава 2. </w:t>
      </w:r>
    </w:p>
    <w:p w14:paraId="15A0BBAA" w14:textId="77777777" w:rsidR="00375C89" w:rsidRPr="009A31A0" w:rsidRDefault="00163BA3" w:rsidP="00AD50D4">
      <w:pPr>
        <w:widowControl w:val="0"/>
        <w:autoSpaceDE w:val="0"/>
        <w:autoSpaceDN w:val="0"/>
        <w:adjustRightInd w:val="0"/>
        <w:jc w:val="center"/>
        <w:outlineLvl w:val="0"/>
        <w:rPr>
          <w:b/>
          <w:szCs w:val="28"/>
        </w:rPr>
      </w:pPr>
      <w:r w:rsidRPr="009A31A0">
        <w:rPr>
          <w:b/>
          <w:szCs w:val="28"/>
        </w:rPr>
        <w:t>Элементы и объекты благоустройства территорий и фасадов зданий</w:t>
      </w:r>
    </w:p>
    <w:p w14:paraId="524C1B7C" w14:textId="0AEE0756" w:rsidR="00163BA3" w:rsidRPr="009A31A0" w:rsidRDefault="00163BA3" w:rsidP="00AD50D4">
      <w:pPr>
        <w:widowControl w:val="0"/>
        <w:autoSpaceDE w:val="0"/>
        <w:autoSpaceDN w:val="0"/>
        <w:adjustRightInd w:val="0"/>
        <w:jc w:val="center"/>
        <w:outlineLvl w:val="0"/>
        <w:rPr>
          <w:b/>
          <w:szCs w:val="28"/>
        </w:rPr>
      </w:pPr>
      <w:r w:rsidRPr="009A31A0">
        <w:rPr>
          <w:bCs/>
          <w:i/>
          <w:sz w:val="16"/>
          <w:szCs w:val="16"/>
        </w:rPr>
        <w:t xml:space="preserve">(название главы 2 в редакции решения Думы городского округа Жигулевск от 25.10.2018 № </w:t>
      </w:r>
      <w:hyperlink r:id="rId52" w:history="1">
        <w:r w:rsidRPr="009A31A0">
          <w:rPr>
            <w:rStyle w:val="ae"/>
            <w:bCs/>
            <w:i/>
            <w:sz w:val="16"/>
            <w:szCs w:val="16"/>
          </w:rPr>
          <w:t>389</w:t>
        </w:r>
      </w:hyperlink>
      <w:r w:rsidRPr="009A31A0">
        <w:rPr>
          <w:bCs/>
          <w:i/>
          <w:sz w:val="16"/>
          <w:szCs w:val="16"/>
        </w:rPr>
        <w:t>)</w:t>
      </w:r>
    </w:p>
    <w:p w14:paraId="4CC73CC3" w14:textId="77777777" w:rsidR="00375C89" w:rsidRPr="009A31A0" w:rsidRDefault="00375C89" w:rsidP="00AD50D4">
      <w:pPr>
        <w:widowControl w:val="0"/>
        <w:autoSpaceDE w:val="0"/>
        <w:autoSpaceDN w:val="0"/>
        <w:adjustRightInd w:val="0"/>
        <w:ind w:firstLine="709"/>
        <w:jc w:val="both"/>
        <w:outlineLvl w:val="0"/>
        <w:rPr>
          <w:szCs w:val="28"/>
        </w:rPr>
      </w:pPr>
    </w:p>
    <w:p w14:paraId="1272E114" w14:textId="77777777" w:rsidR="00375C89" w:rsidRPr="009A31A0" w:rsidRDefault="00375C89" w:rsidP="00AD50D4">
      <w:pPr>
        <w:widowControl w:val="0"/>
        <w:autoSpaceDE w:val="0"/>
        <w:autoSpaceDN w:val="0"/>
        <w:adjustRightInd w:val="0"/>
        <w:ind w:firstLine="709"/>
        <w:jc w:val="both"/>
        <w:rPr>
          <w:b/>
          <w:szCs w:val="28"/>
        </w:rPr>
      </w:pPr>
      <w:r w:rsidRPr="009A31A0">
        <w:rPr>
          <w:b/>
          <w:szCs w:val="28"/>
        </w:rPr>
        <w:t>Статья 5. Элементы инженерной подготовки и защиты территории</w:t>
      </w:r>
    </w:p>
    <w:p w14:paraId="5C3186BE"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1.</w:t>
      </w:r>
      <w:r w:rsidRPr="009A31A0">
        <w:rPr>
          <w:szCs w:val="28"/>
        </w:rPr>
        <w:t xml:space="preserve"> Элементы инженерной подготовки и защиты территории городского округа должны обеспечивать безопасность и удобство пользования территорией, </w:t>
      </w:r>
      <w:r w:rsidRPr="009A31A0">
        <w:rPr>
          <w:szCs w:val="28"/>
        </w:rPr>
        <w:lastRenderedPageBreak/>
        <w:t>ее защиту от неблагоприятных явлений природного и техногенного воздействия в связи с новым строительством или реконструкцией и проектироваться в составе мероприятий по организации рельефа и стока поверхностных вод.</w:t>
      </w:r>
    </w:p>
    <w:p w14:paraId="730B15FD"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2.</w:t>
      </w:r>
      <w:r w:rsidRPr="009A31A0">
        <w:rPr>
          <w:szCs w:val="28"/>
        </w:rPr>
        <w:t xml:space="preserve"> При организации рельефа проектируемой и реконструируемой территории застройщики, производящие работы, обеспечивают:</w:t>
      </w:r>
    </w:p>
    <w:p w14:paraId="0B578B7E" w14:textId="77777777" w:rsidR="00375C89" w:rsidRPr="009A31A0" w:rsidRDefault="00375C89" w:rsidP="00AD50D4">
      <w:pPr>
        <w:widowControl w:val="0"/>
        <w:autoSpaceDE w:val="0"/>
        <w:autoSpaceDN w:val="0"/>
        <w:adjustRightInd w:val="0"/>
        <w:ind w:firstLine="709"/>
        <w:jc w:val="both"/>
        <w:rPr>
          <w:szCs w:val="28"/>
        </w:rPr>
      </w:pPr>
      <w:r w:rsidRPr="009A31A0">
        <w:rPr>
          <w:szCs w:val="28"/>
        </w:rPr>
        <w:t>1) максимальное сохранение рельефа, почвенного покрова, имеющихся зеленых насаждений, существующего поверхностного водоотвода;</w:t>
      </w:r>
    </w:p>
    <w:p w14:paraId="388F0890" w14:textId="77777777" w:rsidR="00375C89" w:rsidRPr="009A31A0" w:rsidRDefault="00375C89" w:rsidP="00AD50D4">
      <w:pPr>
        <w:widowControl w:val="0"/>
        <w:autoSpaceDE w:val="0"/>
        <w:autoSpaceDN w:val="0"/>
        <w:adjustRightInd w:val="0"/>
        <w:ind w:firstLine="709"/>
        <w:jc w:val="both"/>
        <w:rPr>
          <w:szCs w:val="28"/>
        </w:rPr>
      </w:pPr>
      <w:r w:rsidRPr="009A31A0">
        <w:rPr>
          <w:szCs w:val="28"/>
        </w:rPr>
        <w:t>2) снятие плодородного слоя почвы толщиной 150-200 мм и оборудование места для его временного хранения,</w:t>
      </w:r>
    </w:p>
    <w:p w14:paraId="62484118" w14:textId="77777777" w:rsidR="00375C89" w:rsidRPr="009A31A0" w:rsidRDefault="00375C89" w:rsidP="00AD50D4">
      <w:pPr>
        <w:widowControl w:val="0"/>
        <w:autoSpaceDE w:val="0"/>
        <w:autoSpaceDN w:val="0"/>
        <w:adjustRightInd w:val="0"/>
        <w:ind w:firstLine="709"/>
        <w:jc w:val="both"/>
        <w:rPr>
          <w:szCs w:val="28"/>
        </w:rPr>
      </w:pPr>
      <w:r w:rsidRPr="009A31A0">
        <w:rPr>
          <w:szCs w:val="28"/>
        </w:rPr>
        <w:t>3) использование для подсыпки грунта на территории только минеральных грунтов и верхнего плодородного слоя почвы;</w:t>
      </w:r>
    </w:p>
    <w:p w14:paraId="08F62C2F" w14:textId="77777777" w:rsidR="00375C89" w:rsidRPr="009A31A0" w:rsidRDefault="00375C89" w:rsidP="00AD50D4">
      <w:pPr>
        <w:widowControl w:val="0"/>
        <w:autoSpaceDE w:val="0"/>
        <w:autoSpaceDN w:val="0"/>
        <w:adjustRightInd w:val="0"/>
        <w:ind w:firstLine="709"/>
        <w:jc w:val="both"/>
        <w:rPr>
          <w:szCs w:val="28"/>
        </w:rPr>
      </w:pPr>
      <w:r w:rsidRPr="009A31A0">
        <w:rPr>
          <w:szCs w:val="28"/>
        </w:rPr>
        <w:t>4) выполнение подпорных стенок и откосов при искусственном изменении поверхности склонов согласно проекту в зависимости от местоположения откосов и подпорных стен;</w:t>
      </w:r>
    </w:p>
    <w:p w14:paraId="6709C137" w14:textId="77777777" w:rsidR="00375C89" w:rsidRPr="009A31A0" w:rsidRDefault="00375C89" w:rsidP="00AD50D4">
      <w:pPr>
        <w:widowControl w:val="0"/>
        <w:autoSpaceDE w:val="0"/>
        <w:autoSpaceDN w:val="0"/>
        <w:adjustRightInd w:val="0"/>
        <w:ind w:firstLine="709"/>
        <w:jc w:val="both"/>
        <w:rPr>
          <w:szCs w:val="28"/>
        </w:rPr>
      </w:pPr>
      <w:r w:rsidRPr="009A31A0">
        <w:rPr>
          <w:szCs w:val="28"/>
        </w:rPr>
        <w:t>5) укрепление откосов с использованием материала и технологии укрепления в зависимости от местоположения откоса, предполагаемого уровня механических нагрузок на склон, крутизны склона и формируемой среды:</w:t>
      </w:r>
    </w:p>
    <w:p w14:paraId="7C465962" w14:textId="77777777" w:rsidR="00375C89" w:rsidRPr="009A31A0" w:rsidRDefault="00375C89" w:rsidP="00AD50D4">
      <w:pPr>
        <w:widowControl w:val="0"/>
        <w:autoSpaceDE w:val="0"/>
        <w:autoSpaceDN w:val="0"/>
        <w:adjustRightInd w:val="0"/>
        <w:ind w:firstLine="709"/>
        <w:jc w:val="both"/>
        <w:rPr>
          <w:szCs w:val="28"/>
        </w:rPr>
      </w:pPr>
      <w:r w:rsidRPr="009A31A0">
        <w:rPr>
          <w:szCs w:val="28"/>
        </w:rPr>
        <w:t>а) на территориях зон особо охраняемых природных территорий откосы открытых русел водоемов необходимо укреплять материалами, сохраняющими естественный вид берегов; в городской застройке – предотвращающими неорганизованное попадание поверхностного стока в водоем и разрушение берегов;</w:t>
      </w:r>
    </w:p>
    <w:p w14:paraId="31DFEEDA" w14:textId="77777777" w:rsidR="00375C89" w:rsidRPr="009A31A0" w:rsidRDefault="00375C89" w:rsidP="00AD50D4">
      <w:pPr>
        <w:widowControl w:val="0"/>
        <w:autoSpaceDE w:val="0"/>
        <w:autoSpaceDN w:val="0"/>
        <w:adjustRightInd w:val="0"/>
        <w:ind w:firstLine="709"/>
        <w:jc w:val="both"/>
        <w:rPr>
          <w:szCs w:val="28"/>
        </w:rPr>
      </w:pPr>
      <w:r w:rsidRPr="009A31A0">
        <w:rPr>
          <w:szCs w:val="28"/>
        </w:rPr>
        <w:t>б) перепад рельефа менее 0,4 м необходимо оформлять бортовым камнем или выкладкой естественного камня, более 0,4 м – монолитными или свайными видами подпорных стенок;</w:t>
      </w:r>
    </w:p>
    <w:p w14:paraId="76DAEA8C" w14:textId="1E262FCD" w:rsidR="00375C89" w:rsidRDefault="00375C89" w:rsidP="00AD50D4">
      <w:pPr>
        <w:widowControl w:val="0"/>
        <w:autoSpaceDE w:val="0"/>
        <w:autoSpaceDN w:val="0"/>
        <w:adjustRightInd w:val="0"/>
        <w:ind w:firstLine="709"/>
        <w:jc w:val="both"/>
        <w:rPr>
          <w:szCs w:val="28"/>
        </w:rPr>
      </w:pPr>
      <w:r w:rsidRPr="009A31A0">
        <w:rPr>
          <w:szCs w:val="28"/>
        </w:rPr>
        <w:t xml:space="preserve">6) водоотведение поверхностных вод в соответствии с </w:t>
      </w:r>
      <w:r w:rsidR="00F149AF" w:rsidRPr="0057140B">
        <w:rPr>
          <w:szCs w:val="28"/>
        </w:rPr>
        <w:t>СП 32.13330.2018. Свод правил. Канализация. Наружные сети и сооружения</w:t>
      </w:r>
      <w:r w:rsidRPr="009A31A0">
        <w:rPr>
          <w:szCs w:val="28"/>
        </w:rPr>
        <w:t>».</w:t>
      </w:r>
    </w:p>
    <w:p w14:paraId="45562CB6" w14:textId="19B8886D" w:rsidR="008A099E" w:rsidRPr="009A31A0" w:rsidRDefault="008A099E" w:rsidP="00AD50D4">
      <w:pPr>
        <w:widowControl w:val="0"/>
        <w:autoSpaceDE w:val="0"/>
        <w:autoSpaceDN w:val="0"/>
        <w:adjustRightInd w:val="0"/>
        <w:ind w:firstLine="709"/>
        <w:jc w:val="both"/>
        <w:rPr>
          <w:szCs w:val="28"/>
        </w:rPr>
      </w:pPr>
      <w:r>
        <w:rPr>
          <w:bCs/>
          <w:i/>
          <w:iCs/>
          <w:sz w:val="16"/>
          <w:szCs w:val="16"/>
        </w:rPr>
        <w:t xml:space="preserve">(пункт 6 части 2 статьи 5 в редакции решения Думы городского округа Жигулевск </w:t>
      </w:r>
      <w:r w:rsidRPr="008A099E">
        <w:rPr>
          <w:bCs/>
          <w:i/>
          <w:iCs/>
          <w:sz w:val="16"/>
          <w:szCs w:val="16"/>
        </w:rPr>
        <w:t xml:space="preserve">от 25.02.2022 № </w:t>
      </w:r>
      <w:hyperlink r:id="rId53" w:history="1">
        <w:r w:rsidRPr="008A099E">
          <w:rPr>
            <w:rStyle w:val="ae"/>
            <w:bCs/>
            <w:i/>
            <w:iCs/>
            <w:sz w:val="16"/>
            <w:szCs w:val="16"/>
          </w:rPr>
          <w:t>195</w:t>
        </w:r>
      </w:hyperlink>
      <w:r>
        <w:rPr>
          <w:bCs/>
          <w:i/>
          <w:iCs/>
          <w:sz w:val="16"/>
          <w:szCs w:val="16"/>
        </w:rPr>
        <w:t>)</w:t>
      </w:r>
    </w:p>
    <w:p w14:paraId="4764F665"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3.</w:t>
      </w:r>
      <w:r w:rsidRPr="009A31A0">
        <w:rPr>
          <w:szCs w:val="28"/>
        </w:rPr>
        <w:t xml:space="preserve"> Каждый земельный участок должен быть оборудован системой отвода поверхностного стока по одному из способов:</w:t>
      </w:r>
    </w:p>
    <w:p w14:paraId="074D4C26" w14:textId="77777777" w:rsidR="00375C89" w:rsidRPr="009A31A0" w:rsidRDefault="00375C89" w:rsidP="00AD50D4">
      <w:pPr>
        <w:widowControl w:val="0"/>
        <w:autoSpaceDE w:val="0"/>
        <w:autoSpaceDN w:val="0"/>
        <w:adjustRightInd w:val="0"/>
        <w:ind w:firstLine="709"/>
        <w:jc w:val="both"/>
        <w:rPr>
          <w:szCs w:val="28"/>
        </w:rPr>
      </w:pPr>
      <w:r w:rsidRPr="009A31A0">
        <w:rPr>
          <w:szCs w:val="28"/>
        </w:rPr>
        <w:t>1) посредством устройства на его границе или с отступом от границы не менее 0,5 м водоотводных кюветов в виде трапеции с нижним основанием не менее 0,3 м и верхним основанием не менее 0,6 м, глубиной не менее 0,4 м;</w:t>
      </w:r>
    </w:p>
    <w:p w14:paraId="3B6EFDE9" w14:textId="77777777" w:rsidR="00375C89" w:rsidRPr="009A31A0" w:rsidRDefault="00375C89" w:rsidP="00AD50D4">
      <w:pPr>
        <w:widowControl w:val="0"/>
        <w:autoSpaceDE w:val="0"/>
        <w:autoSpaceDN w:val="0"/>
        <w:adjustRightInd w:val="0"/>
        <w:ind w:firstLine="709"/>
        <w:jc w:val="both"/>
        <w:rPr>
          <w:szCs w:val="28"/>
        </w:rPr>
      </w:pPr>
      <w:r w:rsidRPr="009A31A0">
        <w:rPr>
          <w:szCs w:val="28"/>
        </w:rPr>
        <w:t>2) посредством устройства ливневой канализации;</w:t>
      </w:r>
    </w:p>
    <w:p w14:paraId="2C0F9EA6" w14:textId="77777777" w:rsidR="00375C89" w:rsidRPr="009A31A0" w:rsidRDefault="00375C89" w:rsidP="00AD50D4">
      <w:pPr>
        <w:widowControl w:val="0"/>
        <w:autoSpaceDE w:val="0"/>
        <w:autoSpaceDN w:val="0"/>
        <w:adjustRightInd w:val="0"/>
        <w:ind w:firstLine="709"/>
        <w:jc w:val="both"/>
        <w:rPr>
          <w:szCs w:val="28"/>
        </w:rPr>
      </w:pPr>
      <w:r w:rsidRPr="009A31A0">
        <w:rPr>
          <w:szCs w:val="28"/>
        </w:rPr>
        <w:t>3) посредством комбинации названных способов.</w:t>
      </w:r>
    </w:p>
    <w:p w14:paraId="6E461953" w14:textId="77777777" w:rsidR="00375C89" w:rsidRPr="009A31A0" w:rsidRDefault="00375C89" w:rsidP="00AD50D4">
      <w:pPr>
        <w:widowControl w:val="0"/>
        <w:autoSpaceDE w:val="0"/>
        <w:autoSpaceDN w:val="0"/>
        <w:adjustRightInd w:val="0"/>
        <w:ind w:firstLine="709"/>
        <w:jc w:val="both"/>
        <w:rPr>
          <w:szCs w:val="28"/>
        </w:rPr>
      </w:pPr>
      <w:r w:rsidRPr="009A31A0">
        <w:rPr>
          <w:szCs w:val="28"/>
        </w:rPr>
        <w:t>В местах примыкания земельных участков к полосе отвода автомобильных дорог, включая съезды к земельным участкам, собственники земельных участков обязаны обеспечить водоотведение в местах расположения линии кювета путем устройства водопропускных труб. Диаметр водопропускных труб должен соответствовать размерам трапеции кювета (поперечному разрезу), но не менее 0,4 м.</w:t>
      </w:r>
    </w:p>
    <w:p w14:paraId="124668E3"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4.</w:t>
      </w:r>
      <w:r w:rsidRPr="009A31A0">
        <w:rPr>
          <w:szCs w:val="28"/>
        </w:rPr>
        <w:t xml:space="preserve"> Необходимо предусматривать ограждение подпорных стенок и верхних бровок откосов при размещении на них транспортных коммуникаций. </w:t>
      </w:r>
    </w:p>
    <w:p w14:paraId="323276F3"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5.</w:t>
      </w:r>
      <w:r w:rsidRPr="009A31A0">
        <w:rPr>
          <w:szCs w:val="28"/>
        </w:rPr>
        <w:t xml:space="preserve"> На территориях объектов рекреации водоотводные лотки могут обеспечивать сопряжение покрытия пешеходной коммуникации с газоном и </w:t>
      </w:r>
      <w:r w:rsidRPr="009A31A0">
        <w:rPr>
          <w:szCs w:val="28"/>
        </w:rPr>
        <w:lastRenderedPageBreak/>
        <w:t>выполняться из элементов мощения (плоского булыжника, колотой или пиленой брусчатки, каменной плитки и других), стыки замоноличиваются раствором высококачественной глины.</w:t>
      </w:r>
    </w:p>
    <w:p w14:paraId="550A21BE" w14:textId="3C57936A" w:rsidR="00375C89" w:rsidRDefault="00375C89" w:rsidP="00AD50D4">
      <w:pPr>
        <w:widowControl w:val="0"/>
        <w:autoSpaceDE w:val="0"/>
        <w:autoSpaceDN w:val="0"/>
        <w:adjustRightInd w:val="0"/>
        <w:ind w:firstLine="709"/>
        <w:jc w:val="both"/>
        <w:rPr>
          <w:szCs w:val="28"/>
        </w:rPr>
      </w:pPr>
      <w:r w:rsidRPr="009A31A0">
        <w:rPr>
          <w:b/>
          <w:szCs w:val="28"/>
        </w:rPr>
        <w:t>6.</w:t>
      </w:r>
      <w:r w:rsidRPr="009A31A0">
        <w:rPr>
          <w:szCs w:val="28"/>
        </w:rPr>
        <w:t xml:space="preserve"> Дождеприемные колодцы являются элементами закрытой системы дождевой (ливневой) канализации, устанавливаются в местах понижения проектного рельефа: на въездах и выездах из кварталов, перед перекрестками со стороны притока воды до зоны пешеходного перехода, в лотках проезжих частей улиц и проездов в зависимости от продольного уклона в соответствии с </w:t>
      </w:r>
      <w:bookmarkStart w:id="1" w:name="_Hlk97364799"/>
      <w:r w:rsidR="00F149AF" w:rsidRPr="0057140B">
        <w:rPr>
          <w:szCs w:val="28"/>
        </w:rPr>
        <w:t>СП 32.13330.2018. Свод правил. Канализация. Наружные сети и сооружения</w:t>
      </w:r>
      <w:bookmarkEnd w:id="1"/>
      <w:r w:rsidRPr="009A31A0">
        <w:rPr>
          <w:szCs w:val="28"/>
        </w:rPr>
        <w:t>». На территориях населенных пунктов городского округа запрещено устройство поглощающих колодцев и испарительных площадок.</w:t>
      </w:r>
    </w:p>
    <w:p w14:paraId="34C057E7" w14:textId="61CF37F3" w:rsidR="00F149AF" w:rsidRPr="009A31A0" w:rsidRDefault="00F149AF" w:rsidP="00AD50D4">
      <w:pPr>
        <w:widowControl w:val="0"/>
        <w:autoSpaceDE w:val="0"/>
        <w:autoSpaceDN w:val="0"/>
        <w:adjustRightInd w:val="0"/>
        <w:ind w:firstLine="709"/>
        <w:jc w:val="both"/>
        <w:rPr>
          <w:szCs w:val="28"/>
        </w:rPr>
      </w:pPr>
      <w:r>
        <w:rPr>
          <w:bCs/>
          <w:i/>
          <w:iCs/>
          <w:sz w:val="16"/>
          <w:szCs w:val="16"/>
        </w:rPr>
        <w:t xml:space="preserve">(часть 6 статьи 5 в редакции решения Думы городского округа Жигулевск </w:t>
      </w:r>
      <w:r w:rsidRPr="008A099E">
        <w:rPr>
          <w:bCs/>
          <w:i/>
          <w:iCs/>
          <w:sz w:val="16"/>
          <w:szCs w:val="16"/>
        </w:rPr>
        <w:t xml:space="preserve">от 25.02.2022 № </w:t>
      </w:r>
      <w:hyperlink r:id="rId54" w:history="1">
        <w:r w:rsidRPr="008A099E">
          <w:rPr>
            <w:rStyle w:val="ae"/>
            <w:bCs/>
            <w:i/>
            <w:iCs/>
            <w:sz w:val="16"/>
            <w:szCs w:val="16"/>
          </w:rPr>
          <w:t>195</w:t>
        </w:r>
      </w:hyperlink>
      <w:r>
        <w:rPr>
          <w:bCs/>
          <w:i/>
          <w:iCs/>
          <w:sz w:val="16"/>
          <w:szCs w:val="16"/>
        </w:rPr>
        <w:t>)</w:t>
      </w:r>
    </w:p>
    <w:p w14:paraId="00BD4B39"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7.</w:t>
      </w:r>
      <w:r w:rsidRPr="009A31A0">
        <w:rPr>
          <w:szCs w:val="28"/>
        </w:rPr>
        <w:t xml:space="preserve"> При обустройстве решеток, перекрывающих водоотводящие лотки на пешеходных коммуникациях, ребра решеток не должны быть расположены вдоль направления пешеходного движения и должны иметь ширину отверстий не более 15 мм.</w:t>
      </w:r>
    </w:p>
    <w:p w14:paraId="78FB6AF9"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8.</w:t>
      </w:r>
      <w:r w:rsidRPr="009A31A0">
        <w:rPr>
          <w:szCs w:val="28"/>
        </w:rPr>
        <w:t xml:space="preserve"> При ширине улицы в красных линиях более 30 м и уклонах более 30 промилле расстояние между дождеприемными колодцами должно составлять не более 60 м. В случае превышения указанного расстояния устраиваются спаренные дождеприемные колодцы с решетками значительной пропускной способности. Для улиц, внутриквартальных проездов, дорожек, бульваров, скверов, трассируемых на водоразделах, допускается увеличение расстояния между дождеприемными колодцами в два раза. При формировании значительного объема стока в пределах внутриквартальных территорий дождевая канализация вводится в ее границы, что должно быть обосновано расчетом.</w:t>
      </w:r>
    </w:p>
    <w:p w14:paraId="6043C52C" w14:textId="77777777" w:rsidR="00375C89" w:rsidRPr="009A31A0" w:rsidRDefault="00375C89" w:rsidP="00AD50D4">
      <w:pPr>
        <w:widowControl w:val="0"/>
        <w:autoSpaceDE w:val="0"/>
        <w:autoSpaceDN w:val="0"/>
        <w:adjustRightInd w:val="0"/>
        <w:ind w:firstLine="709"/>
        <w:jc w:val="both"/>
        <w:outlineLvl w:val="0"/>
        <w:rPr>
          <w:b/>
          <w:szCs w:val="28"/>
        </w:rPr>
      </w:pPr>
    </w:p>
    <w:p w14:paraId="22F011F6" w14:textId="77777777" w:rsidR="00375C89" w:rsidRPr="009A31A0" w:rsidRDefault="00375C89" w:rsidP="00AD50D4">
      <w:pPr>
        <w:widowControl w:val="0"/>
        <w:autoSpaceDE w:val="0"/>
        <w:autoSpaceDN w:val="0"/>
        <w:adjustRightInd w:val="0"/>
        <w:ind w:firstLine="709"/>
        <w:jc w:val="both"/>
        <w:outlineLvl w:val="1"/>
        <w:rPr>
          <w:b/>
          <w:bCs/>
          <w:szCs w:val="28"/>
        </w:rPr>
      </w:pPr>
      <w:r w:rsidRPr="009A31A0">
        <w:rPr>
          <w:b/>
          <w:bCs/>
          <w:szCs w:val="28"/>
        </w:rPr>
        <w:t>Статья 6. Озеленение</w:t>
      </w:r>
    </w:p>
    <w:p w14:paraId="6EEDD033"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1.</w:t>
      </w:r>
      <w:r w:rsidRPr="009A31A0">
        <w:rPr>
          <w:bCs/>
          <w:szCs w:val="28"/>
        </w:rPr>
        <w:t xml:space="preserve"> Основными типами насаждений и озеленения могут являться: массивы, группы, живые изгороди, кулисы, шпалеры, газоны, цветники, различные виды посадок (аллейные, рядовые, букетные и др.). В зависимости от выбора типов насаждений определяется объемно-пространственная структура насаждений и обеспечивается визуально-композиционные и функциональные связи участков озелененных территорий между собой и с застройкой.</w:t>
      </w:r>
    </w:p>
    <w:p w14:paraId="34591975"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2.</w:t>
      </w:r>
      <w:r w:rsidRPr="009A31A0">
        <w:rPr>
          <w:bCs/>
          <w:szCs w:val="28"/>
        </w:rPr>
        <w:t xml:space="preserve"> На территории городского округа могут использоваться два вида озеленения: стационарное (при посадке растений в грунт) и мобильное (при посадке растений в специальные передвижные емкости (контейнеры, вазоны и т.п.)). Стационарное и мобильное озеленение используют для создания архитектурно-ландшафтных объектов (газонов, садов, цветников, площадок с кустами и деревьями и т.п.), фасадах (вертикальное озеленение) зданий и сооружений.</w:t>
      </w:r>
    </w:p>
    <w:p w14:paraId="59326AC1"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3.</w:t>
      </w:r>
      <w:r w:rsidRPr="009A31A0">
        <w:rPr>
          <w:bCs/>
          <w:szCs w:val="28"/>
        </w:rPr>
        <w:t xml:space="preserve"> Вокруг промышленных зон, объектов хозяйственной и иной деятельности, оказывающих негативное воздействие на окружающую среду, создаются защитные и охранные зоны, в том числе санитарно-защитные зоны в соответствии с положениями </w:t>
      </w:r>
      <w:r w:rsidR="009166E8" w:rsidRPr="009A31A0">
        <w:rPr>
          <w:szCs w:val="28"/>
        </w:rPr>
        <w:t>СанПиН 2.2.1/2.1.1.1200-03</w:t>
      </w:r>
      <w:r w:rsidRPr="009A31A0">
        <w:rPr>
          <w:bCs/>
          <w:szCs w:val="28"/>
        </w:rPr>
        <w:t xml:space="preserve"> «Санитарно-защитные </w:t>
      </w:r>
      <w:r w:rsidRPr="009A31A0">
        <w:rPr>
          <w:bCs/>
          <w:szCs w:val="28"/>
        </w:rPr>
        <w:lastRenderedPageBreak/>
        <w:t>зоны и санитарная классификация предприятий, сооружений и иных объектов». Озеленение, содержание и уход (в том числе вырубка и обрезка) за зелеными насаждениями, произрастающими, в установленных санитарно-защитных зонах предприятия и учреждения производят самостоятельно.</w:t>
      </w:r>
    </w:p>
    <w:p w14:paraId="7E36525D" w14:textId="398127E2" w:rsidR="009166E8" w:rsidRPr="009A31A0" w:rsidRDefault="009166E8" w:rsidP="00AD50D4">
      <w:pPr>
        <w:widowControl w:val="0"/>
        <w:autoSpaceDE w:val="0"/>
        <w:autoSpaceDN w:val="0"/>
        <w:adjustRightInd w:val="0"/>
        <w:ind w:firstLine="709"/>
        <w:jc w:val="both"/>
        <w:rPr>
          <w:bCs/>
          <w:szCs w:val="28"/>
        </w:rPr>
      </w:pPr>
      <w:r w:rsidRPr="009A31A0">
        <w:rPr>
          <w:bCs/>
          <w:i/>
          <w:sz w:val="16"/>
          <w:szCs w:val="16"/>
        </w:rPr>
        <w:t xml:space="preserve">(часть 3 статьи 6 в редакции решения Думы городского округа Жигулевск от 25.10.2018 № </w:t>
      </w:r>
      <w:hyperlink r:id="rId55" w:history="1">
        <w:r w:rsidRPr="009A31A0">
          <w:rPr>
            <w:rStyle w:val="ae"/>
            <w:bCs/>
            <w:i/>
            <w:sz w:val="16"/>
            <w:szCs w:val="16"/>
          </w:rPr>
          <w:t>389</w:t>
        </w:r>
      </w:hyperlink>
      <w:r w:rsidRPr="009A31A0">
        <w:rPr>
          <w:bCs/>
          <w:i/>
          <w:sz w:val="16"/>
          <w:szCs w:val="16"/>
        </w:rPr>
        <w:t>)</w:t>
      </w:r>
    </w:p>
    <w:p w14:paraId="0502BB57" w14:textId="77777777" w:rsidR="00375C89" w:rsidRPr="009A31A0" w:rsidRDefault="00375C89" w:rsidP="00AD50D4">
      <w:pPr>
        <w:widowControl w:val="0"/>
        <w:autoSpaceDE w:val="0"/>
        <w:autoSpaceDN w:val="0"/>
        <w:adjustRightInd w:val="0"/>
        <w:ind w:firstLine="709"/>
        <w:jc w:val="both"/>
        <w:rPr>
          <w:bCs/>
          <w:szCs w:val="28"/>
        </w:rPr>
      </w:pPr>
    </w:p>
    <w:p w14:paraId="54D9AE54" w14:textId="77777777" w:rsidR="00375C89" w:rsidRPr="009A31A0" w:rsidRDefault="00375C89" w:rsidP="00AD50D4">
      <w:pPr>
        <w:widowControl w:val="0"/>
        <w:autoSpaceDE w:val="0"/>
        <w:autoSpaceDN w:val="0"/>
        <w:adjustRightInd w:val="0"/>
        <w:ind w:firstLine="709"/>
        <w:jc w:val="both"/>
        <w:outlineLvl w:val="1"/>
        <w:rPr>
          <w:b/>
          <w:bCs/>
          <w:szCs w:val="28"/>
        </w:rPr>
      </w:pPr>
      <w:r w:rsidRPr="009A31A0">
        <w:rPr>
          <w:b/>
          <w:bCs/>
          <w:szCs w:val="28"/>
        </w:rPr>
        <w:t>Статья 7. Покрытия поверхности</w:t>
      </w:r>
    </w:p>
    <w:p w14:paraId="3E01AF6C"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1.</w:t>
      </w:r>
      <w:r w:rsidRPr="009A31A0">
        <w:rPr>
          <w:bCs/>
          <w:szCs w:val="28"/>
        </w:rPr>
        <w:t xml:space="preserve"> Покрытия поверхности обеспечивают на территории городского округа условия безопасного и комфортного передвижения, а также формируют архитектурно-градостроительный облик среды. Для целей благоустройства территории городского округа используются следующие виды покрытий:</w:t>
      </w:r>
    </w:p>
    <w:p w14:paraId="61B39315"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1) твердые (капитальные) – монолитные или сборные, выполняемые из асфальтобетона, цементобетона, природного камня и т.п. материалов;</w:t>
      </w:r>
    </w:p>
    <w:p w14:paraId="411E6618"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2) мягкие (некапитальные) – выполняемые из природных или искусственных сыпучих материалов (песок, щебень, гранитные высевки, керамзит, резиновая крошка и др.), находящихся в естественном состоянии, сухих смесях, уплотненных или укрепленных вяжущими;</w:t>
      </w:r>
    </w:p>
    <w:p w14:paraId="463F7BEA"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3) газонные, выполняемые по специальным технологиям подготовки и посадки травяного покрова;</w:t>
      </w:r>
    </w:p>
    <w:p w14:paraId="0C8187A5"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4) комбинированные, представляющие сочетания покрытий, указанных выше (например, плитка, утопленная в газон и т.п.).</w:t>
      </w:r>
    </w:p>
    <w:p w14:paraId="603D6AEE"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2.</w:t>
      </w:r>
      <w:r w:rsidRPr="009A31A0">
        <w:rPr>
          <w:bCs/>
          <w:szCs w:val="28"/>
        </w:rPr>
        <w:t xml:space="preserve"> На территории городского округа не допускается наличие участков почвы без перечисленных видов покрытий за исключением дорожно-тропиночной сети на особо охраняемых территориях зон особо охраняемых природных территорий и участков территории в процессе реконструкции и строительства.</w:t>
      </w:r>
    </w:p>
    <w:p w14:paraId="2F3C09D3"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3.</w:t>
      </w:r>
      <w:r w:rsidRPr="009A31A0">
        <w:rPr>
          <w:bCs/>
          <w:szCs w:val="28"/>
        </w:rPr>
        <w:t xml:space="preserve"> Применяемый вид покрытия должен быть прочным, ремонтопригодным, экологичным, не допускающим скольжения. Выбор видов покрытия принимается в соответствии с их целевым назначением:</w:t>
      </w:r>
    </w:p>
    <w:p w14:paraId="2D51A391"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1) твердых – с учетом возможных предельных нагрузок, характера и состава движения, противопожарных требований, действующих на момент проектирования;</w:t>
      </w:r>
    </w:p>
    <w:p w14:paraId="2FFCC931"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2) мягких – с учетом их специфических свойств при благоустройстве отдельных видов территорий (детских, спортивных площадок, площадок для выгула собак, прогулочных дорожек и т.п. объектов); газонных и комбинированных, как наиболее экологичных.</w:t>
      </w:r>
    </w:p>
    <w:p w14:paraId="0FBF3CA3"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4.</w:t>
      </w:r>
      <w:r w:rsidRPr="009A31A0">
        <w:rPr>
          <w:bCs/>
          <w:szCs w:val="28"/>
        </w:rPr>
        <w:t xml:space="preserve"> Твердые виды покрытия должны иметь шероховатую поверхность. Не допускается применение в качестве покрытия кафельной плитки, гладких или отполированных плит из искусственного и естественного камня на территории пешеходных коммуникаций, в наземных и подземных переходах, на ступенях лестниц, площадках крылец входных групп зданий.</w:t>
      </w:r>
    </w:p>
    <w:p w14:paraId="3685F8E8"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5.</w:t>
      </w:r>
      <w:r w:rsidRPr="009A31A0">
        <w:rPr>
          <w:bCs/>
          <w:szCs w:val="28"/>
        </w:rPr>
        <w:t xml:space="preserve"> Необходимо предусматривать уклон поверхности твердых видов покрытия, обеспечивающий отвод поверхностных вод на водоразделах:</w:t>
      </w:r>
    </w:p>
    <w:p w14:paraId="4CAA9EE4"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1) при наличии системы дождевой канализации</w:t>
      </w:r>
      <w:r w:rsidR="00D7007A" w:rsidRPr="009A31A0">
        <w:rPr>
          <w:bCs/>
          <w:szCs w:val="28"/>
        </w:rPr>
        <w:t xml:space="preserve"> </w:t>
      </w:r>
      <w:r w:rsidRPr="009A31A0">
        <w:rPr>
          <w:bCs/>
          <w:szCs w:val="28"/>
        </w:rPr>
        <w:t>– не менее 4%;</w:t>
      </w:r>
    </w:p>
    <w:p w14:paraId="489E7D06" w14:textId="5BAF314B" w:rsidR="00D7007A" w:rsidRPr="009A31A0" w:rsidRDefault="00D7007A" w:rsidP="00AD50D4">
      <w:pPr>
        <w:widowControl w:val="0"/>
        <w:autoSpaceDE w:val="0"/>
        <w:autoSpaceDN w:val="0"/>
        <w:adjustRightInd w:val="0"/>
        <w:ind w:firstLine="709"/>
        <w:jc w:val="both"/>
        <w:rPr>
          <w:bCs/>
          <w:szCs w:val="28"/>
        </w:rPr>
      </w:pPr>
      <w:r w:rsidRPr="009A31A0">
        <w:rPr>
          <w:bCs/>
          <w:i/>
          <w:sz w:val="16"/>
          <w:szCs w:val="16"/>
        </w:rPr>
        <w:t xml:space="preserve">(пункт 1 части 5 статьи 7 в редакции решения Думы городского округа Жигулевск от 25.10.2018 № </w:t>
      </w:r>
      <w:hyperlink r:id="rId56" w:history="1">
        <w:r w:rsidRPr="009A31A0">
          <w:rPr>
            <w:rStyle w:val="ae"/>
            <w:bCs/>
            <w:i/>
            <w:sz w:val="16"/>
            <w:szCs w:val="16"/>
          </w:rPr>
          <w:t>389</w:t>
        </w:r>
      </w:hyperlink>
      <w:r w:rsidRPr="009A31A0">
        <w:rPr>
          <w:bCs/>
          <w:i/>
          <w:sz w:val="16"/>
          <w:szCs w:val="16"/>
        </w:rPr>
        <w:t>)</w:t>
      </w:r>
    </w:p>
    <w:p w14:paraId="032F341D"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2) при отсутствии системы дождевой канализации – не менее 5%.</w:t>
      </w:r>
    </w:p>
    <w:p w14:paraId="44EEE359"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lastRenderedPageBreak/>
        <w:t>Максимальные уклоны назначаются в зависимости от условий движения транспорта и пешеходов.</w:t>
      </w:r>
    </w:p>
    <w:p w14:paraId="1B94AA9F"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6.</w:t>
      </w:r>
      <w:r w:rsidRPr="009A31A0">
        <w:rPr>
          <w:bCs/>
          <w:szCs w:val="28"/>
        </w:rPr>
        <w:t xml:space="preserve"> Для деревьев, расположенных в мощении, при отсутствии иных видов защиты (приствольных решеток, бордюров, периметральных скамеек и пр.) необходимо предусматривать выполнение защитных видов покрытий в радиусе не менее 1,5 м от ствола: щебеночное, галечное, «соты» с засевом газона. Защитное покрытие может быть выполнено в одном уровне или выше покрытия пешеходных коммуникаций.</w:t>
      </w:r>
    </w:p>
    <w:p w14:paraId="316265B6"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7.</w:t>
      </w:r>
      <w:r w:rsidRPr="009A31A0">
        <w:rPr>
          <w:bCs/>
          <w:szCs w:val="28"/>
        </w:rPr>
        <w:t xml:space="preserve"> Колористическое решение применяемого вида покрытия выполняется с учетом цветового решения формируемой среды, а на территориях общественных пространств – соответствующей концепции цветового решения этих территорий, согласованной с отделом градостроительства администрации городского округа.</w:t>
      </w:r>
    </w:p>
    <w:p w14:paraId="26E4C9B1" w14:textId="77777777" w:rsidR="00375C89" w:rsidRPr="009A31A0" w:rsidRDefault="00375C89" w:rsidP="00AD50D4">
      <w:pPr>
        <w:widowControl w:val="0"/>
        <w:autoSpaceDE w:val="0"/>
        <w:autoSpaceDN w:val="0"/>
        <w:adjustRightInd w:val="0"/>
        <w:ind w:firstLine="709"/>
        <w:jc w:val="both"/>
        <w:rPr>
          <w:bCs/>
          <w:szCs w:val="28"/>
        </w:rPr>
      </w:pPr>
    </w:p>
    <w:p w14:paraId="321A4539" w14:textId="77777777" w:rsidR="00375C89" w:rsidRPr="009A31A0" w:rsidRDefault="00375C89" w:rsidP="00AD50D4">
      <w:pPr>
        <w:widowControl w:val="0"/>
        <w:autoSpaceDE w:val="0"/>
        <w:autoSpaceDN w:val="0"/>
        <w:adjustRightInd w:val="0"/>
        <w:ind w:firstLine="709"/>
        <w:jc w:val="both"/>
        <w:outlineLvl w:val="1"/>
        <w:rPr>
          <w:b/>
          <w:bCs/>
          <w:szCs w:val="28"/>
        </w:rPr>
      </w:pPr>
      <w:r w:rsidRPr="009A31A0">
        <w:rPr>
          <w:b/>
          <w:bCs/>
          <w:szCs w:val="28"/>
        </w:rPr>
        <w:t>Статья 8. Сопряжения поверхностей</w:t>
      </w:r>
    </w:p>
    <w:p w14:paraId="34DE5ED8"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1.</w:t>
      </w:r>
      <w:r w:rsidRPr="009A31A0">
        <w:rPr>
          <w:bCs/>
          <w:szCs w:val="28"/>
        </w:rPr>
        <w:t xml:space="preserve"> К элементам сопряжения поверхностей относятся различные виды бортовых камней, пандусы, ступени, лестницы.</w:t>
      </w:r>
    </w:p>
    <w:p w14:paraId="51E954B7"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2.</w:t>
      </w:r>
      <w:r w:rsidRPr="009A31A0">
        <w:rPr>
          <w:bCs/>
          <w:szCs w:val="28"/>
        </w:rPr>
        <w:t xml:space="preserve"> На стыке тротуара и проезжей части, должны быть установлены дорожные бортовые камни. Бортовые камни необходимо устанавливать с нормативным превышением над уровнем проезжей части не менее 150 мм, которое должно сохраняться и в случае ремонта поверхностей покрытий. Для предотвращения наезда автотранспорта на газон в местах сопряжения покрытия проезжей части с газоном возможно применение повышенного бортового камня на улицах общегородского и квартального значения, а также площадках автостоянок при крупных объектах обслуживания.</w:t>
      </w:r>
    </w:p>
    <w:p w14:paraId="7F63DEEC"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При сопряжении покрытия пешеходных коммуникаций с газоном можно устанавливать садовый борт, дающий превышение над уровнем газона не менее 50 мм на расстоянии не менее 0,5 м, для защиты газона и предотвращения попадания грязи и растительного мусора на покрытие, увеличивающей срок его службы. На территории пешеходных зон возможно использование естественных материалов (кирпич, дерево, валуны, керамический борт и т.п.) для оформления примыкания различных типов покрытия.</w:t>
      </w:r>
    </w:p>
    <w:p w14:paraId="356BF9E6" w14:textId="77777777" w:rsidR="00375C89" w:rsidRPr="009A31A0" w:rsidRDefault="00375C89" w:rsidP="00AD50D4">
      <w:pPr>
        <w:widowControl w:val="0"/>
        <w:autoSpaceDE w:val="0"/>
        <w:autoSpaceDN w:val="0"/>
        <w:adjustRightInd w:val="0"/>
        <w:ind w:firstLine="709"/>
        <w:jc w:val="both"/>
        <w:outlineLvl w:val="2"/>
        <w:rPr>
          <w:bCs/>
          <w:szCs w:val="28"/>
        </w:rPr>
      </w:pPr>
      <w:r w:rsidRPr="009A31A0">
        <w:rPr>
          <w:b/>
          <w:bCs/>
          <w:szCs w:val="28"/>
        </w:rPr>
        <w:t>3.</w:t>
      </w:r>
      <w:r w:rsidRPr="009A31A0">
        <w:rPr>
          <w:bCs/>
          <w:szCs w:val="28"/>
        </w:rPr>
        <w:t xml:space="preserve"> При уклонах пешеходных коммуникаций более 60% необходимо предусматривать устройство лестниц. На основных пешеходных коммуникациях в местах размещения учреждений здравоохранения и других объектов массового посещения, домов инвалидов и престарелых ступени и лестницы необходимо предусматривать при уклонах более 50%, обязательно сопровождая их пандусом. При пересечении основных пешеходных коммуникаций с проездами или в иных случаях, предусматривать бордюрный пандус для обеспечения спуска с покрытия тротуара на уровень дорожного покрытия.</w:t>
      </w:r>
    </w:p>
    <w:p w14:paraId="0A5EB144"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Пандус выполняется из нескользкого материала с шероховатой текстурой поверхности без горизонтальных канавок. При отсутствии ограждающих пандус конструкций необходимо предусматривать ограждающий бортик и поручни.</w:t>
      </w:r>
    </w:p>
    <w:p w14:paraId="6DC346D5"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 xml:space="preserve">По обеим сторонам лестницы или пандуса необходимо предусматривать поручни круглого или прямоугольного сечения, удобного для охвата рукой и отстоящего от стены. При ширине лестниц 2,5 м и более предусматриваются </w:t>
      </w:r>
      <w:r w:rsidRPr="009A31A0">
        <w:rPr>
          <w:bCs/>
          <w:szCs w:val="28"/>
        </w:rPr>
        <w:lastRenderedPageBreak/>
        <w:t>разделительные поручни. Длина поручней устанавливается больше длины пандуса или лестницы с каждой стороны не менее, чем на 0,3 м, с округленными и гладкими концами поручней.</w:t>
      </w:r>
    </w:p>
    <w:p w14:paraId="77813E01"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 xml:space="preserve"> </w:t>
      </w:r>
    </w:p>
    <w:p w14:paraId="3434AA78" w14:textId="77777777" w:rsidR="00375C89" w:rsidRPr="009A31A0" w:rsidRDefault="00375C89" w:rsidP="00AD50D4">
      <w:pPr>
        <w:widowControl w:val="0"/>
        <w:autoSpaceDE w:val="0"/>
        <w:autoSpaceDN w:val="0"/>
        <w:adjustRightInd w:val="0"/>
        <w:ind w:firstLine="709"/>
        <w:jc w:val="both"/>
        <w:outlineLvl w:val="1"/>
        <w:rPr>
          <w:b/>
          <w:bCs/>
          <w:szCs w:val="28"/>
        </w:rPr>
      </w:pPr>
      <w:r w:rsidRPr="009A31A0">
        <w:rPr>
          <w:b/>
          <w:bCs/>
          <w:szCs w:val="28"/>
        </w:rPr>
        <w:t>Статья 9. Ограждения</w:t>
      </w:r>
    </w:p>
    <w:p w14:paraId="637C8C0B"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 xml:space="preserve">1. </w:t>
      </w:r>
      <w:r w:rsidRPr="009A31A0">
        <w:rPr>
          <w:bCs/>
          <w:szCs w:val="28"/>
        </w:rPr>
        <w:t xml:space="preserve">В целях благоустройства на территории городского округа применяются различных видов ограждений, которые различаются по: </w:t>
      </w:r>
    </w:p>
    <w:p w14:paraId="3C1562A7"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1) назначению (декоративные, защитные, их сочетание):</w:t>
      </w:r>
    </w:p>
    <w:p w14:paraId="1B7686A6"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2) высоте (низкие – 0,3-1,0 м, средние – 1,1-1,7 м, высокие – 1,8-3,0 м);</w:t>
      </w:r>
    </w:p>
    <w:p w14:paraId="2D1849F3"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3) виду материала (металлические, железобетонные и др.);</w:t>
      </w:r>
    </w:p>
    <w:p w14:paraId="17D9B93C"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4) степени проницаемости для взгляда (прозрачные, глухие);</w:t>
      </w:r>
    </w:p>
    <w:p w14:paraId="16A3F0FD"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5) степени стационарности (постоянные, временные, передвижные).</w:t>
      </w:r>
    </w:p>
    <w:p w14:paraId="2A60EA9C"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2.</w:t>
      </w:r>
      <w:r w:rsidRPr="009A31A0">
        <w:rPr>
          <w:bCs/>
          <w:szCs w:val="28"/>
        </w:rPr>
        <w:t xml:space="preserve"> На территориях жилого, рекреационного назначения запрещается устанавливать глухие и железобетонные ограждения, допускается применение декоративных металлических ограждений, живых изгородей.</w:t>
      </w:r>
    </w:p>
    <w:p w14:paraId="63152E33"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3.</w:t>
      </w:r>
      <w:r w:rsidRPr="009A31A0">
        <w:rPr>
          <w:bCs/>
          <w:szCs w:val="28"/>
        </w:rPr>
        <w:t xml:space="preserve"> Размещение защитных металлических ограждений высотой не менее 0,5 м </w:t>
      </w:r>
      <w:r w:rsidRPr="009A31A0">
        <w:rPr>
          <w:szCs w:val="28"/>
        </w:rPr>
        <w:t>необходимо</w:t>
      </w:r>
      <w:r w:rsidRPr="009A31A0">
        <w:rPr>
          <w:bCs/>
          <w:szCs w:val="28"/>
        </w:rPr>
        <w:t xml:space="preserve"> предусматривать в местах примыкания газонов к проездам, стоянкам автотранспорта, в местах возможного наезда автомобилей на газон и вытаптывания троп через газон. Ограждения необходимо размещать на территории газона с отступом от границы примыкания в 0,2-0,3 м.</w:t>
      </w:r>
    </w:p>
    <w:p w14:paraId="3E9A37F7"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4.</w:t>
      </w:r>
      <w:r w:rsidRPr="009A31A0">
        <w:rPr>
          <w:bCs/>
          <w:szCs w:val="28"/>
        </w:rPr>
        <w:t xml:space="preserve"> 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w:t>
      </w:r>
      <w:r w:rsidRPr="009A31A0">
        <w:rPr>
          <w:szCs w:val="28"/>
        </w:rPr>
        <w:t>необходимо</w:t>
      </w:r>
      <w:r w:rsidRPr="009A31A0">
        <w:rPr>
          <w:bCs/>
          <w:szCs w:val="28"/>
        </w:rPr>
        <w:t xml:space="preserve"> предусматривать защитные приствольные ограждения высотой 0,9 м и более, диаметром 0,8 м и более в зависимости от возраста, породы дерева и прочих характеристик.</w:t>
      </w:r>
    </w:p>
    <w:p w14:paraId="3D61C59D" w14:textId="77777777" w:rsidR="00375C89" w:rsidRPr="009A31A0" w:rsidRDefault="00375C89" w:rsidP="00AD50D4">
      <w:pPr>
        <w:widowControl w:val="0"/>
        <w:autoSpaceDE w:val="0"/>
        <w:autoSpaceDN w:val="0"/>
        <w:adjustRightInd w:val="0"/>
        <w:ind w:firstLine="709"/>
        <w:jc w:val="both"/>
        <w:rPr>
          <w:bCs/>
          <w:szCs w:val="28"/>
        </w:rPr>
      </w:pPr>
    </w:p>
    <w:p w14:paraId="6AE6EB6E" w14:textId="77777777" w:rsidR="00375C89" w:rsidRPr="009A31A0" w:rsidRDefault="00375C89" w:rsidP="00AD50D4">
      <w:pPr>
        <w:widowControl w:val="0"/>
        <w:autoSpaceDE w:val="0"/>
        <w:autoSpaceDN w:val="0"/>
        <w:adjustRightInd w:val="0"/>
        <w:ind w:firstLine="709"/>
        <w:jc w:val="both"/>
        <w:outlineLvl w:val="1"/>
        <w:rPr>
          <w:b/>
          <w:bCs/>
          <w:szCs w:val="28"/>
        </w:rPr>
      </w:pPr>
      <w:r w:rsidRPr="009A31A0">
        <w:rPr>
          <w:b/>
          <w:bCs/>
          <w:szCs w:val="28"/>
        </w:rPr>
        <w:t>Статья 10. Малые архитектурные формы</w:t>
      </w:r>
    </w:p>
    <w:p w14:paraId="37E2BB2B"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1.</w:t>
      </w:r>
      <w:r w:rsidRPr="009A31A0">
        <w:rPr>
          <w:bCs/>
          <w:szCs w:val="28"/>
        </w:rPr>
        <w:t xml:space="preserve"> К малым архитектурным формам относятся: элементы монументально-декоративного оформления, устройства для оформления мобильного и вертикального озеленения, водные устройства, городская мебель, коммунально-бытовое и техническое оборудование.</w:t>
      </w:r>
    </w:p>
    <w:p w14:paraId="10334328"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2.</w:t>
      </w:r>
      <w:r w:rsidRPr="009A31A0">
        <w:rPr>
          <w:bCs/>
          <w:szCs w:val="28"/>
        </w:rPr>
        <w:t xml:space="preserve"> Малые архитектурные формы должны быть заводского изготовления, окрашены порошковой краской, без повреждений, выступающих гвоздей, деревянные – из остроганного материала, металлические – без выступов, заусениц.</w:t>
      </w:r>
    </w:p>
    <w:p w14:paraId="19A4038A"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3.</w:t>
      </w:r>
      <w:r w:rsidRPr="009A31A0">
        <w:rPr>
          <w:szCs w:val="28"/>
        </w:rPr>
        <w:t xml:space="preserve"> Рекомендуется минимизировать площадь поверхностей малых архитектурных форм, свободные поверхности делать перфорированными или с рельефом, препятствующим графическому вандализму или облегчающим его устранению.</w:t>
      </w:r>
    </w:p>
    <w:p w14:paraId="44288CD7" w14:textId="77777777" w:rsidR="00375C89" w:rsidRPr="009A31A0" w:rsidRDefault="00375C89" w:rsidP="00AD50D4">
      <w:pPr>
        <w:widowControl w:val="0"/>
        <w:autoSpaceDE w:val="0"/>
        <w:autoSpaceDN w:val="0"/>
        <w:adjustRightInd w:val="0"/>
        <w:ind w:firstLine="709"/>
        <w:jc w:val="both"/>
        <w:rPr>
          <w:bCs/>
          <w:szCs w:val="28"/>
        </w:rPr>
      </w:pPr>
    </w:p>
    <w:p w14:paraId="62AFE76D" w14:textId="77777777" w:rsidR="00375C89" w:rsidRPr="009A31A0" w:rsidRDefault="00375C89" w:rsidP="00AD50D4">
      <w:pPr>
        <w:widowControl w:val="0"/>
        <w:autoSpaceDE w:val="0"/>
        <w:autoSpaceDN w:val="0"/>
        <w:adjustRightInd w:val="0"/>
        <w:ind w:firstLine="709"/>
        <w:jc w:val="both"/>
        <w:outlineLvl w:val="2"/>
        <w:rPr>
          <w:b/>
          <w:bCs/>
          <w:szCs w:val="28"/>
        </w:rPr>
      </w:pPr>
      <w:r w:rsidRPr="009A31A0">
        <w:rPr>
          <w:b/>
          <w:bCs/>
          <w:szCs w:val="28"/>
        </w:rPr>
        <w:t>Статья 11. Водные устройства</w:t>
      </w:r>
    </w:p>
    <w:p w14:paraId="114E19D7"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1.</w:t>
      </w:r>
      <w:r w:rsidRPr="009A31A0">
        <w:rPr>
          <w:bCs/>
          <w:szCs w:val="28"/>
        </w:rPr>
        <w:t xml:space="preserve"> Питьевые фонтанчики, который могут быть как типовыми, так и выполненными по специально разработанному проекту, размещаются в зонах отдыха и на спортивных площадках. </w:t>
      </w:r>
    </w:p>
    <w:p w14:paraId="7C420D64"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2.</w:t>
      </w:r>
      <w:r w:rsidRPr="009A31A0">
        <w:rPr>
          <w:bCs/>
          <w:szCs w:val="28"/>
        </w:rPr>
        <w:t xml:space="preserve"> Место размещения питьевого фонтанчика и подход к нему оборудуется </w:t>
      </w:r>
      <w:r w:rsidRPr="009A31A0">
        <w:rPr>
          <w:bCs/>
          <w:szCs w:val="28"/>
        </w:rPr>
        <w:lastRenderedPageBreak/>
        <w:t>твердым видом покрытия, высота которого должна составлять не более 90 см для взрослых и не более 70 см для детей.</w:t>
      </w:r>
    </w:p>
    <w:p w14:paraId="0D08AFB1" w14:textId="7AA81DEC" w:rsidR="00375C89" w:rsidRDefault="00375C89" w:rsidP="00AD50D4">
      <w:pPr>
        <w:widowControl w:val="0"/>
        <w:autoSpaceDE w:val="0"/>
        <w:autoSpaceDN w:val="0"/>
        <w:adjustRightInd w:val="0"/>
        <w:ind w:firstLine="709"/>
        <w:jc w:val="both"/>
        <w:rPr>
          <w:bCs/>
          <w:szCs w:val="28"/>
        </w:rPr>
      </w:pPr>
      <w:r w:rsidRPr="009A31A0">
        <w:rPr>
          <w:b/>
          <w:bCs/>
          <w:szCs w:val="28"/>
        </w:rPr>
        <w:t>3.</w:t>
      </w:r>
      <w:r w:rsidRPr="009A31A0">
        <w:rPr>
          <w:bCs/>
          <w:szCs w:val="28"/>
        </w:rPr>
        <w:t xml:space="preserve"> Родники на территории городского округа должны соответствовать качеству воды согласно требованиям </w:t>
      </w:r>
      <w:r w:rsidR="00653481" w:rsidRPr="0057140B">
        <w:rPr>
          <w:szCs w:val="28"/>
        </w:rPr>
        <w:t>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 помещений, организации и проведению санитарно-противоэпидемиологических (профилактических) мероприятий</w:t>
      </w:r>
      <w:r w:rsidRPr="009A31A0">
        <w:rPr>
          <w:bCs/>
          <w:szCs w:val="28"/>
        </w:rPr>
        <w:t>» и иметь положительное заключение органов санитарно-эпидемиологического надзора, на особо охраняемых территориях природного комплекса для обустройства родника, кроме вышеуказанного заключения, требуется разрешение уполномоченных органов природопользования и охраны окружающей среды.</w:t>
      </w:r>
    </w:p>
    <w:p w14:paraId="10741DEB" w14:textId="3AD16C46" w:rsidR="00653481" w:rsidRPr="009A31A0" w:rsidRDefault="00653481" w:rsidP="00AD50D4">
      <w:pPr>
        <w:widowControl w:val="0"/>
        <w:autoSpaceDE w:val="0"/>
        <w:autoSpaceDN w:val="0"/>
        <w:adjustRightInd w:val="0"/>
        <w:ind w:firstLine="709"/>
        <w:jc w:val="both"/>
        <w:rPr>
          <w:bCs/>
          <w:szCs w:val="28"/>
        </w:rPr>
      </w:pPr>
      <w:r>
        <w:rPr>
          <w:bCs/>
          <w:i/>
          <w:iCs/>
          <w:sz w:val="16"/>
          <w:szCs w:val="16"/>
        </w:rPr>
        <w:t xml:space="preserve">(часть 3 статьи 11 в редакции решения Думы городского округа Жигулевск </w:t>
      </w:r>
      <w:r w:rsidRPr="008A099E">
        <w:rPr>
          <w:bCs/>
          <w:i/>
          <w:iCs/>
          <w:sz w:val="16"/>
          <w:szCs w:val="16"/>
        </w:rPr>
        <w:t xml:space="preserve">от 25.02.2022 № </w:t>
      </w:r>
      <w:hyperlink r:id="rId57" w:history="1">
        <w:r w:rsidRPr="008A099E">
          <w:rPr>
            <w:rStyle w:val="ae"/>
            <w:bCs/>
            <w:i/>
            <w:iCs/>
            <w:sz w:val="16"/>
            <w:szCs w:val="16"/>
          </w:rPr>
          <w:t>195</w:t>
        </w:r>
      </w:hyperlink>
      <w:r>
        <w:rPr>
          <w:bCs/>
          <w:i/>
          <w:iCs/>
          <w:sz w:val="16"/>
          <w:szCs w:val="16"/>
        </w:rPr>
        <w:t>)</w:t>
      </w:r>
    </w:p>
    <w:p w14:paraId="2148BE3E"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4.</w:t>
      </w:r>
      <w:r w:rsidRPr="009A31A0">
        <w:rPr>
          <w:bCs/>
          <w:szCs w:val="28"/>
        </w:rPr>
        <w:t xml:space="preserve"> Родники необходимо оборудовать подходом и площадкой с твердым видом покрытия, приспособлением для подачи родниковой воды (желоб, труба, иной вид водотока), чашей водосбора, системой водоотведения.</w:t>
      </w:r>
    </w:p>
    <w:p w14:paraId="7EB7190D"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5.</w:t>
      </w:r>
      <w:r w:rsidRPr="009A31A0">
        <w:rPr>
          <w:bCs/>
          <w:szCs w:val="28"/>
        </w:rPr>
        <w:t xml:space="preserve"> Декоративные водоемы сооружаются с использованием рельефа или на ровной поверхности в сочетании с газоном, плиточным покрытием, цветниками, древесно-кустарниковыми посадками. Дно водоема </w:t>
      </w:r>
      <w:r w:rsidRPr="009A31A0">
        <w:rPr>
          <w:szCs w:val="28"/>
        </w:rPr>
        <w:t>необходимо</w:t>
      </w:r>
      <w:r w:rsidRPr="009A31A0">
        <w:rPr>
          <w:bCs/>
          <w:szCs w:val="28"/>
        </w:rPr>
        <w:t xml:space="preserve"> делать гладким, удобным для очистки. Допускается использование приемов цветового и светового оформления.</w:t>
      </w:r>
    </w:p>
    <w:p w14:paraId="51490155" w14:textId="77777777" w:rsidR="00375C89" w:rsidRPr="009A31A0" w:rsidRDefault="00375C89" w:rsidP="00AD50D4">
      <w:pPr>
        <w:widowControl w:val="0"/>
        <w:autoSpaceDE w:val="0"/>
        <w:autoSpaceDN w:val="0"/>
        <w:adjustRightInd w:val="0"/>
        <w:ind w:firstLine="709"/>
        <w:jc w:val="both"/>
        <w:rPr>
          <w:bCs/>
          <w:szCs w:val="28"/>
        </w:rPr>
      </w:pPr>
    </w:p>
    <w:p w14:paraId="78C4EC39" w14:textId="77777777" w:rsidR="00375C89" w:rsidRPr="009A31A0" w:rsidRDefault="00375C89" w:rsidP="00AD50D4">
      <w:pPr>
        <w:keepNext/>
        <w:widowControl w:val="0"/>
        <w:autoSpaceDE w:val="0"/>
        <w:autoSpaceDN w:val="0"/>
        <w:adjustRightInd w:val="0"/>
        <w:ind w:firstLine="709"/>
        <w:jc w:val="both"/>
        <w:outlineLvl w:val="2"/>
        <w:rPr>
          <w:b/>
          <w:bCs/>
          <w:szCs w:val="28"/>
        </w:rPr>
      </w:pPr>
      <w:r w:rsidRPr="009A31A0">
        <w:rPr>
          <w:b/>
          <w:bCs/>
          <w:szCs w:val="28"/>
        </w:rPr>
        <w:t>Статья 12. Уличное коммунально-бытовое оборудование</w:t>
      </w:r>
    </w:p>
    <w:p w14:paraId="35A73873"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1.</w:t>
      </w:r>
      <w:r w:rsidRPr="009A31A0">
        <w:rPr>
          <w:bCs/>
          <w:szCs w:val="28"/>
        </w:rPr>
        <w:t xml:space="preserve"> Уличное коммунально-бытовое оборудование представляет собой различные виды мусоросборников – контейнеров и урн. Основными требованиями при выборе того или иного вида коммунально-бытового оборудования являются: экологичность, безопасность (отсутствие острых углов), удобство в пользовании, легкость очистки, привлекательный внешний вид.</w:t>
      </w:r>
    </w:p>
    <w:p w14:paraId="6B2D636C"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2.</w:t>
      </w:r>
      <w:r w:rsidRPr="009A31A0">
        <w:rPr>
          <w:bCs/>
          <w:szCs w:val="28"/>
        </w:rPr>
        <w:t xml:space="preserve"> Для сбора мусора на улицах, площадях, объектах рекреации применяются малогабаритные (малые) контейнеры (объемом менее 0,5 куб. м) и (или) урны, которые устанавливаются у входов: в объекты торговли и общественного питания, другие учреждения общественного назначения, подземные переходы, жилые дома и сооружения транспорта (вокзалы). Интервал при расстановке малых контейнеров и урн (без учета обязательной расстановки у вышеперечисленных объектов) может составлять: на основных пешеходных коммуникациях – не более 60 м, на других территориях городского округа – не более 100 м. На территории объектов рекреации расстановку малых контейнеров и урн </w:t>
      </w:r>
      <w:r w:rsidRPr="009A31A0">
        <w:rPr>
          <w:szCs w:val="28"/>
        </w:rPr>
        <w:t>необходимо</w:t>
      </w:r>
      <w:r w:rsidRPr="009A31A0">
        <w:rPr>
          <w:bCs/>
          <w:szCs w:val="28"/>
        </w:rPr>
        <w:t xml:space="preserve"> предусматривать у скамей, некапитальных нестационарных сооружений и уличного технического оборудования, ориентированных на продажу продуктов питания. </w:t>
      </w:r>
    </w:p>
    <w:p w14:paraId="474C29A9"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3.</w:t>
      </w:r>
      <w:r w:rsidRPr="009A31A0">
        <w:rPr>
          <w:bCs/>
          <w:szCs w:val="28"/>
        </w:rPr>
        <w:t xml:space="preserve"> Урны должны устанавливаться на остановках общественного транспорта. </w:t>
      </w:r>
    </w:p>
    <w:p w14:paraId="4FE702F3"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lastRenderedPageBreak/>
        <w:t>4.</w:t>
      </w:r>
      <w:r w:rsidRPr="009A31A0">
        <w:rPr>
          <w:bCs/>
          <w:szCs w:val="28"/>
        </w:rPr>
        <w:t xml:space="preserve"> Во всех случаях расстановка урн не должна мешать передвижению пешеходов, проезду инвалидных и детских колясок.</w:t>
      </w:r>
    </w:p>
    <w:p w14:paraId="6C68F3D9" w14:textId="77777777" w:rsidR="00375C89" w:rsidRPr="009A31A0" w:rsidRDefault="00375C89" w:rsidP="00AD50D4">
      <w:pPr>
        <w:widowControl w:val="0"/>
        <w:autoSpaceDE w:val="0"/>
        <w:autoSpaceDN w:val="0"/>
        <w:adjustRightInd w:val="0"/>
        <w:ind w:firstLine="709"/>
        <w:jc w:val="both"/>
        <w:rPr>
          <w:bCs/>
          <w:szCs w:val="28"/>
        </w:rPr>
      </w:pPr>
    </w:p>
    <w:p w14:paraId="115FC84B" w14:textId="77777777" w:rsidR="00375C89" w:rsidRPr="009A31A0" w:rsidRDefault="00375C89" w:rsidP="00AD50D4">
      <w:pPr>
        <w:widowControl w:val="0"/>
        <w:autoSpaceDE w:val="0"/>
        <w:autoSpaceDN w:val="0"/>
        <w:adjustRightInd w:val="0"/>
        <w:ind w:firstLine="709"/>
        <w:jc w:val="both"/>
        <w:outlineLvl w:val="2"/>
        <w:rPr>
          <w:b/>
          <w:bCs/>
          <w:szCs w:val="28"/>
        </w:rPr>
      </w:pPr>
      <w:r w:rsidRPr="009A31A0">
        <w:rPr>
          <w:b/>
          <w:bCs/>
          <w:szCs w:val="28"/>
        </w:rPr>
        <w:t>Статья 13. Уличное техническое оборудование</w:t>
      </w:r>
    </w:p>
    <w:p w14:paraId="22938D7C"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1.</w:t>
      </w:r>
      <w:r w:rsidRPr="009A31A0">
        <w:rPr>
          <w:bCs/>
          <w:szCs w:val="28"/>
        </w:rPr>
        <w:t xml:space="preserve"> К уличному техническому оборудованию относятся: укрытия таксофонов, почтовые ящики, автоматы по продаже воды и др., торговые палатки, элементы инженерного оборудования (подъемные площадки для инвалидных колясок, смотровые люки, решетки дождеприемные колодцы, вентиляционные шахты подземных коммуникаций, шкафы телефонной связи и т.п.).</w:t>
      </w:r>
    </w:p>
    <w:p w14:paraId="11A79648"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2.</w:t>
      </w:r>
      <w:r w:rsidRPr="009A31A0">
        <w:rPr>
          <w:bCs/>
          <w:szCs w:val="28"/>
        </w:rPr>
        <w:t xml:space="preserve"> Установка уличного технического оборудования должна обеспечивать удобный подход к оборудованию и соответствовать действующим нормам и правилам.</w:t>
      </w:r>
    </w:p>
    <w:p w14:paraId="653CFF87"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3.</w:t>
      </w:r>
      <w:r w:rsidRPr="009A31A0">
        <w:rPr>
          <w:bCs/>
          <w:szCs w:val="28"/>
        </w:rPr>
        <w:t xml:space="preserve"> При установке таксофонов на территориях общественного, жилого, рекреационного назначения обязательно предусматривается их электроосвещение. Места размещения таксофонов необходимо проектировать в максимальном приближении от мест присоединения закладных устройств канала (трубы) телефонной канализации и канала (трубы) для электроосвещения. </w:t>
      </w:r>
    </w:p>
    <w:p w14:paraId="7023C0CC"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4.</w:t>
      </w:r>
      <w:r w:rsidRPr="009A31A0">
        <w:rPr>
          <w:bCs/>
          <w:szCs w:val="28"/>
        </w:rPr>
        <w:t xml:space="preserve"> При размещении уличного технического оборудования необходимо выполнять оформление элементов инженерного оборудования, не нарушающей уровень благоустройства формируемой среды, ухудшающей условия передвижения, противоречащей техническим условиям, в том числе:</w:t>
      </w:r>
    </w:p>
    <w:p w14:paraId="26A83B63"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 xml:space="preserve">1) крышки люков смотровых колодцев, расположенных на территории пешеходных коммуникаций (в том числе уличных переходов), проектировать в одном уровне с покрытием прилегающей поверхности, в ином случае </w:t>
      </w:r>
      <w:r w:rsidR="00C973F9" w:rsidRPr="009A31A0">
        <w:rPr>
          <w:bCs/>
          <w:szCs w:val="28"/>
        </w:rPr>
        <w:t>перепад отметок,</w:t>
      </w:r>
      <w:r w:rsidRPr="009A31A0">
        <w:rPr>
          <w:bCs/>
          <w:szCs w:val="28"/>
        </w:rPr>
        <w:t xml:space="preserve"> не превышающий 20 мм, а зазоры между краем люка и покрытием тротуара – не более 15 мм;</w:t>
      </w:r>
    </w:p>
    <w:p w14:paraId="1EFB0063"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2) вентиляционные шахты оборудовать решетками.</w:t>
      </w:r>
    </w:p>
    <w:p w14:paraId="1E4A8B04" w14:textId="77777777" w:rsidR="00375C89" w:rsidRPr="009A31A0" w:rsidRDefault="00375C89" w:rsidP="00AD50D4">
      <w:pPr>
        <w:widowControl w:val="0"/>
        <w:autoSpaceDE w:val="0"/>
        <w:autoSpaceDN w:val="0"/>
        <w:adjustRightInd w:val="0"/>
        <w:ind w:firstLine="709"/>
        <w:jc w:val="both"/>
        <w:rPr>
          <w:bCs/>
          <w:szCs w:val="28"/>
        </w:rPr>
      </w:pPr>
    </w:p>
    <w:p w14:paraId="2CC3E302" w14:textId="77777777" w:rsidR="00375C89" w:rsidRPr="009A31A0" w:rsidRDefault="00375C89" w:rsidP="00AD50D4">
      <w:pPr>
        <w:widowControl w:val="0"/>
        <w:autoSpaceDE w:val="0"/>
        <w:autoSpaceDN w:val="0"/>
        <w:adjustRightInd w:val="0"/>
        <w:ind w:firstLine="709"/>
        <w:jc w:val="both"/>
        <w:outlineLvl w:val="1"/>
        <w:rPr>
          <w:b/>
          <w:bCs/>
          <w:szCs w:val="28"/>
        </w:rPr>
      </w:pPr>
      <w:r w:rsidRPr="009A31A0">
        <w:rPr>
          <w:b/>
          <w:bCs/>
          <w:szCs w:val="28"/>
        </w:rPr>
        <w:t>Статья 14. Игровое и спортивное оборудование</w:t>
      </w:r>
    </w:p>
    <w:p w14:paraId="71E8934C"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1.</w:t>
      </w:r>
      <w:r w:rsidRPr="009A31A0">
        <w:rPr>
          <w:bCs/>
          <w:szCs w:val="28"/>
        </w:rPr>
        <w:t xml:space="preserve"> Игровое и спортивное оборудование на территории городского округа представлено игровыми, физкультурно-оздоровительными устройствами, сооружениями и (или) их комплексами. </w:t>
      </w:r>
    </w:p>
    <w:p w14:paraId="0267C712"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2.</w:t>
      </w:r>
      <w:r w:rsidRPr="009A31A0">
        <w:rPr>
          <w:bCs/>
          <w:szCs w:val="28"/>
        </w:rPr>
        <w:t xml:space="preserve"> При выборе состава игрового и спортивного оборудования для детей и подростков необходимо обеспечивать соответствие оборудования анатомо-физиологическим особенностям разных возрастных групп. </w:t>
      </w:r>
    </w:p>
    <w:p w14:paraId="624CA5C6"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3.</w:t>
      </w:r>
      <w:r w:rsidRPr="009A31A0">
        <w:rPr>
          <w:bCs/>
          <w:szCs w:val="28"/>
        </w:rPr>
        <w:t xml:space="preserve"> Игровое и спортивное оборудование должно соответствовать:</w:t>
      </w:r>
    </w:p>
    <w:p w14:paraId="31808B87"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1) нормативным требованиям, предъявляемым национальными стандартами безопасности детского игрового оборудования для детских площадок и действующим нормативным документам;</w:t>
      </w:r>
    </w:p>
    <w:p w14:paraId="2B75886B"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2) требованиям санитарно-гигиенических норм, охраны жизни и здоровья ребенка, быть удобным в технической эксплуатации, эстетически привлекательным.</w:t>
      </w:r>
    </w:p>
    <w:p w14:paraId="56FF4A8F"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Допускается применение модульного оборудования, обеспечивающего вариантность сочетаний элементов;</w:t>
      </w:r>
    </w:p>
    <w:p w14:paraId="1ADC3A0D"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lastRenderedPageBreak/>
        <w:t>4.</w:t>
      </w:r>
      <w:r w:rsidRPr="009A31A0">
        <w:rPr>
          <w:bCs/>
          <w:szCs w:val="28"/>
        </w:rPr>
        <w:t xml:space="preserve"> К материалу игрового оборудования и условиям его обработки предусматриваются следующие требования:</w:t>
      </w:r>
    </w:p>
    <w:p w14:paraId="0DABBFFF"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1) деревянное оборудование должно быть выполнено из твердых пород дерева со специальной обработкой, предотвращающей гниение, усыхание, возгорание, сколы; отполировано, с закруглением острых углов;</w:t>
      </w:r>
    </w:p>
    <w:p w14:paraId="10F140C1"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2) металл, применяемый преимущественно для несущих конструкций оборудования, должен иметь надежные соединения и соответствующую обработку (влагостойкая покраска, антикоррозийное покрытие); при этом возможно применение металлопластика;</w:t>
      </w:r>
    </w:p>
    <w:p w14:paraId="124DD88D"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3) бетонные и железобетонные элементы оборудования выполняются из бетона марки не ниже 300, морозостойкостью не менее 150, имеют гладкие поверхности;</w:t>
      </w:r>
    </w:p>
    <w:p w14:paraId="4F7941AF"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4) оборудование из пластика и полимеров выполняется с гладкой поверхностью и яркой, чистой цветовой гаммой окраски, не выцветающей от воздействия климатических факторов.</w:t>
      </w:r>
    </w:p>
    <w:p w14:paraId="79D9B3B5"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5.</w:t>
      </w:r>
      <w:r w:rsidRPr="009A31A0">
        <w:rPr>
          <w:bCs/>
          <w:szCs w:val="28"/>
        </w:rPr>
        <w:t xml:space="preserve"> Конструкции игрового оборудования должно исключать острые углы, застревание частей тела ребенка, их попадание под элементы игрового оборудования в состоянии движения; поручни игрового оборудования должны полностью охватываться рукой ребенка; для оказания экстренной помощи детям в комплексах игрового оборудования при глубине внутреннего пространства более 2 м необходимо предусматривать возможность доступа внутрь в виде отверстий (не менее двух) диаметром не менее 500 мм каждое.</w:t>
      </w:r>
    </w:p>
    <w:p w14:paraId="2FD01E7E"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6.</w:t>
      </w:r>
      <w:r w:rsidRPr="009A31A0">
        <w:rPr>
          <w:bCs/>
          <w:szCs w:val="28"/>
        </w:rPr>
        <w:t xml:space="preserve"> Параметры игрового оборудования и его отдельные части должны соответствовать действующим требованиям СНиП и ГОСТ. </w:t>
      </w:r>
    </w:p>
    <w:p w14:paraId="5E2E8570"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7.</w:t>
      </w:r>
      <w:r w:rsidRPr="009A31A0">
        <w:rPr>
          <w:bCs/>
          <w:szCs w:val="28"/>
        </w:rPr>
        <w:t xml:space="preserve"> Спортивное оборудование, предназначенное для всех возрастных групп населения, размещается на спортивных, физкультурных площадках, либо на специально оборудованных пешеходных коммуникациях (тропы здоровья) в составе рекреаций. </w:t>
      </w:r>
    </w:p>
    <w:p w14:paraId="39C20656"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8.</w:t>
      </w:r>
      <w:r w:rsidRPr="009A31A0">
        <w:rPr>
          <w:bCs/>
          <w:szCs w:val="28"/>
        </w:rPr>
        <w:t xml:space="preserve"> Спортивное оборудование в виде специальных физкультурных снарядов и тренажеров может быть, как заводского изготовления, так и выполненным из бревен и брусьев со специально обработанной поверхностью, исключающей получение травм (отсутствие трещин, сколов и т.п.). </w:t>
      </w:r>
    </w:p>
    <w:p w14:paraId="6379D341" w14:textId="77777777" w:rsidR="00375C89" w:rsidRPr="009A31A0" w:rsidRDefault="00375C89" w:rsidP="00AD50D4">
      <w:pPr>
        <w:widowControl w:val="0"/>
        <w:autoSpaceDE w:val="0"/>
        <w:autoSpaceDN w:val="0"/>
        <w:adjustRightInd w:val="0"/>
        <w:ind w:firstLine="709"/>
        <w:jc w:val="both"/>
        <w:rPr>
          <w:b/>
          <w:bCs/>
          <w:szCs w:val="28"/>
        </w:rPr>
      </w:pPr>
    </w:p>
    <w:p w14:paraId="53AA3F6D" w14:textId="77777777" w:rsidR="00375C89" w:rsidRPr="009A31A0" w:rsidRDefault="00375C89" w:rsidP="00AD50D4">
      <w:pPr>
        <w:widowControl w:val="0"/>
        <w:autoSpaceDE w:val="0"/>
        <w:autoSpaceDN w:val="0"/>
        <w:adjustRightInd w:val="0"/>
        <w:ind w:firstLine="709"/>
        <w:jc w:val="both"/>
        <w:outlineLvl w:val="1"/>
        <w:rPr>
          <w:b/>
          <w:bCs/>
          <w:szCs w:val="28"/>
        </w:rPr>
      </w:pPr>
      <w:r w:rsidRPr="009A31A0">
        <w:rPr>
          <w:b/>
          <w:bCs/>
          <w:szCs w:val="28"/>
        </w:rPr>
        <w:t>Статья 15. Освещение и осветительное оборудование</w:t>
      </w:r>
    </w:p>
    <w:p w14:paraId="45501822"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1.</w:t>
      </w:r>
      <w:r w:rsidRPr="009A31A0">
        <w:rPr>
          <w:szCs w:val="28"/>
        </w:rPr>
        <w:t xml:space="preserve"> Организации, эксплуатирующие линии и оборудование уличного и дворового освещения на территории городского округа, обеспечивают бесперебойную работу наружного освещения в вечернее и ночное время суток. Доля действующих светильников, работающих в вечернем и ночном режимах, должна составлять не менее 95%.</w:t>
      </w:r>
    </w:p>
    <w:p w14:paraId="2CBA9A88"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2.</w:t>
      </w:r>
      <w:r w:rsidRPr="009A31A0">
        <w:rPr>
          <w:szCs w:val="28"/>
        </w:rPr>
        <w:t xml:space="preserve"> Организации, эксплуатирующие осветительное оборудование, световую рекламу, установки архитектурно-художественного освещения и праздничной подсветки, обязаны ежедневно включать их при снижении уровня естественной освещенности в вечерние сумерки до 20 лк и отключать в утренние сумерки при ее повышении до 10 лк в соответствии с установленным графиком включения и отключения наружного освещения городского округа.</w:t>
      </w:r>
    </w:p>
    <w:p w14:paraId="0DC72681"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lastRenderedPageBreak/>
        <w:t>3.</w:t>
      </w:r>
      <w:r w:rsidRPr="009A31A0">
        <w:rPr>
          <w:szCs w:val="28"/>
        </w:rPr>
        <w:t xml:space="preserve"> Эксплуатацию козырькового освещения и освещения адресных таблиц (указатели наименования улиц, номеров домов) домов обеспечивают собственники помещений в многоквартирных домах либо лица, осуществляющие по договору эксплуатацию многоквартирными домами.</w:t>
      </w:r>
    </w:p>
    <w:p w14:paraId="2C1CE733"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4.</w:t>
      </w:r>
      <w:r w:rsidRPr="009A31A0">
        <w:rPr>
          <w:szCs w:val="28"/>
        </w:rPr>
        <w:t xml:space="preserve"> Осветительное оборудование должно соответствовать требованиям пожарной безопасности и не представлять опасности для жизни и здоровья населения.</w:t>
      </w:r>
    </w:p>
    <w:p w14:paraId="6BDE5C2D"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5.</w:t>
      </w:r>
      <w:r w:rsidRPr="009A31A0">
        <w:rPr>
          <w:szCs w:val="28"/>
        </w:rPr>
        <w:t xml:space="preserve"> С целью художественно-светового оформления территории городского округа устанавливаются следующие виды наружного освещения:</w:t>
      </w:r>
    </w:p>
    <w:p w14:paraId="4C832395" w14:textId="77777777" w:rsidR="00375C89" w:rsidRPr="009A31A0" w:rsidRDefault="00375C89" w:rsidP="00AD50D4">
      <w:pPr>
        <w:widowControl w:val="0"/>
        <w:autoSpaceDE w:val="0"/>
        <w:autoSpaceDN w:val="0"/>
        <w:adjustRightInd w:val="0"/>
        <w:ind w:firstLine="709"/>
        <w:jc w:val="both"/>
        <w:rPr>
          <w:szCs w:val="28"/>
        </w:rPr>
      </w:pPr>
      <w:r w:rsidRPr="009A31A0">
        <w:rPr>
          <w:szCs w:val="28"/>
        </w:rPr>
        <w:t>1) уличное (утилитарное) освещение – освещение проезжей части дорог, мостов, улиц, площадей, парков, привокзальной площади, автостоянок, функциональных зон железной дороги и территорий спортивных сооружений, а также пешеходных путей городской территории с целью обеспечения безопасного движения автотранспорта и пешеходов и для общей ориентации в городском пространстве;</w:t>
      </w:r>
    </w:p>
    <w:p w14:paraId="5DF8E112" w14:textId="77777777" w:rsidR="00375C89" w:rsidRPr="009A31A0" w:rsidRDefault="00375C89" w:rsidP="00AD50D4">
      <w:pPr>
        <w:widowControl w:val="0"/>
        <w:autoSpaceDE w:val="0"/>
        <w:autoSpaceDN w:val="0"/>
        <w:adjustRightInd w:val="0"/>
        <w:ind w:firstLine="709"/>
        <w:jc w:val="both"/>
        <w:rPr>
          <w:szCs w:val="28"/>
        </w:rPr>
      </w:pPr>
      <w:r w:rsidRPr="009A31A0">
        <w:rPr>
          <w:szCs w:val="28"/>
        </w:rPr>
        <w:t>2) архитектурно-художественное освещение – освещение фасадов зданий, сооружений, произведений монументального искусства для выявления их архитектурно-художественных особенностей и эстетической выразительности;</w:t>
      </w:r>
    </w:p>
    <w:p w14:paraId="2FDF567E" w14:textId="77777777" w:rsidR="00375C89" w:rsidRPr="009A31A0" w:rsidRDefault="00375C89" w:rsidP="00AD50D4">
      <w:pPr>
        <w:widowControl w:val="0"/>
        <w:autoSpaceDE w:val="0"/>
        <w:autoSpaceDN w:val="0"/>
        <w:adjustRightInd w:val="0"/>
        <w:ind w:firstLine="709"/>
        <w:jc w:val="both"/>
        <w:rPr>
          <w:szCs w:val="28"/>
        </w:rPr>
      </w:pPr>
      <w:r w:rsidRPr="009A31A0">
        <w:rPr>
          <w:szCs w:val="28"/>
        </w:rPr>
        <w:t>3) ландшафтное освещение – декоративное освещение зеленых насаждений, других элементов ландшафта и благоустройства в парках, пешеходных зонах с целью проявления их декоративно-художественных качеств;</w:t>
      </w:r>
    </w:p>
    <w:p w14:paraId="2605E948" w14:textId="77777777" w:rsidR="00375C89" w:rsidRPr="009A31A0" w:rsidRDefault="00375C89" w:rsidP="00AD50D4">
      <w:pPr>
        <w:widowControl w:val="0"/>
        <w:autoSpaceDE w:val="0"/>
        <w:autoSpaceDN w:val="0"/>
        <w:adjustRightInd w:val="0"/>
        <w:ind w:firstLine="709"/>
        <w:jc w:val="both"/>
        <w:rPr>
          <w:szCs w:val="28"/>
        </w:rPr>
      </w:pPr>
      <w:r w:rsidRPr="009A31A0">
        <w:rPr>
          <w:szCs w:val="28"/>
        </w:rPr>
        <w:t>4) рекламное и информационное освещение – конструкции с внутренним или внешним освещением: щитовые и объемно-пространственные конструкции, стенды, тумбы, панели-кронштейны, настенные панно, перетяжки, электронные табло, проекционные, лазерные средства, арки, порталы, рамы и иные технические средства стабильного территориального размещения, монтируемые и располагаемые на внешних стенах, крышах и иных конструктивных элементах зданий, строений и сооружений или вне их, а также витражи (витрины) в оконных, дверных проемах и арках зданий, функционально предназначенные для распространения рекламы или социальной рекламы; конструкции с элементами ориентирующей информации (информирующие о маршрутах движения и находящихся на них транспортных объектах), места остановок, стоянок, переходов и т.д.; световые сигналы, указывающие транспорту и пешеходам направления движения.</w:t>
      </w:r>
    </w:p>
    <w:p w14:paraId="4BD329E6"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6.</w:t>
      </w:r>
      <w:r w:rsidRPr="009A31A0">
        <w:rPr>
          <w:szCs w:val="28"/>
        </w:rPr>
        <w:t xml:space="preserve"> Освещение главных улиц и площадей городского округа, а также расположенных на них отдельных зданий, сооружений и монументов, выполняется в соответствии с основными направлениями архитектурного, дизайнерского и цветового оформления городского округа по согласованию с отделом градостроительства администрации городского округа.</w:t>
      </w:r>
    </w:p>
    <w:p w14:paraId="7EFB45FA" w14:textId="77777777" w:rsidR="00375C89" w:rsidRPr="009A31A0" w:rsidRDefault="00375C89" w:rsidP="00AD50D4">
      <w:pPr>
        <w:widowControl w:val="0"/>
        <w:autoSpaceDE w:val="0"/>
        <w:autoSpaceDN w:val="0"/>
        <w:adjustRightInd w:val="0"/>
        <w:ind w:firstLine="709"/>
        <w:jc w:val="both"/>
        <w:rPr>
          <w:szCs w:val="28"/>
        </w:rPr>
      </w:pPr>
      <w:r w:rsidRPr="009A31A0">
        <w:rPr>
          <w:szCs w:val="28"/>
        </w:rPr>
        <w:t>Установки архитектурно-художественного освещения должны иметь два режима работы: повседневный и праздничный.</w:t>
      </w:r>
    </w:p>
    <w:p w14:paraId="08B87778"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7.</w:t>
      </w:r>
      <w:r w:rsidRPr="009A31A0">
        <w:rPr>
          <w:szCs w:val="28"/>
        </w:rPr>
        <w:t xml:space="preserve"> Эксплуатация наружного освещения осуществляется в соответствии с техническими требованиями, установленными действующим законодательством Российской Федерации.</w:t>
      </w:r>
    </w:p>
    <w:p w14:paraId="27CBDC96" w14:textId="77777777" w:rsidR="00375C89" w:rsidRPr="009A31A0" w:rsidRDefault="00375C89" w:rsidP="00AD50D4">
      <w:pPr>
        <w:widowControl w:val="0"/>
        <w:autoSpaceDE w:val="0"/>
        <w:autoSpaceDN w:val="0"/>
        <w:adjustRightInd w:val="0"/>
        <w:ind w:firstLine="709"/>
        <w:jc w:val="both"/>
        <w:rPr>
          <w:szCs w:val="28"/>
        </w:rPr>
      </w:pPr>
    </w:p>
    <w:p w14:paraId="52DA1D7D" w14:textId="77777777" w:rsidR="00375C89" w:rsidRPr="009A31A0" w:rsidRDefault="00375C89" w:rsidP="00AD50D4">
      <w:pPr>
        <w:widowControl w:val="0"/>
        <w:autoSpaceDE w:val="0"/>
        <w:autoSpaceDN w:val="0"/>
        <w:adjustRightInd w:val="0"/>
        <w:ind w:firstLine="709"/>
        <w:jc w:val="both"/>
        <w:rPr>
          <w:b/>
          <w:bCs/>
          <w:szCs w:val="28"/>
        </w:rPr>
      </w:pPr>
      <w:r w:rsidRPr="009A31A0">
        <w:rPr>
          <w:b/>
          <w:bCs/>
          <w:szCs w:val="28"/>
        </w:rPr>
        <w:t>Статья 16. Средства наружной рекламы и информации</w:t>
      </w:r>
    </w:p>
    <w:p w14:paraId="14AA2AB1"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1.</w:t>
      </w:r>
      <w:r w:rsidRPr="009A31A0">
        <w:rPr>
          <w:bCs/>
          <w:szCs w:val="28"/>
        </w:rPr>
        <w:t xml:space="preserve"> Размещение средств наружной рекламы и информации на территории городского округа</w:t>
      </w:r>
      <w:r w:rsidRPr="009A31A0">
        <w:rPr>
          <w:szCs w:val="28"/>
        </w:rPr>
        <w:t xml:space="preserve"> необходимо</w:t>
      </w:r>
      <w:r w:rsidRPr="009A31A0">
        <w:rPr>
          <w:bCs/>
          <w:szCs w:val="28"/>
        </w:rPr>
        <w:t xml:space="preserve"> производить в соответствии с действующим законодательством.</w:t>
      </w:r>
    </w:p>
    <w:p w14:paraId="5F347974" w14:textId="77777777" w:rsidR="00375C89" w:rsidRPr="009A31A0" w:rsidRDefault="00375C89" w:rsidP="00AD50D4">
      <w:pPr>
        <w:widowControl w:val="0"/>
        <w:autoSpaceDE w:val="0"/>
        <w:autoSpaceDN w:val="0"/>
        <w:adjustRightInd w:val="0"/>
        <w:ind w:firstLine="709"/>
        <w:jc w:val="both"/>
        <w:rPr>
          <w:szCs w:val="28"/>
        </w:rPr>
      </w:pPr>
      <w:r w:rsidRPr="009A31A0">
        <w:rPr>
          <w:b/>
          <w:bCs/>
          <w:szCs w:val="28"/>
        </w:rPr>
        <w:t>2.</w:t>
      </w:r>
      <w:r w:rsidRPr="009A31A0">
        <w:rPr>
          <w:bCs/>
          <w:szCs w:val="28"/>
        </w:rPr>
        <w:t xml:space="preserve"> </w:t>
      </w:r>
      <w:r w:rsidRPr="009A31A0">
        <w:rPr>
          <w:szCs w:val="28"/>
        </w:rPr>
        <w:t>Рекламные конструкции должны размещаться содержаться в чистоте.</w:t>
      </w:r>
    </w:p>
    <w:p w14:paraId="7B2436F8"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3.</w:t>
      </w:r>
      <w:r w:rsidRPr="009A31A0">
        <w:rPr>
          <w:szCs w:val="28"/>
        </w:rPr>
        <w:t xml:space="preserve"> Рекламные конструкции, информационные знаки, расположенные вблизи объектов улично-дорожной сети, необходимо размещать с учетом требований действующего законодательства Российской Федерации о безопасности дорожного движения.</w:t>
      </w:r>
    </w:p>
    <w:p w14:paraId="375DD483"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4.</w:t>
      </w:r>
      <w:r w:rsidRPr="009A31A0">
        <w:rPr>
          <w:szCs w:val="28"/>
        </w:rPr>
        <w:t xml:space="preserve"> После монтажа (демонтажа) рекламной конструкции рекламораспространитель обязан восстановить благоустройство территории.</w:t>
      </w:r>
    </w:p>
    <w:p w14:paraId="25AE685A"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5.</w:t>
      </w:r>
      <w:r w:rsidRPr="009A31A0">
        <w:rPr>
          <w:szCs w:val="28"/>
        </w:rPr>
        <w:t xml:space="preserve"> Для сохранения архитектурно-художественного облика городского округа администрация городского округа устанавливает специально отведенные места для размещения информационных материалов.</w:t>
      </w:r>
    </w:p>
    <w:p w14:paraId="2EE61877" w14:textId="77777777" w:rsidR="00375C89" w:rsidRPr="009A31A0" w:rsidRDefault="00375C89" w:rsidP="00AD50D4">
      <w:pPr>
        <w:widowControl w:val="0"/>
        <w:autoSpaceDE w:val="0"/>
        <w:autoSpaceDN w:val="0"/>
        <w:adjustRightInd w:val="0"/>
        <w:ind w:firstLine="709"/>
        <w:jc w:val="both"/>
        <w:rPr>
          <w:bCs/>
          <w:szCs w:val="28"/>
        </w:rPr>
      </w:pPr>
    </w:p>
    <w:p w14:paraId="4C4569EB" w14:textId="77777777" w:rsidR="00375C89" w:rsidRPr="009A31A0" w:rsidRDefault="00375C89" w:rsidP="00AD50D4">
      <w:pPr>
        <w:widowControl w:val="0"/>
        <w:autoSpaceDE w:val="0"/>
        <w:autoSpaceDN w:val="0"/>
        <w:adjustRightInd w:val="0"/>
        <w:ind w:firstLine="709"/>
        <w:jc w:val="both"/>
        <w:outlineLvl w:val="1"/>
        <w:rPr>
          <w:b/>
          <w:bCs/>
          <w:szCs w:val="28"/>
        </w:rPr>
      </w:pPr>
      <w:r w:rsidRPr="009A31A0">
        <w:rPr>
          <w:b/>
          <w:bCs/>
          <w:szCs w:val="28"/>
        </w:rPr>
        <w:t xml:space="preserve">Статья 17. </w:t>
      </w:r>
      <w:r w:rsidR="00EA4167" w:rsidRPr="009A31A0">
        <w:rPr>
          <w:b/>
          <w:bCs/>
          <w:szCs w:val="28"/>
        </w:rPr>
        <w:t>Н</w:t>
      </w:r>
      <w:r w:rsidRPr="009A31A0">
        <w:rPr>
          <w:b/>
          <w:bCs/>
          <w:szCs w:val="28"/>
        </w:rPr>
        <w:t>естационарные сооружения</w:t>
      </w:r>
    </w:p>
    <w:p w14:paraId="1DFD2A4D" w14:textId="6F0BD3CA" w:rsidR="00EA4167" w:rsidRPr="009A31A0" w:rsidRDefault="00EA4167" w:rsidP="00AD50D4">
      <w:pPr>
        <w:widowControl w:val="0"/>
        <w:autoSpaceDE w:val="0"/>
        <w:autoSpaceDN w:val="0"/>
        <w:adjustRightInd w:val="0"/>
        <w:ind w:firstLine="709"/>
        <w:jc w:val="both"/>
        <w:outlineLvl w:val="1"/>
        <w:rPr>
          <w:b/>
          <w:bCs/>
          <w:szCs w:val="28"/>
        </w:rPr>
      </w:pPr>
      <w:r w:rsidRPr="009A31A0">
        <w:rPr>
          <w:bCs/>
          <w:i/>
          <w:sz w:val="16"/>
          <w:szCs w:val="16"/>
        </w:rPr>
        <w:t xml:space="preserve">(название статьи 17 в редакции решения Думы городского округа Жигулевск от 25.10.2018 № </w:t>
      </w:r>
      <w:hyperlink r:id="rId58" w:history="1">
        <w:r w:rsidRPr="009A31A0">
          <w:rPr>
            <w:rStyle w:val="ae"/>
            <w:bCs/>
            <w:i/>
            <w:sz w:val="16"/>
            <w:szCs w:val="16"/>
          </w:rPr>
          <w:t>389</w:t>
        </w:r>
      </w:hyperlink>
      <w:r w:rsidRPr="009A31A0">
        <w:rPr>
          <w:bCs/>
          <w:i/>
          <w:sz w:val="16"/>
          <w:szCs w:val="16"/>
        </w:rPr>
        <w:t>)</w:t>
      </w:r>
    </w:p>
    <w:p w14:paraId="144C7BDB"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1.</w:t>
      </w:r>
      <w:r w:rsidRPr="009A31A0">
        <w:rPr>
          <w:bCs/>
          <w:szCs w:val="28"/>
        </w:rPr>
        <w:t xml:space="preserve"> </w:t>
      </w:r>
      <w:r w:rsidR="00EA4167" w:rsidRPr="009A31A0">
        <w:rPr>
          <w:szCs w:val="28"/>
        </w:rPr>
        <w:t>Нестационарными объектами являются временные сооружения, не связанные прочно с земельным участком вне зависимости от наличия или отсутствия подключения (технологического присоединения) к сетям инженерно-технического обеспечения, в том числе нестационарные торговые объекты и нестационарные объекты предоставления населению возмездных услуг (далее – некапитальные нестационарные сооружения).</w:t>
      </w:r>
    </w:p>
    <w:p w14:paraId="553836A8" w14:textId="46FE7C08" w:rsidR="00EA4167" w:rsidRPr="009A31A0" w:rsidRDefault="00EA4167" w:rsidP="00AD50D4">
      <w:pPr>
        <w:widowControl w:val="0"/>
        <w:autoSpaceDE w:val="0"/>
        <w:autoSpaceDN w:val="0"/>
        <w:adjustRightInd w:val="0"/>
        <w:ind w:firstLine="709"/>
        <w:jc w:val="both"/>
        <w:rPr>
          <w:b/>
          <w:bCs/>
          <w:szCs w:val="28"/>
        </w:rPr>
      </w:pPr>
      <w:r w:rsidRPr="009A31A0">
        <w:rPr>
          <w:bCs/>
          <w:i/>
          <w:sz w:val="16"/>
          <w:szCs w:val="16"/>
        </w:rPr>
        <w:t xml:space="preserve">(часть 1 статьи 17 в редакции решения Думы городского округа Жигулевск от 25.10.2018 № </w:t>
      </w:r>
      <w:hyperlink r:id="rId59" w:history="1">
        <w:r w:rsidRPr="009A31A0">
          <w:rPr>
            <w:rStyle w:val="ae"/>
            <w:bCs/>
            <w:i/>
            <w:sz w:val="16"/>
            <w:szCs w:val="16"/>
          </w:rPr>
          <w:t>389</w:t>
        </w:r>
      </w:hyperlink>
      <w:r w:rsidRPr="009A31A0">
        <w:rPr>
          <w:bCs/>
          <w:i/>
          <w:sz w:val="16"/>
          <w:szCs w:val="16"/>
        </w:rPr>
        <w:t>)</w:t>
      </w:r>
    </w:p>
    <w:p w14:paraId="6895AA6A"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2.</w:t>
      </w:r>
      <w:r w:rsidRPr="009A31A0">
        <w:rPr>
          <w:bCs/>
          <w:szCs w:val="28"/>
        </w:rPr>
        <w:t xml:space="preserve"> Отделочные материалы некапитальных нестационарных сооружений должны отвечать санитарно-гигиеническим требованиям, нормам противопожарной безопасности, архитектурно-художественным требованиям городского дизайна и освещения, характеру сложившейся среды городского округа и условиям долговременной эксплуатации. </w:t>
      </w:r>
    </w:p>
    <w:p w14:paraId="50B7871D"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3.</w:t>
      </w:r>
      <w:r w:rsidRPr="009A31A0">
        <w:rPr>
          <w:bCs/>
          <w:szCs w:val="28"/>
        </w:rPr>
        <w:t xml:space="preserve"> При остеклении витрин некапитальных нестационарных сооружений необходимо применять безосколочные, ударостойкие материалы, безопасные упрочняющие многослойные пленочные покрытия, поликарбонатные стекла. </w:t>
      </w:r>
    </w:p>
    <w:p w14:paraId="2BC73EE0"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4.</w:t>
      </w:r>
      <w:r w:rsidRPr="009A31A0">
        <w:rPr>
          <w:bCs/>
          <w:szCs w:val="28"/>
        </w:rPr>
        <w:t xml:space="preserve"> Размещение некапитальных нестационарных сооружений на территории городского округа не должно мешать пешеходному движению, нарушать противопожарные требования, условия инсоляции территории и помещений, рядом с которыми они расположены, ухудшать визуальное восприятие среды городского округа и благоустройство территории и застройки. При размещении некапитальных нестационарных сооружений в границах охранных зон зарегистрированных памятников культурного наследия (природы) и в зонах особо охраняемых природных территорий параметры сооружений (высота, ширина, протяженность) функциональное назначение и прочие условия их размещения согласовываются с уполномоченными органами охраны памятников, природопользования и охраны окружающей среды.</w:t>
      </w:r>
    </w:p>
    <w:p w14:paraId="15C3DAF7" w14:textId="23F8FE0D" w:rsidR="00375C89" w:rsidRDefault="00375C89" w:rsidP="00AD50D4">
      <w:pPr>
        <w:widowControl w:val="0"/>
        <w:autoSpaceDE w:val="0"/>
        <w:autoSpaceDN w:val="0"/>
        <w:adjustRightInd w:val="0"/>
        <w:ind w:firstLine="709"/>
        <w:jc w:val="both"/>
        <w:rPr>
          <w:bCs/>
          <w:szCs w:val="28"/>
        </w:rPr>
      </w:pPr>
      <w:r w:rsidRPr="009A31A0">
        <w:rPr>
          <w:b/>
          <w:bCs/>
          <w:szCs w:val="28"/>
        </w:rPr>
        <w:t>5.</w:t>
      </w:r>
      <w:r w:rsidRPr="009A31A0">
        <w:rPr>
          <w:bCs/>
          <w:szCs w:val="28"/>
        </w:rPr>
        <w:t xml:space="preserve"> Не допускается размещение некапитальных нестационарных сооружений под козырьками вестибюлей, в арках зданий, на газонах, площадках </w:t>
      </w:r>
      <w:r w:rsidRPr="009A31A0">
        <w:rPr>
          <w:bCs/>
          <w:szCs w:val="28"/>
        </w:rPr>
        <w:lastRenderedPageBreak/>
        <w:t xml:space="preserve">(детских, отдыха, спортивных, транспортных стоянок), посадочных площадках городского пассажирского транспорта, в охранной зоне водопроводных и канализационных сетей, трубопроводов, </w:t>
      </w:r>
      <w:r w:rsidR="00B842CB" w:rsidRPr="0057140B">
        <w:rPr>
          <w:szCs w:val="28"/>
        </w:rPr>
        <w:t>а также ближе 1 м от остановочных павильонов</w:t>
      </w:r>
      <w:r w:rsidRPr="009A31A0">
        <w:rPr>
          <w:bCs/>
          <w:szCs w:val="28"/>
        </w:rPr>
        <w:t>, 25 м – от вентиляционных шахт, 20 м – от окон жилых помещений, перед витринами торговых предприятий, 3 м – от ствола дерева.</w:t>
      </w:r>
    </w:p>
    <w:p w14:paraId="5FD074B6" w14:textId="270B4EAC" w:rsidR="00B842CB" w:rsidRPr="009A31A0" w:rsidRDefault="00B842CB" w:rsidP="00AD50D4">
      <w:pPr>
        <w:widowControl w:val="0"/>
        <w:autoSpaceDE w:val="0"/>
        <w:autoSpaceDN w:val="0"/>
        <w:adjustRightInd w:val="0"/>
        <w:ind w:firstLine="709"/>
        <w:jc w:val="both"/>
        <w:rPr>
          <w:bCs/>
          <w:szCs w:val="28"/>
        </w:rPr>
      </w:pPr>
      <w:r>
        <w:rPr>
          <w:bCs/>
          <w:i/>
          <w:iCs/>
          <w:sz w:val="16"/>
          <w:szCs w:val="16"/>
        </w:rPr>
        <w:t xml:space="preserve">(часть 5 статьи 17 в редакции решения Думы городского округа Жигулевск </w:t>
      </w:r>
      <w:r w:rsidRPr="008A099E">
        <w:rPr>
          <w:bCs/>
          <w:i/>
          <w:iCs/>
          <w:sz w:val="16"/>
          <w:szCs w:val="16"/>
        </w:rPr>
        <w:t xml:space="preserve">от 25.02.2022 № </w:t>
      </w:r>
      <w:hyperlink r:id="rId60" w:history="1">
        <w:r w:rsidRPr="008A099E">
          <w:rPr>
            <w:rStyle w:val="ae"/>
            <w:bCs/>
            <w:i/>
            <w:iCs/>
            <w:sz w:val="16"/>
            <w:szCs w:val="16"/>
          </w:rPr>
          <w:t>195</w:t>
        </w:r>
      </w:hyperlink>
      <w:r>
        <w:rPr>
          <w:bCs/>
          <w:i/>
          <w:iCs/>
          <w:sz w:val="16"/>
          <w:szCs w:val="16"/>
        </w:rPr>
        <w:t>)</w:t>
      </w:r>
    </w:p>
    <w:p w14:paraId="15B3E311"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6.</w:t>
      </w:r>
      <w:r w:rsidRPr="009A31A0">
        <w:rPr>
          <w:bCs/>
          <w:szCs w:val="28"/>
        </w:rPr>
        <w:t xml:space="preserve"> Возможно размещение некапитальных нестационарных сооружений на тротуарах шириной более 4,5 м (улицы общегородского значения) и более 3 м (прочие улицы).</w:t>
      </w:r>
    </w:p>
    <w:p w14:paraId="311AB288"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7.</w:t>
      </w:r>
      <w:r w:rsidRPr="009A31A0">
        <w:rPr>
          <w:bCs/>
          <w:szCs w:val="28"/>
        </w:rPr>
        <w:t xml:space="preserve"> Сооружения нестационарных торговых объектов, предприятий бытового обслуживания и питания возможно размещать на территориях пешеходных зон, в парках, садах, на бульварах в соответствии с действующим законодательством.</w:t>
      </w:r>
    </w:p>
    <w:p w14:paraId="683FDD73"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8.</w:t>
      </w:r>
      <w:r w:rsidRPr="009A31A0">
        <w:rPr>
          <w:bCs/>
          <w:szCs w:val="28"/>
        </w:rPr>
        <w:t xml:space="preserve"> Некапитальные нестационарные сооружения </w:t>
      </w:r>
      <w:r w:rsidRPr="009A31A0">
        <w:rPr>
          <w:szCs w:val="28"/>
        </w:rPr>
        <w:t>необходимо</w:t>
      </w:r>
      <w:r w:rsidRPr="009A31A0">
        <w:rPr>
          <w:bCs/>
          <w:szCs w:val="28"/>
        </w:rPr>
        <w:t xml:space="preserve"> устанавливать на твердые виды покрытия, оборудовать осветительным оборудованием, урнами и малыми контейнерами для мусора, а сооружения питания – дополнительно туалетными кабинами (при отсутствии общественных туалетов на прилегающей территории в зоне доступности 200 м).</w:t>
      </w:r>
    </w:p>
    <w:p w14:paraId="751F8101" w14:textId="49AC0C59" w:rsidR="00375C89" w:rsidRDefault="00375C89" w:rsidP="00AD50D4">
      <w:pPr>
        <w:widowControl w:val="0"/>
        <w:autoSpaceDE w:val="0"/>
        <w:autoSpaceDN w:val="0"/>
        <w:adjustRightInd w:val="0"/>
        <w:ind w:firstLine="709"/>
        <w:jc w:val="both"/>
        <w:rPr>
          <w:bCs/>
          <w:szCs w:val="28"/>
        </w:rPr>
      </w:pPr>
      <w:r w:rsidRPr="009A31A0">
        <w:rPr>
          <w:b/>
          <w:bCs/>
          <w:szCs w:val="28"/>
        </w:rPr>
        <w:t>9.</w:t>
      </w:r>
      <w:r w:rsidRPr="009A31A0">
        <w:rPr>
          <w:bCs/>
          <w:szCs w:val="28"/>
        </w:rPr>
        <w:t xml:space="preserve"> Размещение остановочных павильонов </w:t>
      </w:r>
      <w:r w:rsidRPr="009A31A0">
        <w:rPr>
          <w:szCs w:val="28"/>
        </w:rPr>
        <w:t>необходимо</w:t>
      </w:r>
      <w:r w:rsidRPr="009A31A0">
        <w:rPr>
          <w:bCs/>
          <w:szCs w:val="28"/>
        </w:rPr>
        <w:t xml:space="preserve"> предусматривать в местах остановок наземного пассажирского транспорта. Для установки павильона необходимо предусматривать площадку с твердыми видами покрытия размером 2,0 x 5,0 м и более. Расстояние от края проезжей части до ближайшей конструкции павильона</w:t>
      </w:r>
      <w:r w:rsidRPr="009A31A0">
        <w:rPr>
          <w:szCs w:val="28"/>
        </w:rPr>
        <w:t xml:space="preserve"> необходимо</w:t>
      </w:r>
      <w:r w:rsidRPr="009A31A0">
        <w:rPr>
          <w:bCs/>
          <w:szCs w:val="28"/>
        </w:rPr>
        <w:t xml:space="preserve"> устанавливать в размере не менее 3,0 м, расстояние от боковых конструкций павильона до ствола деревьев – не менее 2,0 м для деревьев с компактной кроной.</w:t>
      </w:r>
    </w:p>
    <w:p w14:paraId="6862972F" w14:textId="00D2094E" w:rsidR="007B3119" w:rsidRDefault="007B3119" w:rsidP="00AD50D4">
      <w:pPr>
        <w:widowControl w:val="0"/>
        <w:autoSpaceDE w:val="0"/>
        <w:autoSpaceDN w:val="0"/>
        <w:adjustRightInd w:val="0"/>
        <w:ind w:firstLine="709"/>
        <w:jc w:val="both"/>
        <w:rPr>
          <w:bCs/>
          <w:szCs w:val="28"/>
        </w:rPr>
      </w:pPr>
      <w:r w:rsidRPr="0057140B">
        <w:rPr>
          <w:szCs w:val="28"/>
        </w:rPr>
        <w:t>Остановочный павильон может быть объединен с нестационарным торговым объектом (за исключением сблокированных с павильоном).</w:t>
      </w:r>
    </w:p>
    <w:p w14:paraId="4FF3E559" w14:textId="75DEBDA7" w:rsidR="007B3119" w:rsidRPr="009A31A0" w:rsidRDefault="007B3119" w:rsidP="00AD50D4">
      <w:pPr>
        <w:widowControl w:val="0"/>
        <w:autoSpaceDE w:val="0"/>
        <w:autoSpaceDN w:val="0"/>
        <w:adjustRightInd w:val="0"/>
        <w:ind w:firstLine="709"/>
        <w:jc w:val="both"/>
        <w:rPr>
          <w:bCs/>
          <w:szCs w:val="28"/>
        </w:rPr>
      </w:pPr>
      <w:r>
        <w:rPr>
          <w:bCs/>
          <w:i/>
          <w:iCs/>
          <w:sz w:val="16"/>
          <w:szCs w:val="16"/>
        </w:rPr>
        <w:t xml:space="preserve">(абзац второй части 9 статьи 17 дополнен решением Думы городского округа Жигулевск </w:t>
      </w:r>
      <w:r w:rsidRPr="008A099E">
        <w:rPr>
          <w:bCs/>
          <w:i/>
          <w:iCs/>
          <w:sz w:val="16"/>
          <w:szCs w:val="16"/>
        </w:rPr>
        <w:t xml:space="preserve">от 25.02.2022 № </w:t>
      </w:r>
      <w:hyperlink r:id="rId61" w:history="1">
        <w:r w:rsidRPr="008A099E">
          <w:rPr>
            <w:rStyle w:val="ae"/>
            <w:bCs/>
            <w:i/>
            <w:iCs/>
            <w:sz w:val="16"/>
            <w:szCs w:val="16"/>
          </w:rPr>
          <w:t>195</w:t>
        </w:r>
      </w:hyperlink>
      <w:r>
        <w:rPr>
          <w:bCs/>
          <w:i/>
          <w:iCs/>
          <w:sz w:val="16"/>
          <w:szCs w:val="16"/>
        </w:rPr>
        <w:t>)</w:t>
      </w:r>
    </w:p>
    <w:p w14:paraId="54A509B5"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10.</w:t>
      </w:r>
      <w:r w:rsidRPr="009A31A0">
        <w:rPr>
          <w:bCs/>
          <w:szCs w:val="28"/>
        </w:rPr>
        <w:t xml:space="preserve"> Размещение туалетных кабин </w:t>
      </w:r>
      <w:r w:rsidRPr="009A31A0">
        <w:rPr>
          <w:szCs w:val="28"/>
        </w:rPr>
        <w:t>необходимо</w:t>
      </w:r>
      <w:r w:rsidRPr="009A31A0">
        <w:rPr>
          <w:bCs/>
          <w:szCs w:val="28"/>
        </w:rPr>
        <w:t xml:space="preserve"> предусматривать на активно посещаемых территориях городского округа при отсутствии или недостаточной пропускной способности общественных туалетов: в местах проведения массовых мероприятий, при крупных объектах торговли и услуг, на территории объектов рекреации (парках, садах), в местах установки городских автозаправочных станций, на автостоянках, а также – при некапитальных нестационарных сооружениях питания. Не допускается размещение туалетных кабин на придомовой территории, при этом расстояние до жилых и общественных зданий должно быть не менее 20 м. Туалетную кабину необходимо устанавливать на твердые виды покрытия.</w:t>
      </w:r>
    </w:p>
    <w:p w14:paraId="5A7258D1"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11.</w:t>
      </w:r>
      <w:r w:rsidRPr="009A31A0">
        <w:rPr>
          <w:bCs/>
          <w:szCs w:val="28"/>
        </w:rPr>
        <w:t xml:space="preserve"> Для нестационарных торговых объектов необходимо предусматривать ограждающие металлические конструкции, включая двери, витражи, фальшвитрины и облицовку. Допускается применение сэндвич-панелей, композитных панелей с различной текстурной и фактурной поверхностью.</w:t>
      </w:r>
    </w:p>
    <w:p w14:paraId="0D2ACC6C" w14:textId="77777777" w:rsidR="007B3119" w:rsidRPr="0057140B" w:rsidRDefault="007B3119" w:rsidP="007B3119">
      <w:pPr>
        <w:widowControl w:val="0"/>
        <w:autoSpaceDE w:val="0"/>
        <w:autoSpaceDN w:val="0"/>
        <w:adjustRightInd w:val="0"/>
        <w:ind w:firstLine="709"/>
        <w:jc w:val="both"/>
        <w:rPr>
          <w:szCs w:val="28"/>
        </w:rPr>
      </w:pPr>
      <w:r w:rsidRPr="0057140B">
        <w:rPr>
          <w:b/>
          <w:bCs/>
          <w:szCs w:val="28"/>
        </w:rPr>
        <w:t>12.</w:t>
      </w:r>
      <w:r w:rsidRPr="0057140B">
        <w:rPr>
          <w:szCs w:val="28"/>
        </w:rPr>
        <w:t xml:space="preserve"> Нестационарные торговые объекты должны быть модульного типа, с применением унифицированных элементов, с возможностью регулярного монтажа (демонтажа) и перевозки транспортом, возможностью быстрого перепрофилирования объекта, возможностью блокировки объекта и увеличения </w:t>
      </w:r>
      <w:r w:rsidRPr="0057140B">
        <w:rPr>
          <w:szCs w:val="28"/>
        </w:rPr>
        <w:lastRenderedPageBreak/>
        <w:t>площади, установки на любой поверхности без использования заглубленного фундамента.</w:t>
      </w:r>
    </w:p>
    <w:p w14:paraId="3DF0F3C5" w14:textId="77777777" w:rsidR="007B3119" w:rsidRPr="0057140B" w:rsidRDefault="007B3119" w:rsidP="007B3119">
      <w:pPr>
        <w:widowControl w:val="0"/>
        <w:autoSpaceDE w:val="0"/>
        <w:autoSpaceDN w:val="0"/>
        <w:adjustRightInd w:val="0"/>
        <w:ind w:firstLine="709"/>
        <w:jc w:val="both"/>
        <w:rPr>
          <w:szCs w:val="28"/>
        </w:rPr>
      </w:pPr>
      <w:r w:rsidRPr="0057140B">
        <w:rPr>
          <w:szCs w:val="28"/>
        </w:rPr>
        <w:t>Для изготовления (модернизации) нестационарных торговых объектов и их отделки следует применять современные сертифицированные качественные материалы, не изменяющих своих эстетических и эксплуатационных качеств и учитывающие требования пожарной безопасности. Не допускается применение кирпича, блоков, бетона, рулонной или шиферной кровли. Защитные устройства (рольставни) должны быть интегрированы в наружную отделку. Архитектурное решение должно предусматривать подсветку нестационарных торговых объектов.</w:t>
      </w:r>
    </w:p>
    <w:p w14:paraId="5FC4B0AB" w14:textId="77777777" w:rsidR="007B3119" w:rsidRPr="0057140B" w:rsidRDefault="007B3119" w:rsidP="007B3119">
      <w:pPr>
        <w:widowControl w:val="0"/>
        <w:autoSpaceDE w:val="0"/>
        <w:autoSpaceDN w:val="0"/>
        <w:adjustRightInd w:val="0"/>
        <w:ind w:firstLine="709"/>
        <w:jc w:val="both"/>
        <w:rPr>
          <w:szCs w:val="28"/>
        </w:rPr>
      </w:pPr>
      <w:r w:rsidRPr="0057140B">
        <w:rPr>
          <w:szCs w:val="28"/>
        </w:rPr>
        <w:t>В случае объединения несколько нестационарных торговых объектов в торговые галереи, такие нестационарные торговые объекты должны быть изготовлены из идентичных конструкционных материалов и иметь единое архитектурное решение.</w:t>
      </w:r>
    </w:p>
    <w:p w14:paraId="6FC631A0" w14:textId="5F4EE8C0" w:rsidR="00375C89" w:rsidRDefault="007B3119" w:rsidP="007B3119">
      <w:pPr>
        <w:widowControl w:val="0"/>
        <w:autoSpaceDE w:val="0"/>
        <w:autoSpaceDN w:val="0"/>
        <w:adjustRightInd w:val="0"/>
        <w:ind w:firstLine="709"/>
        <w:jc w:val="both"/>
        <w:rPr>
          <w:bCs/>
          <w:szCs w:val="28"/>
        </w:rPr>
      </w:pPr>
      <w:r w:rsidRPr="0057140B">
        <w:rPr>
          <w:szCs w:val="28"/>
        </w:rPr>
        <w:t xml:space="preserve">Требования к внешнему виду отдельных видов нестационарных торговых объектов устанавливаются частями </w:t>
      </w:r>
      <w:hyperlink w:anchor="ст17_ч13" w:history="1">
        <w:r w:rsidRPr="00E7290E">
          <w:rPr>
            <w:rStyle w:val="ae"/>
            <w:szCs w:val="28"/>
          </w:rPr>
          <w:t>13</w:t>
        </w:r>
      </w:hyperlink>
      <w:r w:rsidRPr="0057140B">
        <w:rPr>
          <w:szCs w:val="28"/>
        </w:rPr>
        <w:t>-</w:t>
      </w:r>
      <w:hyperlink w:anchor="ст17_ч16" w:history="1">
        <w:r w:rsidRPr="00E7290E">
          <w:rPr>
            <w:rStyle w:val="ae"/>
            <w:szCs w:val="28"/>
          </w:rPr>
          <w:t>16</w:t>
        </w:r>
      </w:hyperlink>
      <w:r w:rsidRPr="0057140B">
        <w:rPr>
          <w:szCs w:val="28"/>
        </w:rPr>
        <w:t xml:space="preserve"> настоящей статьи</w:t>
      </w:r>
      <w:r w:rsidR="00375C89" w:rsidRPr="009A31A0">
        <w:rPr>
          <w:bCs/>
          <w:szCs w:val="28"/>
        </w:rPr>
        <w:t>.</w:t>
      </w:r>
    </w:p>
    <w:p w14:paraId="543F2C5C" w14:textId="375171AC" w:rsidR="007B3119" w:rsidRPr="009A31A0" w:rsidRDefault="007B3119" w:rsidP="00AD50D4">
      <w:pPr>
        <w:widowControl w:val="0"/>
        <w:autoSpaceDE w:val="0"/>
        <w:autoSpaceDN w:val="0"/>
        <w:adjustRightInd w:val="0"/>
        <w:ind w:firstLine="709"/>
        <w:jc w:val="both"/>
        <w:rPr>
          <w:bCs/>
          <w:szCs w:val="28"/>
        </w:rPr>
      </w:pPr>
      <w:r>
        <w:rPr>
          <w:bCs/>
          <w:i/>
          <w:iCs/>
          <w:sz w:val="16"/>
          <w:szCs w:val="16"/>
        </w:rPr>
        <w:t xml:space="preserve">(часть 12 статьи 17 в редакции решения Думы городского округа Жигулевск </w:t>
      </w:r>
      <w:r w:rsidRPr="008A099E">
        <w:rPr>
          <w:bCs/>
          <w:i/>
          <w:iCs/>
          <w:sz w:val="16"/>
          <w:szCs w:val="16"/>
        </w:rPr>
        <w:t xml:space="preserve">от 25.02.2022 № </w:t>
      </w:r>
      <w:hyperlink r:id="rId62" w:history="1">
        <w:r w:rsidRPr="008A099E">
          <w:rPr>
            <w:rStyle w:val="ae"/>
            <w:bCs/>
            <w:i/>
            <w:iCs/>
            <w:sz w:val="16"/>
            <w:szCs w:val="16"/>
          </w:rPr>
          <w:t>195</w:t>
        </w:r>
      </w:hyperlink>
      <w:r>
        <w:rPr>
          <w:bCs/>
          <w:i/>
          <w:iCs/>
          <w:sz w:val="16"/>
          <w:szCs w:val="16"/>
        </w:rPr>
        <w:t>)</w:t>
      </w:r>
    </w:p>
    <w:p w14:paraId="216AAFF4" w14:textId="5366DC4D" w:rsidR="00375C89" w:rsidRDefault="005D6BCE" w:rsidP="00AD50D4">
      <w:pPr>
        <w:widowControl w:val="0"/>
        <w:autoSpaceDE w:val="0"/>
        <w:autoSpaceDN w:val="0"/>
        <w:adjustRightInd w:val="0"/>
        <w:ind w:firstLine="709"/>
        <w:jc w:val="both"/>
        <w:rPr>
          <w:bCs/>
          <w:szCs w:val="28"/>
        </w:rPr>
      </w:pPr>
      <w:bookmarkStart w:id="2" w:name="ст17_ч13"/>
      <w:bookmarkEnd w:id="2"/>
      <w:r w:rsidRPr="0057140B">
        <w:rPr>
          <w:b/>
          <w:bCs/>
          <w:szCs w:val="28"/>
        </w:rPr>
        <w:t>13.</w:t>
      </w:r>
      <w:r w:rsidRPr="0057140B">
        <w:rPr>
          <w:szCs w:val="28"/>
        </w:rPr>
        <w:t xml:space="preserve"> При размещении бахчевого развала необходимо использовать модульные конструкции, обеспечивающие доступ воздуха и защиту товара от повреждений, удобство хранения с возможным оборудованием прилавка в несколько уровней для хранения товара. Пол оборудуется временным настилом.</w:t>
      </w:r>
    </w:p>
    <w:p w14:paraId="010CA28A" w14:textId="5F775C6E" w:rsidR="005D6BCE" w:rsidRDefault="005D6BCE" w:rsidP="00AD50D4">
      <w:pPr>
        <w:widowControl w:val="0"/>
        <w:autoSpaceDE w:val="0"/>
        <w:autoSpaceDN w:val="0"/>
        <w:adjustRightInd w:val="0"/>
        <w:ind w:firstLine="709"/>
        <w:jc w:val="both"/>
        <w:rPr>
          <w:bCs/>
          <w:szCs w:val="28"/>
        </w:rPr>
      </w:pPr>
      <w:r>
        <w:rPr>
          <w:bCs/>
          <w:i/>
          <w:iCs/>
          <w:sz w:val="16"/>
          <w:szCs w:val="16"/>
        </w:rPr>
        <w:t xml:space="preserve">(часть 13 статьи 17 дополнена решением Думы городского округа Жигулевск </w:t>
      </w:r>
      <w:r w:rsidRPr="008A099E">
        <w:rPr>
          <w:bCs/>
          <w:i/>
          <w:iCs/>
          <w:sz w:val="16"/>
          <w:szCs w:val="16"/>
        </w:rPr>
        <w:t xml:space="preserve">от 25.02.2022 № </w:t>
      </w:r>
      <w:hyperlink r:id="rId63" w:history="1">
        <w:r w:rsidRPr="008A099E">
          <w:rPr>
            <w:rStyle w:val="ae"/>
            <w:bCs/>
            <w:i/>
            <w:iCs/>
            <w:sz w:val="16"/>
            <w:szCs w:val="16"/>
          </w:rPr>
          <w:t>195</w:t>
        </w:r>
      </w:hyperlink>
      <w:r>
        <w:rPr>
          <w:bCs/>
          <w:i/>
          <w:iCs/>
          <w:sz w:val="16"/>
          <w:szCs w:val="16"/>
        </w:rPr>
        <w:t>)</w:t>
      </w:r>
    </w:p>
    <w:p w14:paraId="270267F7" w14:textId="23AE68D1" w:rsidR="005D6BCE" w:rsidRDefault="005D6BCE" w:rsidP="00AD50D4">
      <w:pPr>
        <w:widowControl w:val="0"/>
        <w:autoSpaceDE w:val="0"/>
        <w:autoSpaceDN w:val="0"/>
        <w:adjustRightInd w:val="0"/>
        <w:ind w:firstLine="709"/>
        <w:jc w:val="both"/>
        <w:rPr>
          <w:bCs/>
          <w:szCs w:val="28"/>
        </w:rPr>
      </w:pPr>
      <w:r w:rsidRPr="0057140B">
        <w:rPr>
          <w:b/>
          <w:bCs/>
          <w:szCs w:val="28"/>
        </w:rPr>
        <w:t>14.</w:t>
      </w:r>
      <w:r w:rsidRPr="0057140B">
        <w:rPr>
          <w:szCs w:val="28"/>
        </w:rPr>
        <w:t xml:space="preserve"> Елочный базар должен иметь ограждение в стилистике новогоднего оформления из модульных деревянных элементов. На ограждении не допускается размещение рекламы сторонней продукции. На елочном базаре должно быть предусмотрено освещение.</w:t>
      </w:r>
    </w:p>
    <w:p w14:paraId="22F33B1A" w14:textId="5D0452A3" w:rsidR="005D6BCE" w:rsidRDefault="005D6BCE" w:rsidP="00AD50D4">
      <w:pPr>
        <w:widowControl w:val="0"/>
        <w:autoSpaceDE w:val="0"/>
        <w:autoSpaceDN w:val="0"/>
        <w:adjustRightInd w:val="0"/>
        <w:ind w:firstLine="709"/>
        <w:jc w:val="both"/>
        <w:rPr>
          <w:bCs/>
          <w:szCs w:val="28"/>
        </w:rPr>
      </w:pPr>
      <w:r>
        <w:rPr>
          <w:bCs/>
          <w:i/>
          <w:iCs/>
          <w:sz w:val="16"/>
          <w:szCs w:val="16"/>
        </w:rPr>
        <w:t xml:space="preserve">(часть 14 статьи 17 дополнена решением Думы городского округа Жигулевск </w:t>
      </w:r>
      <w:r w:rsidRPr="008A099E">
        <w:rPr>
          <w:bCs/>
          <w:i/>
          <w:iCs/>
          <w:sz w:val="16"/>
          <w:szCs w:val="16"/>
        </w:rPr>
        <w:t xml:space="preserve">от 25.02.2022 № </w:t>
      </w:r>
      <w:hyperlink r:id="rId64" w:history="1">
        <w:r w:rsidRPr="008A099E">
          <w:rPr>
            <w:rStyle w:val="ae"/>
            <w:bCs/>
            <w:i/>
            <w:iCs/>
            <w:sz w:val="16"/>
            <w:szCs w:val="16"/>
          </w:rPr>
          <w:t>195</w:t>
        </w:r>
      </w:hyperlink>
      <w:r>
        <w:rPr>
          <w:bCs/>
          <w:i/>
          <w:iCs/>
          <w:sz w:val="16"/>
          <w:szCs w:val="16"/>
        </w:rPr>
        <w:t>)</w:t>
      </w:r>
    </w:p>
    <w:p w14:paraId="7118C5D7" w14:textId="1E0E5250" w:rsidR="005D6BCE" w:rsidRDefault="005D6BCE" w:rsidP="00AD50D4">
      <w:pPr>
        <w:widowControl w:val="0"/>
        <w:autoSpaceDE w:val="0"/>
        <w:autoSpaceDN w:val="0"/>
        <w:adjustRightInd w:val="0"/>
        <w:ind w:firstLine="709"/>
        <w:jc w:val="both"/>
        <w:rPr>
          <w:bCs/>
          <w:szCs w:val="28"/>
        </w:rPr>
      </w:pPr>
      <w:r w:rsidRPr="0057140B">
        <w:rPr>
          <w:b/>
          <w:bCs/>
          <w:szCs w:val="28"/>
        </w:rPr>
        <w:t>15.</w:t>
      </w:r>
      <w:r w:rsidRPr="0057140B">
        <w:rPr>
          <w:szCs w:val="28"/>
        </w:rPr>
        <w:t xml:space="preserve"> Конструкция торгового автомата должна быть прочной, устойчивой к температурным перепадам и иметь антивандальное покрытие. На торговых автоматах возможно размещение информации по его использованию, указание информации об операторе.</w:t>
      </w:r>
    </w:p>
    <w:p w14:paraId="41329373" w14:textId="57A8D2CF" w:rsidR="005D6BCE" w:rsidRDefault="005D6BCE" w:rsidP="00AD50D4">
      <w:pPr>
        <w:widowControl w:val="0"/>
        <w:autoSpaceDE w:val="0"/>
        <w:autoSpaceDN w:val="0"/>
        <w:adjustRightInd w:val="0"/>
        <w:ind w:firstLine="709"/>
        <w:jc w:val="both"/>
        <w:rPr>
          <w:bCs/>
          <w:szCs w:val="28"/>
        </w:rPr>
      </w:pPr>
      <w:r>
        <w:rPr>
          <w:bCs/>
          <w:i/>
          <w:iCs/>
          <w:sz w:val="16"/>
          <w:szCs w:val="16"/>
        </w:rPr>
        <w:t xml:space="preserve">(часть 15 статьи 17 дополнена решением Думы городского округа Жигулевск </w:t>
      </w:r>
      <w:r w:rsidRPr="008A099E">
        <w:rPr>
          <w:bCs/>
          <w:i/>
          <w:iCs/>
          <w:sz w:val="16"/>
          <w:szCs w:val="16"/>
        </w:rPr>
        <w:t xml:space="preserve">от 25.02.2022 № </w:t>
      </w:r>
      <w:hyperlink r:id="rId65" w:history="1">
        <w:r w:rsidRPr="008A099E">
          <w:rPr>
            <w:rStyle w:val="ae"/>
            <w:bCs/>
            <w:i/>
            <w:iCs/>
            <w:sz w:val="16"/>
            <w:szCs w:val="16"/>
          </w:rPr>
          <w:t>195</w:t>
        </w:r>
      </w:hyperlink>
      <w:r>
        <w:rPr>
          <w:bCs/>
          <w:i/>
          <w:iCs/>
          <w:sz w:val="16"/>
          <w:szCs w:val="16"/>
        </w:rPr>
        <w:t>)</w:t>
      </w:r>
    </w:p>
    <w:p w14:paraId="20A3289E" w14:textId="0B3539E6" w:rsidR="005D6BCE" w:rsidRDefault="005D6BCE" w:rsidP="00AD50D4">
      <w:pPr>
        <w:widowControl w:val="0"/>
        <w:autoSpaceDE w:val="0"/>
        <w:autoSpaceDN w:val="0"/>
        <w:adjustRightInd w:val="0"/>
        <w:ind w:firstLine="709"/>
        <w:jc w:val="both"/>
        <w:rPr>
          <w:bCs/>
          <w:szCs w:val="28"/>
        </w:rPr>
      </w:pPr>
      <w:bookmarkStart w:id="3" w:name="ст17_ч16"/>
      <w:bookmarkEnd w:id="3"/>
      <w:r w:rsidRPr="0057140B">
        <w:rPr>
          <w:b/>
          <w:bCs/>
          <w:szCs w:val="28"/>
        </w:rPr>
        <w:t>16.</w:t>
      </w:r>
      <w:r w:rsidRPr="0057140B">
        <w:rPr>
          <w:szCs w:val="28"/>
        </w:rPr>
        <w:t xml:space="preserve"> Высота зонтов и пергол летнего (сезонного) кафе не должна превышать высоту первого этажа (линии перекрытий между первым и вторым этажами) здания, строения, сооружения, занимаемого стационарным предприятием общественного питания. Установку навесов необходимо производить без их закрепления к фасаду для обеспечения сохранности архитектурных элементов без перекрытия архитектурных элементов фасада (фронтоны, пилястры, карнизы). При устройстве летнего (сезонного) кафе не допускается использование шатров. Высота декоративных ограждений летнего (сезонного) кафе не может быть менее 0,6 м и превышать 0,9 м. Конструкции декоративных ограждений, устраиваемых на твердом покрытии, должны быть выполнены из жестких секций, скрепленных между собой элементов, обеспечивающих их устойчивость. Элементами оборудования летних (сезонных) кафе являются технологические настилы, зонты, мебель, маркизы, перголы, декоративные ограждения, осветительные и обогревательные приборы, элементы озеленения, </w:t>
      </w:r>
      <w:r w:rsidRPr="0057140B">
        <w:rPr>
          <w:szCs w:val="28"/>
        </w:rPr>
        <w:lastRenderedPageBreak/>
        <w:t>торгово-техническое оборудование.</w:t>
      </w:r>
    </w:p>
    <w:p w14:paraId="49FA0E8A" w14:textId="767B8015" w:rsidR="005D6BCE" w:rsidRDefault="005D6BCE" w:rsidP="00AD50D4">
      <w:pPr>
        <w:widowControl w:val="0"/>
        <w:autoSpaceDE w:val="0"/>
        <w:autoSpaceDN w:val="0"/>
        <w:adjustRightInd w:val="0"/>
        <w:ind w:firstLine="709"/>
        <w:jc w:val="both"/>
        <w:rPr>
          <w:bCs/>
          <w:szCs w:val="28"/>
        </w:rPr>
      </w:pPr>
      <w:r>
        <w:rPr>
          <w:bCs/>
          <w:i/>
          <w:iCs/>
          <w:sz w:val="16"/>
          <w:szCs w:val="16"/>
        </w:rPr>
        <w:t>(часть 16</w:t>
      </w:r>
      <w:r w:rsidR="00D469AE">
        <w:rPr>
          <w:bCs/>
          <w:i/>
          <w:iCs/>
          <w:sz w:val="16"/>
          <w:szCs w:val="16"/>
        </w:rPr>
        <w:t xml:space="preserve"> </w:t>
      </w:r>
      <w:r>
        <w:rPr>
          <w:bCs/>
          <w:i/>
          <w:iCs/>
          <w:sz w:val="16"/>
          <w:szCs w:val="16"/>
        </w:rPr>
        <w:t xml:space="preserve">статьи 17 дополнена решением Думы городского округа Жигулевск </w:t>
      </w:r>
      <w:r w:rsidRPr="008A099E">
        <w:rPr>
          <w:bCs/>
          <w:i/>
          <w:iCs/>
          <w:sz w:val="16"/>
          <w:szCs w:val="16"/>
        </w:rPr>
        <w:t xml:space="preserve">от 25.02.2022 № </w:t>
      </w:r>
      <w:hyperlink r:id="rId66" w:history="1">
        <w:r w:rsidRPr="008A099E">
          <w:rPr>
            <w:rStyle w:val="ae"/>
            <w:bCs/>
            <w:i/>
            <w:iCs/>
            <w:sz w:val="16"/>
            <w:szCs w:val="16"/>
          </w:rPr>
          <w:t>195</w:t>
        </w:r>
      </w:hyperlink>
      <w:r>
        <w:rPr>
          <w:bCs/>
          <w:i/>
          <w:iCs/>
          <w:sz w:val="16"/>
          <w:szCs w:val="16"/>
        </w:rPr>
        <w:t>)</w:t>
      </w:r>
    </w:p>
    <w:p w14:paraId="6D4F96F1" w14:textId="77777777" w:rsidR="005D6BCE" w:rsidRPr="009A31A0" w:rsidRDefault="005D6BCE" w:rsidP="00AD50D4">
      <w:pPr>
        <w:widowControl w:val="0"/>
        <w:autoSpaceDE w:val="0"/>
        <w:autoSpaceDN w:val="0"/>
        <w:adjustRightInd w:val="0"/>
        <w:ind w:firstLine="709"/>
        <w:jc w:val="both"/>
        <w:rPr>
          <w:bCs/>
          <w:szCs w:val="28"/>
        </w:rPr>
      </w:pPr>
    </w:p>
    <w:p w14:paraId="14ECDB9D" w14:textId="77777777" w:rsidR="00375C89" w:rsidRPr="009A31A0" w:rsidRDefault="00375C89" w:rsidP="00AD50D4">
      <w:pPr>
        <w:widowControl w:val="0"/>
        <w:autoSpaceDE w:val="0"/>
        <w:autoSpaceDN w:val="0"/>
        <w:adjustRightInd w:val="0"/>
        <w:ind w:firstLine="709"/>
        <w:jc w:val="both"/>
        <w:outlineLvl w:val="1"/>
        <w:rPr>
          <w:b/>
          <w:bCs/>
          <w:szCs w:val="28"/>
        </w:rPr>
      </w:pPr>
      <w:r w:rsidRPr="009A31A0">
        <w:rPr>
          <w:b/>
          <w:bCs/>
          <w:szCs w:val="28"/>
        </w:rPr>
        <w:t>Статья 18. Оформление и оборудование зданий и сооружений</w:t>
      </w:r>
    </w:p>
    <w:p w14:paraId="5DB1E3CF"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1.</w:t>
      </w:r>
      <w:r w:rsidRPr="009A31A0">
        <w:rPr>
          <w:bCs/>
          <w:szCs w:val="28"/>
        </w:rPr>
        <w:t xml:space="preserve"> Оформление и оборудование зданий и сооружений должно включать: колористическое решение внешних поверхностей стен, отделку крыши, оборудование конструктивных элементов здания (входные группы, цоколи и др.), размещение антенн, водосточных труб, отмостки, домовых знаков, защитных сеток и т.п.</w:t>
      </w:r>
    </w:p>
    <w:p w14:paraId="0C7D6ADF"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2.</w:t>
      </w:r>
      <w:r w:rsidRPr="009A31A0">
        <w:rPr>
          <w:bCs/>
          <w:szCs w:val="28"/>
        </w:rPr>
        <w:t xml:space="preserve"> Колористическое решение зданий и сооружений необходимо проектировать с учетом концепции общего цветового решения застройки улиц и территорий городского округа.</w:t>
      </w:r>
    </w:p>
    <w:p w14:paraId="4279AB5A"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3.</w:t>
      </w:r>
      <w:r w:rsidRPr="009A31A0">
        <w:rPr>
          <w:bCs/>
          <w:szCs w:val="28"/>
        </w:rPr>
        <w:t xml:space="preserve"> На зданиях и сооружениях предусматривается размещение домовых знаков (указателя наименования улицы, площади, проспекта, указатель номера дома и корпуса, указателя номера подъезда и квартир, указателя пожарного гидранта, указателя грунтовых геодезических знаков, указателей камер магистрали и колодцев водопроводной сети, указателя канализации, указателя сооружений подземного газопровода), международного символа доступности объекта для инвалидов, флагодержателей, памятных досок. </w:t>
      </w:r>
    </w:p>
    <w:p w14:paraId="50AF7A54"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4.</w:t>
      </w:r>
      <w:r w:rsidRPr="009A31A0">
        <w:rPr>
          <w:szCs w:val="28"/>
        </w:rPr>
        <w:t xml:space="preserve"> Конструктивное решение знаков адресации должно обеспечивать прочность, удобство крепежа, минимальный контакт с архитектурными поверхностями, удобство обслуживания (очистки, ремонта, замены деталей и осветительных приборов), безопасность эксплуатации.</w:t>
      </w:r>
    </w:p>
    <w:p w14:paraId="76F4D229"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5.</w:t>
      </w:r>
      <w:r w:rsidRPr="009A31A0">
        <w:rPr>
          <w:szCs w:val="28"/>
        </w:rPr>
        <w:t xml:space="preserve"> Цветовое решение знаков адресации должно иметь унифицированный характер. Знаки адресации должны быть изготовлены из материалов с высокими эксплуатационными качествами, устойчивых к воздействию климатических условий, имеющих гарантированную антикоррозийную морозоустойчивость, длительную светостойкость (использование светоотражающего покрытия, обеспечивающего читаемость в темное время суток без внутренней подсветки).</w:t>
      </w:r>
    </w:p>
    <w:p w14:paraId="292F7372"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6.</w:t>
      </w:r>
      <w:r w:rsidRPr="009A31A0">
        <w:rPr>
          <w:bCs/>
          <w:szCs w:val="28"/>
        </w:rPr>
        <w:t xml:space="preserve"> Для обеспечения поверхностного водоотвода от зданий и сооружений по их периметру необходимо предусматривать устройство отмостки с надежной гидроизоляцией. Уклон отмостки принимается не менее 10% в сторону от здания. Ширина отмостки для зданий и сооружений должна составлять 0,8-1,2 м, а в сложных геологических условиях (грунты с карстами) – 1,5-3 м. </w:t>
      </w:r>
    </w:p>
    <w:p w14:paraId="1C6C9C55"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7.</w:t>
      </w:r>
      <w:r w:rsidRPr="009A31A0">
        <w:rPr>
          <w:bCs/>
          <w:szCs w:val="28"/>
        </w:rPr>
        <w:t xml:space="preserve"> В случае примыкания здания к пешеходным коммуникациям, роль отмостки может выполнять тротуар с твердым видом покрытия.</w:t>
      </w:r>
    </w:p>
    <w:p w14:paraId="0DB61A09"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8.</w:t>
      </w:r>
      <w:r w:rsidRPr="009A31A0">
        <w:rPr>
          <w:bCs/>
          <w:szCs w:val="28"/>
        </w:rPr>
        <w:t xml:space="preserve"> При организации стока воды со скатных крыш через водосточные трубы необходимо:</w:t>
      </w:r>
    </w:p>
    <w:p w14:paraId="1E1184BE"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1) не нарушать пластику фасадов при размещении труб на стенах здания, обеспечивать герметичность стыковых соединений и требуемую пропускную способность, исходя из расчетных объемов стока воды;</w:t>
      </w:r>
    </w:p>
    <w:p w14:paraId="211E2CB7"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2) не допускать высоты свободного падения воды из выходного отверстия трубы более 200 мм;</w:t>
      </w:r>
    </w:p>
    <w:p w14:paraId="1DA62B18" w14:textId="5BCB6F8B" w:rsidR="002D67F0" w:rsidRPr="009A31A0" w:rsidRDefault="002D67F0" w:rsidP="00AD50D4">
      <w:pPr>
        <w:widowControl w:val="0"/>
        <w:autoSpaceDE w:val="0"/>
        <w:autoSpaceDN w:val="0"/>
        <w:adjustRightInd w:val="0"/>
        <w:ind w:firstLine="709"/>
        <w:jc w:val="both"/>
        <w:rPr>
          <w:bCs/>
          <w:szCs w:val="28"/>
        </w:rPr>
      </w:pPr>
      <w:r w:rsidRPr="009A31A0">
        <w:rPr>
          <w:bCs/>
          <w:i/>
          <w:sz w:val="16"/>
          <w:szCs w:val="16"/>
        </w:rPr>
        <w:t xml:space="preserve">(пункт 2 части 8 статьи 18 в редакции решения Думы городского округа Жигулевск от 25.10.2018 № </w:t>
      </w:r>
      <w:hyperlink r:id="rId67" w:history="1">
        <w:r w:rsidRPr="009A31A0">
          <w:rPr>
            <w:rStyle w:val="ae"/>
            <w:bCs/>
            <w:i/>
            <w:sz w:val="16"/>
            <w:szCs w:val="16"/>
          </w:rPr>
          <w:t>389</w:t>
        </w:r>
      </w:hyperlink>
      <w:r w:rsidRPr="009A31A0">
        <w:rPr>
          <w:bCs/>
          <w:i/>
          <w:sz w:val="16"/>
          <w:szCs w:val="16"/>
        </w:rPr>
        <w:t>)</w:t>
      </w:r>
    </w:p>
    <w:p w14:paraId="0ACFFD8E"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 xml:space="preserve">3) предусматривать в местах стока воды из трубы на основные пешеходные коммуникации наличие твердого покрытия с уклоном не менее 5% в </w:t>
      </w:r>
      <w:r w:rsidRPr="009A31A0">
        <w:rPr>
          <w:bCs/>
          <w:szCs w:val="28"/>
        </w:rPr>
        <w:lastRenderedPageBreak/>
        <w:t>направлении водоотводных лотков, либо – устройство лотков в покрытии (закрытых или перекрытых решетками);</w:t>
      </w:r>
    </w:p>
    <w:p w14:paraId="683EEF26"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4) предусматривать устройство дренажа в местах стока воды из трубы на газон или иные мягкие виды покрытия.</w:t>
      </w:r>
    </w:p>
    <w:p w14:paraId="51697858"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9.</w:t>
      </w:r>
      <w:r w:rsidRPr="009A31A0">
        <w:rPr>
          <w:bCs/>
          <w:szCs w:val="28"/>
        </w:rPr>
        <w:t xml:space="preserve"> Входные группы зданий жилого и общественного назначения необходимо оборудовать осветительным оборудованием, навесом (козырьком), элементами сопряжения поверхностей (ступени и т.п.), устройствами и приспособлениями для перемещения инвалидов и маломобильных групп населения (пандусы, перила и пр.).</w:t>
      </w:r>
    </w:p>
    <w:p w14:paraId="563AA541"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10.</w:t>
      </w:r>
      <w:r w:rsidRPr="009A31A0">
        <w:rPr>
          <w:bCs/>
          <w:szCs w:val="28"/>
        </w:rPr>
        <w:t xml:space="preserve"> При входных группах</w:t>
      </w:r>
      <w:r w:rsidRPr="009A31A0">
        <w:rPr>
          <w:szCs w:val="28"/>
        </w:rPr>
        <w:t xml:space="preserve"> необходимо</w:t>
      </w:r>
      <w:r w:rsidRPr="009A31A0">
        <w:rPr>
          <w:bCs/>
          <w:szCs w:val="28"/>
        </w:rPr>
        <w:t xml:space="preserve"> предусматривать площадки с твердыми видами покрытия и различными приемами озеленения. Организация площадок при входах может быть предусмотрена как в границах территории участка, так и на прилегающих к входным группам общественных территорий городского округа.</w:t>
      </w:r>
    </w:p>
    <w:p w14:paraId="22E28DED"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11.</w:t>
      </w:r>
      <w:r w:rsidRPr="009A31A0">
        <w:rPr>
          <w:bCs/>
          <w:szCs w:val="28"/>
        </w:rPr>
        <w:t xml:space="preserve"> Допускается использование части площадки при входных группах для временной парковки легкового транспорта, если при этом обеспечивается ширина прохода, необходимая для пропуска пешеходного потока. В этом случае</w:t>
      </w:r>
      <w:r w:rsidRPr="009A31A0">
        <w:rPr>
          <w:szCs w:val="28"/>
        </w:rPr>
        <w:t xml:space="preserve"> необходимо</w:t>
      </w:r>
      <w:r w:rsidRPr="009A31A0">
        <w:rPr>
          <w:bCs/>
          <w:szCs w:val="28"/>
        </w:rPr>
        <w:t xml:space="preserve"> предусматривать наличие разделяющих элементов (стационарного или переносного ограждения), контейнерного озеленения.</w:t>
      </w:r>
    </w:p>
    <w:p w14:paraId="686B725F"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12.</w:t>
      </w:r>
      <w:r w:rsidRPr="009A31A0">
        <w:rPr>
          <w:bCs/>
          <w:szCs w:val="28"/>
        </w:rPr>
        <w:t xml:space="preserve"> В случае размещения входных групп в зоне тротуаров улично-дорожной сети с минимальной нормативной шириной тротуара элементы входной группы (ступени, пандусы, крыльцо, озеленение) </w:t>
      </w:r>
      <w:r w:rsidRPr="009A31A0">
        <w:rPr>
          <w:szCs w:val="28"/>
        </w:rPr>
        <w:t>необходимо</w:t>
      </w:r>
      <w:r w:rsidRPr="009A31A0">
        <w:rPr>
          <w:bCs/>
          <w:szCs w:val="28"/>
        </w:rPr>
        <w:t xml:space="preserve"> выносить на прилегающий тротуар, но не более чем на 0,5 м.</w:t>
      </w:r>
    </w:p>
    <w:p w14:paraId="7D0F85F8" w14:textId="77777777" w:rsidR="00375C89" w:rsidRPr="009A31A0" w:rsidRDefault="00375C89" w:rsidP="00AD50D4">
      <w:pPr>
        <w:widowControl w:val="0"/>
        <w:autoSpaceDE w:val="0"/>
        <w:autoSpaceDN w:val="0"/>
        <w:adjustRightInd w:val="0"/>
        <w:ind w:firstLine="709"/>
        <w:jc w:val="both"/>
        <w:rPr>
          <w:bCs/>
          <w:szCs w:val="28"/>
        </w:rPr>
      </w:pPr>
    </w:p>
    <w:p w14:paraId="579364AB" w14:textId="77777777" w:rsidR="00375C89" w:rsidRPr="009A31A0" w:rsidRDefault="00375C89" w:rsidP="00AD50D4">
      <w:pPr>
        <w:keepNext/>
        <w:widowControl w:val="0"/>
        <w:autoSpaceDE w:val="0"/>
        <w:autoSpaceDN w:val="0"/>
        <w:adjustRightInd w:val="0"/>
        <w:ind w:firstLine="709"/>
        <w:jc w:val="both"/>
        <w:outlineLvl w:val="1"/>
        <w:rPr>
          <w:b/>
          <w:bCs/>
          <w:szCs w:val="28"/>
        </w:rPr>
      </w:pPr>
      <w:r w:rsidRPr="009A31A0">
        <w:rPr>
          <w:b/>
          <w:bCs/>
          <w:szCs w:val="28"/>
        </w:rPr>
        <w:t>Статья 19. Площадки</w:t>
      </w:r>
    </w:p>
    <w:p w14:paraId="4C89CB6A" w14:textId="77777777" w:rsidR="00375C89" w:rsidRPr="009A31A0" w:rsidRDefault="00301E42" w:rsidP="00AD50D4">
      <w:pPr>
        <w:widowControl w:val="0"/>
        <w:autoSpaceDE w:val="0"/>
        <w:autoSpaceDN w:val="0"/>
        <w:adjustRightInd w:val="0"/>
        <w:ind w:firstLine="709"/>
        <w:jc w:val="both"/>
        <w:rPr>
          <w:bCs/>
          <w:szCs w:val="28"/>
        </w:rPr>
      </w:pPr>
      <w:r w:rsidRPr="009A31A0">
        <w:rPr>
          <w:bCs/>
          <w:szCs w:val="28"/>
        </w:rPr>
        <w:t>На территории городского округа могут размещаться следующие виды площадок: для игр детей (детские), отдыха, занятий спортом, выгула и дрессировки собак, стоянок автомобилей, контейнерные, иные площадки.</w:t>
      </w:r>
    </w:p>
    <w:p w14:paraId="5D4D6C6F" w14:textId="0461C7FF" w:rsidR="00301E42" w:rsidRPr="009A31A0" w:rsidRDefault="00301E42" w:rsidP="00AD50D4">
      <w:pPr>
        <w:widowControl w:val="0"/>
        <w:autoSpaceDE w:val="0"/>
        <w:autoSpaceDN w:val="0"/>
        <w:adjustRightInd w:val="0"/>
        <w:ind w:firstLine="709"/>
        <w:jc w:val="both"/>
        <w:rPr>
          <w:bCs/>
          <w:szCs w:val="28"/>
        </w:rPr>
      </w:pPr>
      <w:r w:rsidRPr="009A31A0">
        <w:rPr>
          <w:bCs/>
          <w:i/>
          <w:iCs/>
          <w:sz w:val="16"/>
          <w:szCs w:val="16"/>
        </w:rPr>
        <w:t xml:space="preserve">(статья 19 в редакции решения Думы городского округа Жигулевск от 28.03.2019 № </w:t>
      </w:r>
      <w:hyperlink r:id="rId68" w:history="1">
        <w:r w:rsidRPr="009A31A0">
          <w:rPr>
            <w:rStyle w:val="ae"/>
            <w:bCs/>
            <w:i/>
            <w:iCs/>
            <w:sz w:val="16"/>
            <w:szCs w:val="16"/>
          </w:rPr>
          <w:t>443</w:t>
        </w:r>
      </w:hyperlink>
      <w:r w:rsidRPr="009A31A0">
        <w:rPr>
          <w:bCs/>
          <w:i/>
          <w:iCs/>
          <w:sz w:val="16"/>
          <w:szCs w:val="16"/>
        </w:rPr>
        <w:t>)</w:t>
      </w:r>
    </w:p>
    <w:p w14:paraId="7E45D0BC" w14:textId="77777777" w:rsidR="00375C89" w:rsidRPr="009A31A0" w:rsidRDefault="00375C89" w:rsidP="00AD50D4">
      <w:pPr>
        <w:widowControl w:val="0"/>
        <w:autoSpaceDE w:val="0"/>
        <w:autoSpaceDN w:val="0"/>
        <w:adjustRightInd w:val="0"/>
        <w:ind w:firstLine="709"/>
        <w:jc w:val="both"/>
        <w:rPr>
          <w:bCs/>
          <w:szCs w:val="28"/>
        </w:rPr>
      </w:pPr>
    </w:p>
    <w:p w14:paraId="5765CA82" w14:textId="77777777" w:rsidR="00375C89" w:rsidRPr="009A31A0" w:rsidRDefault="00375C89" w:rsidP="00AD50D4">
      <w:pPr>
        <w:widowControl w:val="0"/>
        <w:autoSpaceDE w:val="0"/>
        <w:autoSpaceDN w:val="0"/>
        <w:adjustRightInd w:val="0"/>
        <w:ind w:firstLine="709"/>
        <w:jc w:val="both"/>
        <w:rPr>
          <w:b/>
          <w:bCs/>
          <w:szCs w:val="28"/>
        </w:rPr>
      </w:pPr>
      <w:r w:rsidRPr="009A31A0">
        <w:rPr>
          <w:b/>
          <w:bCs/>
          <w:szCs w:val="28"/>
        </w:rPr>
        <w:t>Статья 20. Детские площадки</w:t>
      </w:r>
    </w:p>
    <w:p w14:paraId="7716D422"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1.</w:t>
      </w:r>
      <w:r w:rsidRPr="009A31A0">
        <w:rPr>
          <w:bCs/>
          <w:szCs w:val="28"/>
        </w:rPr>
        <w:t xml:space="preserve"> Детские площадки предназначаются для игр и активного отдыха детей разных возрастов: преддошкольного (до 3 лет), дошкольного (до 7 лет), младшего и среднего школьного возраста (7-12 лет). Детские площадки могут быть организованы в виде отдельных площадок для разных возрастных групп или как комплексные игровые площадки с зонированием по возрастным интересам. Для детей и подростков (12-16 лет) организуются спортивно-игровые комплексы (микро-скалодромы, велодромы и т.п.) и оборудуются специальные места для катания на самокатах, роликовых досках и коньках.</w:t>
      </w:r>
    </w:p>
    <w:p w14:paraId="41D526AB"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2.</w:t>
      </w:r>
      <w:r w:rsidRPr="009A31A0">
        <w:rPr>
          <w:bCs/>
          <w:szCs w:val="28"/>
        </w:rPr>
        <w:t xml:space="preserve"> Со стороны площадок другого назначения или проездов и автостоянок детские площадки должны быть отделены газонами с посадками деревьев и кустарников в живой изгороди, декоративным металлическим ограждением, отвечающим действующим нормам и правилам.</w:t>
      </w:r>
    </w:p>
    <w:p w14:paraId="293953F3"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3.</w:t>
      </w:r>
      <w:r w:rsidRPr="009A31A0">
        <w:rPr>
          <w:bCs/>
          <w:szCs w:val="28"/>
        </w:rPr>
        <w:t xml:space="preserve"> Выход на детские площадки должен быть организован с пешеходных дорожек, а не с проездов или улиц с движением транспорта. Детские площадки </w:t>
      </w:r>
      <w:r w:rsidRPr="009A31A0">
        <w:rPr>
          <w:bCs/>
          <w:szCs w:val="28"/>
        </w:rPr>
        <w:lastRenderedPageBreak/>
        <w:t>не должны быть проходными, запрещается организовывать входы на детские площадки через автостоянки около домов.</w:t>
      </w:r>
    </w:p>
    <w:p w14:paraId="1756655A"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4.</w:t>
      </w:r>
      <w:r w:rsidRPr="009A31A0">
        <w:rPr>
          <w:bCs/>
          <w:szCs w:val="28"/>
        </w:rPr>
        <w:t xml:space="preserve"> Детские площадки должны освещаться в вечернее время и носить функциональный характер, при этом осветительные установки могут быть встроенными в малые архитектурные формы.</w:t>
      </w:r>
    </w:p>
    <w:p w14:paraId="687AD987"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5.</w:t>
      </w:r>
      <w:r w:rsidRPr="009A31A0">
        <w:rPr>
          <w:bCs/>
          <w:szCs w:val="28"/>
        </w:rPr>
        <w:t xml:space="preserve"> Детские площадки должны быть оборудованы песочницами, качелями, горками, каруселями, скамейками, навесами и др.</w:t>
      </w:r>
    </w:p>
    <w:p w14:paraId="4BF7F3D9"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6.</w:t>
      </w:r>
      <w:r w:rsidRPr="009A31A0">
        <w:rPr>
          <w:bCs/>
          <w:szCs w:val="28"/>
        </w:rPr>
        <w:t xml:space="preserve"> Расстояние от окон жилых домов и общественных зданий до границ детских площадок должно составлять:</w:t>
      </w:r>
    </w:p>
    <w:p w14:paraId="0252A394"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1) для игровых площадок, предназначенных для детей дошкольного возраста – не менее 10 м;</w:t>
      </w:r>
    </w:p>
    <w:p w14:paraId="375A0CC7"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2) для игровых площадок, предназначенных для детей младшего и среднего школьного возраста, – не менее 20 м;</w:t>
      </w:r>
    </w:p>
    <w:p w14:paraId="14A907FD"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3) для комплексных игровых площадок – не менее 40 м;</w:t>
      </w:r>
    </w:p>
    <w:p w14:paraId="33A42949"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4) для спортивно-игровых комплексов – не менее 100 м.</w:t>
      </w:r>
    </w:p>
    <w:p w14:paraId="3BD0AE16"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Детские площадки для дошкольного и преддошкольного возраста должны размещаться на участке жилой застройки, площадки для младшего и среднего школьного возраста, комплексные игровые площадки размещать на озелененных территориях, спортивно-игровые комплексы и места для катания – в парках, скверах.</w:t>
      </w:r>
    </w:p>
    <w:p w14:paraId="4FB3504B"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7.</w:t>
      </w:r>
      <w:r w:rsidRPr="009A31A0">
        <w:rPr>
          <w:bCs/>
          <w:szCs w:val="28"/>
        </w:rPr>
        <w:t xml:space="preserve"> Площадки для детей преддошкольного возраста, имеющие незначительные размеры (50-75 кв. м), могут размещаться отдельно или совмещаться с площадками для тихого отдыха взрослых – в этом случае общую площадь площадки должна быть не менее 80 кв. м.</w:t>
      </w:r>
    </w:p>
    <w:p w14:paraId="2D1C1FF8"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8.</w:t>
      </w:r>
      <w:r w:rsidRPr="009A31A0">
        <w:rPr>
          <w:bCs/>
          <w:szCs w:val="28"/>
        </w:rPr>
        <w:t xml:space="preserve"> Оптимальная площадь детских игровых площадок устанавливается в следующих размерах:</w:t>
      </w:r>
    </w:p>
    <w:p w14:paraId="2B0334F4"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1) для детей дошкольного возраста – 70-150 кв. м;</w:t>
      </w:r>
    </w:p>
    <w:p w14:paraId="35132F89"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2) для детей школьного возраста – 100-300 кв. м;</w:t>
      </w:r>
    </w:p>
    <w:p w14:paraId="3C136BC5"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3) для комплексных игровых площадок – 900-1600 кв. м.</w:t>
      </w:r>
    </w:p>
    <w:p w14:paraId="501A259A"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При этом возможно объединение площадок дошкольного возраста с площадками отдыха взрослых (площадь площадки – не менее 150 кв. м). Соседствующие детские и взрослые площадки необходимо разделять густыми зелеными посадками и (или) декоративными стенками.</w:t>
      </w:r>
    </w:p>
    <w:p w14:paraId="16217843"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9.</w:t>
      </w:r>
      <w:r w:rsidRPr="009A31A0">
        <w:rPr>
          <w:bCs/>
          <w:szCs w:val="28"/>
        </w:rPr>
        <w:t xml:space="preserve"> В условиях высокоплотной застройки городского округа размеры детских площадок могут приниматься в зависимости от имеющихся территориальных возможностей с компенсацией нормативных показателей на прилегающих территориях или в составе застройки.</w:t>
      </w:r>
    </w:p>
    <w:p w14:paraId="1D0F6AB9"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10.</w:t>
      </w:r>
      <w:r w:rsidRPr="009A31A0">
        <w:rPr>
          <w:bCs/>
          <w:szCs w:val="28"/>
        </w:rPr>
        <w:t xml:space="preserve"> Детские площадки изолируются от транзитного пешеходного движения, проездов, разворотных площадок, гостевых стоянок, площадок для установки мусоросборников, участков постоянного и временного хранения автотранспортных средств. Подходы к детским площадкам не должны организовываться с проездов и улиц. При условии изоляции детских площадок зелеными насаждениями (деревьями, кустарниками) минимальное расстояние от границ детских площадок до гостевых стоянок и участков постоянного и временного хранения автотранспортных средств рассчитывается в соответствии </w:t>
      </w:r>
      <w:r w:rsidRPr="009A31A0">
        <w:rPr>
          <w:bCs/>
          <w:szCs w:val="28"/>
        </w:rPr>
        <w:lastRenderedPageBreak/>
        <w:t>с СП 42.13330.2016 «СНиП 2.07.01-89* Градостроительство. Планировка и застройка городских и сельских поселений», площадок мусоросборников – 15 м, отстойно-разворотных площадок на конечных остановках маршрутов городского пассажирского транспорта – не менее 50 м.</w:t>
      </w:r>
    </w:p>
    <w:p w14:paraId="737E0083"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11.</w:t>
      </w:r>
      <w:r w:rsidRPr="009A31A0">
        <w:rPr>
          <w:bCs/>
          <w:szCs w:val="28"/>
        </w:rPr>
        <w:t xml:space="preserve"> При реконструкции детских площадок во избежание травматизма предотвращается наличие на территории площадки выступающих корней или нависающих низких веток, остатков старого, срезанного оборудования (стоек, фундаментов), находящихся над поверхностью земли, незаглубленных в землю металлических перемычек (как правило, у турников и качелей). При реконструкции прилегающих территорий детские площадки необходимо изолировать от мест ведения работ и складирования строительных материалов.</w:t>
      </w:r>
    </w:p>
    <w:p w14:paraId="43E6A277" w14:textId="77777777" w:rsidR="00375C89" w:rsidRPr="009A31A0" w:rsidRDefault="00375C89" w:rsidP="00AD50D4">
      <w:pPr>
        <w:widowControl w:val="0"/>
        <w:autoSpaceDE w:val="0"/>
        <w:autoSpaceDN w:val="0"/>
        <w:adjustRightInd w:val="0"/>
        <w:ind w:firstLine="709"/>
        <w:jc w:val="both"/>
        <w:rPr>
          <w:bCs/>
          <w:szCs w:val="28"/>
        </w:rPr>
      </w:pPr>
    </w:p>
    <w:p w14:paraId="01F39942" w14:textId="77777777" w:rsidR="00375C89" w:rsidRPr="009A31A0" w:rsidRDefault="00375C89" w:rsidP="00AD50D4">
      <w:pPr>
        <w:keepNext/>
        <w:widowControl w:val="0"/>
        <w:autoSpaceDE w:val="0"/>
        <w:autoSpaceDN w:val="0"/>
        <w:adjustRightInd w:val="0"/>
        <w:ind w:firstLine="709"/>
        <w:jc w:val="both"/>
        <w:outlineLvl w:val="2"/>
        <w:rPr>
          <w:b/>
          <w:bCs/>
          <w:szCs w:val="28"/>
        </w:rPr>
      </w:pPr>
      <w:r w:rsidRPr="009A31A0">
        <w:rPr>
          <w:b/>
          <w:bCs/>
          <w:szCs w:val="28"/>
        </w:rPr>
        <w:t>Статья 21. Площадки отдыха</w:t>
      </w:r>
    </w:p>
    <w:p w14:paraId="794B2D46"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1.</w:t>
      </w:r>
      <w:r w:rsidRPr="009A31A0">
        <w:rPr>
          <w:bCs/>
          <w:szCs w:val="28"/>
        </w:rPr>
        <w:t xml:space="preserve"> Площадки отдыха, предназначенные для тихого отдыха и настольных игр взрослого населения, размещаются на участках жилой застройки, на озелененных территориях жилой группы и микрорайона, в парках и лесопарках. </w:t>
      </w:r>
    </w:p>
    <w:p w14:paraId="5414CE64"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2.</w:t>
      </w:r>
      <w:r w:rsidRPr="009A31A0">
        <w:rPr>
          <w:bCs/>
          <w:szCs w:val="28"/>
        </w:rPr>
        <w:t xml:space="preserve"> Площадки отдыха необходимо устанавливать проходными, с примыканием к проездам, посадочным площадкам остановок, разворотным площадкам, при этом между ними и площадкой отдыха необходимо предусматривать полосу озеленения (кустарник, деревья), длинной не менее 3 м. Расстояние от границы площадки отдыха до мест хранения автомобилей рассчитывается согласно действующим СП 42.13330.2016 «СНиП 2.07.01-89* Градостроительство. Планировка и застройка городских и сельских поселений, расстояние от границы площадки отдыха до отстойно-разворотных площадок на конечных остановках маршрутов городского пассажирского транспорта должно составлять не менее 50 м. </w:t>
      </w:r>
    </w:p>
    <w:p w14:paraId="3D3EBBC1"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3.</w:t>
      </w:r>
      <w:r w:rsidRPr="009A31A0">
        <w:rPr>
          <w:bCs/>
          <w:szCs w:val="28"/>
        </w:rPr>
        <w:t xml:space="preserve"> Расстояние от окон жилых домов до границ площадок тихого отдыха должно быть не менее 10 м, площадок шумных настольных игр – не менее 25 м.</w:t>
      </w:r>
    </w:p>
    <w:p w14:paraId="2AB5A465"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4.</w:t>
      </w:r>
      <w:r w:rsidRPr="009A31A0">
        <w:rPr>
          <w:bCs/>
          <w:szCs w:val="28"/>
        </w:rPr>
        <w:t xml:space="preserve"> Оптимальная площадь площадки отдыха устанавливается в размере 50-100 кв. м, минимальный размер площадки отдыха должен составлять не менее 15-20 кв. м. Допускается совмещение площадок тихого отдыха с детскими площадками. На территориях парков рекомендуется организация площадок-лужаек для отдыха на траве.</w:t>
      </w:r>
    </w:p>
    <w:p w14:paraId="157082E5" w14:textId="77777777" w:rsidR="00375C89" w:rsidRPr="009A31A0" w:rsidRDefault="00375C89" w:rsidP="00AD50D4">
      <w:pPr>
        <w:widowControl w:val="0"/>
        <w:autoSpaceDE w:val="0"/>
        <w:autoSpaceDN w:val="0"/>
        <w:adjustRightInd w:val="0"/>
        <w:ind w:firstLine="709"/>
        <w:jc w:val="both"/>
        <w:rPr>
          <w:bCs/>
          <w:szCs w:val="28"/>
        </w:rPr>
      </w:pPr>
    </w:p>
    <w:p w14:paraId="185A5A9E" w14:textId="77777777" w:rsidR="00375C89" w:rsidRPr="009A31A0" w:rsidRDefault="00375C89" w:rsidP="00AD50D4">
      <w:pPr>
        <w:keepNext/>
        <w:widowControl w:val="0"/>
        <w:autoSpaceDE w:val="0"/>
        <w:autoSpaceDN w:val="0"/>
        <w:adjustRightInd w:val="0"/>
        <w:ind w:firstLine="709"/>
        <w:jc w:val="both"/>
        <w:outlineLvl w:val="2"/>
        <w:rPr>
          <w:b/>
          <w:bCs/>
          <w:szCs w:val="28"/>
        </w:rPr>
      </w:pPr>
      <w:r w:rsidRPr="009A31A0">
        <w:rPr>
          <w:b/>
          <w:bCs/>
          <w:szCs w:val="28"/>
        </w:rPr>
        <w:t>Статья 22. Спортивные площадки</w:t>
      </w:r>
    </w:p>
    <w:p w14:paraId="5D53278E"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1.</w:t>
      </w:r>
      <w:r w:rsidRPr="009A31A0">
        <w:rPr>
          <w:bCs/>
          <w:szCs w:val="28"/>
        </w:rPr>
        <w:t xml:space="preserve"> Спортивные площадки предназначены для занятий физкультурой и спортом всех возрастных групп населения.</w:t>
      </w:r>
    </w:p>
    <w:p w14:paraId="5A21495A"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2.</w:t>
      </w:r>
      <w:r w:rsidRPr="009A31A0">
        <w:rPr>
          <w:bCs/>
          <w:szCs w:val="28"/>
        </w:rPr>
        <w:t xml:space="preserve"> Спортивные площадки разделяются по следующим видам:</w:t>
      </w:r>
    </w:p>
    <w:p w14:paraId="4A07E892"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1) баскетбольные;</w:t>
      </w:r>
    </w:p>
    <w:p w14:paraId="2C7211F1"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2) волейбольные;</w:t>
      </w:r>
    </w:p>
    <w:p w14:paraId="2F27096B"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3) теннисные;</w:t>
      </w:r>
    </w:p>
    <w:p w14:paraId="07A11090"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4) футбольные;</w:t>
      </w:r>
    </w:p>
    <w:p w14:paraId="49050AC0"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5) смешанные.</w:t>
      </w:r>
    </w:p>
    <w:p w14:paraId="617A488E"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3.</w:t>
      </w:r>
      <w:r w:rsidRPr="009A31A0">
        <w:rPr>
          <w:bCs/>
          <w:szCs w:val="28"/>
        </w:rPr>
        <w:t xml:space="preserve"> Минимальное расстояние от границ спортивных площадок до окон жилых домов должно составлять от 20 до 40 м в зависимости от шумовых </w:t>
      </w:r>
      <w:r w:rsidRPr="009A31A0">
        <w:rPr>
          <w:bCs/>
          <w:szCs w:val="28"/>
        </w:rPr>
        <w:lastRenderedPageBreak/>
        <w:t>характеристик спортивной площадки. Комплексные физкультурно-спортивные площадки для детей дошкольного возраста (на 75 детей) необходимо устанавливать площадью не менее 150 кв. м, школьного возраста (100 детей) – не менее 250 кв. м.</w:t>
      </w:r>
    </w:p>
    <w:p w14:paraId="2B3E6380"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4.</w:t>
      </w:r>
      <w:r w:rsidRPr="009A31A0">
        <w:rPr>
          <w:bCs/>
          <w:szCs w:val="28"/>
        </w:rPr>
        <w:t xml:space="preserve"> Спортивные площадки должны размещаться на группу домов на расстоянии, рассчитанном в соответствии с действующими нормативами.</w:t>
      </w:r>
    </w:p>
    <w:p w14:paraId="137BFF44" w14:textId="77777777" w:rsidR="00375C89" w:rsidRPr="009A31A0" w:rsidRDefault="00375C89" w:rsidP="00AD50D4">
      <w:pPr>
        <w:widowControl w:val="0"/>
        <w:autoSpaceDE w:val="0"/>
        <w:autoSpaceDN w:val="0"/>
        <w:adjustRightInd w:val="0"/>
        <w:ind w:firstLine="709"/>
        <w:jc w:val="both"/>
        <w:rPr>
          <w:bCs/>
          <w:szCs w:val="28"/>
        </w:rPr>
      </w:pPr>
    </w:p>
    <w:p w14:paraId="16FC9E69" w14:textId="77777777" w:rsidR="00375C89" w:rsidRPr="009A31A0" w:rsidRDefault="00375C89" w:rsidP="00AD50D4">
      <w:pPr>
        <w:keepNext/>
        <w:widowControl w:val="0"/>
        <w:autoSpaceDE w:val="0"/>
        <w:autoSpaceDN w:val="0"/>
        <w:adjustRightInd w:val="0"/>
        <w:ind w:firstLine="709"/>
        <w:jc w:val="both"/>
        <w:outlineLvl w:val="2"/>
        <w:rPr>
          <w:b/>
          <w:bCs/>
          <w:szCs w:val="28"/>
        </w:rPr>
      </w:pPr>
      <w:r w:rsidRPr="009A31A0">
        <w:rPr>
          <w:b/>
          <w:bCs/>
          <w:szCs w:val="28"/>
        </w:rPr>
        <w:t xml:space="preserve">Статья 23. </w:t>
      </w:r>
      <w:r w:rsidR="00301E42" w:rsidRPr="009A31A0">
        <w:rPr>
          <w:b/>
          <w:bCs/>
          <w:szCs w:val="28"/>
        </w:rPr>
        <w:t>Контейнерные площадки</w:t>
      </w:r>
    </w:p>
    <w:p w14:paraId="7455D94A" w14:textId="4685FC1F" w:rsidR="00301E42" w:rsidRPr="009A31A0" w:rsidRDefault="00301E42" w:rsidP="00AD50D4">
      <w:pPr>
        <w:widowControl w:val="0"/>
        <w:autoSpaceDE w:val="0"/>
        <w:autoSpaceDN w:val="0"/>
        <w:adjustRightInd w:val="0"/>
        <w:ind w:firstLine="709"/>
        <w:jc w:val="both"/>
        <w:rPr>
          <w:szCs w:val="28"/>
        </w:rPr>
      </w:pPr>
      <w:r w:rsidRPr="009A31A0">
        <w:rPr>
          <w:b/>
          <w:bCs/>
          <w:szCs w:val="28"/>
        </w:rPr>
        <w:t>1.</w:t>
      </w:r>
      <w:r w:rsidRPr="009A31A0">
        <w:rPr>
          <w:bCs/>
          <w:szCs w:val="28"/>
        </w:rPr>
        <w:t xml:space="preserve"> </w:t>
      </w:r>
      <w:r w:rsidRPr="009A31A0">
        <w:rPr>
          <w:szCs w:val="28"/>
        </w:rPr>
        <w:t xml:space="preserve">Устройство контейнерных площадок, мест (площадок) накопления твердых коммунальных отходов (далее – контейнерная площадка) на территории городского округа осуществляется в соответствии с требованиями постановления Правительства Российской Федерации от 31 августа 2018 года № 1039 «Об утверждении правил обустройства мест (площадок) накопления твердых коммунальных отходов и ведения их реестра», постановления Госстроя Российской Федерации от 27 сентября 2003 года № 170 «Об утверждении Правил и норм технической эксплуатации жилищного фонда», </w:t>
      </w:r>
      <w:r w:rsidR="009A31A0" w:rsidRPr="00C75048">
        <w:rPr>
          <w:szCs w:val="28"/>
        </w:rPr>
        <w:t>Порядка накопления твердых коммунальных отходов (в том числе их раздельного накопления) на территории Самарской области, утвержденного постановлением Правительства Самарской области от 7 июля 2020 года № 471,</w:t>
      </w:r>
      <w:r w:rsidRPr="009A31A0">
        <w:rPr>
          <w:szCs w:val="28"/>
        </w:rPr>
        <w:t xml:space="preserve"> санитарных правил, земельного, градостроительного, природоохранного законодательства Российской Федерации, законодательства Самарской области.</w:t>
      </w:r>
    </w:p>
    <w:p w14:paraId="2B335A68" w14:textId="58B56B73" w:rsidR="009A31A0" w:rsidRDefault="009A31A0" w:rsidP="00AD50D4">
      <w:pPr>
        <w:widowControl w:val="0"/>
        <w:autoSpaceDE w:val="0"/>
        <w:autoSpaceDN w:val="0"/>
        <w:adjustRightInd w:val="0"/>
        <w:ind w:firstLine="709"/>
        <w:jc w:val="both"/>
        <w:rPr>
          <w:b/>
          <w:szCs w:val="28"/>
        </w:rPr>
      </w:pPr>
      <w:r>
        <w:rPr>
          <w:bCs/>
          <w:i/>
          <w:iCs/>
          <w:sz w:val="16"/>
          <w:szCs w:val="16"/>
        </w:rPr>
        <w:t xml:space="preserve">(часть 1 статьи 23 в редакции решения Думы городского округа Жигулевск </w:t>
      </w:r>
      <w:r w:rsidRPr="009A31A0">
        <w:rPr>
          <w:bCs/>
          <w:i/>
          <w:iCs/>
          <w:sz w:val="16"/>
          <w:szCs w:val="16"/>
        </w:rPr>
        <w:t xml:space="preserve">от 29.10.2020 № </w:t>
      </w:r>
      <w:hyperlink r:id="rId69" w:history="1">
        <w:r w:rsidR="0098706A" w:rsidRPr="0098706A">
          <w:rPr>
            <w:rStyle w:val="ae"/>
            <w:bCs/>
            <w:i/>
            <w:iCs/>
            <w:sz w:val="16"/>
            <w:szCs w:val="16"/>
          </w:rPr>
          <w:t>14</w:t>
        </w:r>
      </w:hyperlink>
      <w:r>
        <w:rPr>
          <w:bCs/>
          <w:i/>
          <w:iCs/>
          <w:sz w:val="16"/>
          <w:szCs w:val="16"/>
        </w:rPr>
        <w:t>)</w:t>
      </w:r>
    </w:p>
    <w:p w14:paraId="1C7DE019" w14:textId="50641981" w:rsidR="00301E42" w:rsidRPr="009A31A0" w:rsidRDefault="00301E42" w:rsidP="00AD50D4">
      <w:pPr>
        <w:widowControl w:val="0"/>
        <w:autoSpaceDE w:val="0"/>
        <w:autoSpaceDN w:val="0"/>
        <w:adjustRightInd w:val="0"/>
        <w:ind w:firstLine="709"/>
        <w:jc w:val="both"/>
        <w:rPr>
          <w:szCs w:val="28"/>
        </w:rPr>
      </w:pPr>
      <w:r w:rsidRPr="009A31A0">
        <w:rPr>
          <w:b/>
          <w:szCs w:val="28"/>
        </w:rPr>
        <w:t>2.</w:t>
      </w:r>
      <w:r w:rsidRPr="009A31A0">
        <w:rPr>
          <w:szCs w:val="28"/>
        </w:rPr>
        <w:t xml:space="preserve"> Контейнерная площадка должна располагаться на уровне земли на твердом, прочном, легко очищаемом покрытии, которое способно выдерживать установку и выкатывание контейнеров без повреждения, и таким образом, чтобы на ней не скапливались поверхностные воды.</w:t>
      </w:r>
    </w:p>
    <w:p w14:paraId="240AEE6F" w14:textId="77777777" w:rsidR="00301E42" w:rsidRPr="009A31A0" w:rsidRDefault="00301E42" w:rsidP="00AD50D4">
      <w:pPr>
        <w:widowControl w:val="0"/>
        <w:autoSpaceDE w:val="0"/>
        <w:autoSpaceDN w:val="0"/>
        <w:adjustRightInd w:val="0"/>
        <w:ind w:firstLine="709"/>
        <w:jc w:val="both"/>
        <w:rPr>
          <w:szCs w:val="28"/>
        </w:rPr>
      </w:pPr>
      <w:r w:rsidRPr="009A31A0">
        <w:rPr>
          <w:szCs w:val="28"/>
        </w:rPr>
        <w:t>Контейнерная площадка должна регулярно очищаться от снега и льда, отходов, размещенных за пределами контейнеров, и подвергаться уборке (санитарной обработке).</w:t>
      </w:r>
    </w:p>
    <w:p w14:paraId="5269D983" w14:textId="77777777" w:rsidR="00301E42" w:rsidRPr="009A31A0" w:rsidRDefault="00301E42" w:rsidP="00AD50D4">
      <w:pPr>
        <w:widowControl w:val="0"/>
        <w:autoSpaceDE w:val="0"/>
        <w:autoSpaceDN w:val="0"/>
        <w:adjustRightInd w:val="0"/>
        <w:ind w:firstLine="709"/>
        <w:jc w:val="both"/>
        <w:rPr>
          <w:szCs w:val="28"/>
        </w:rPr>
      </w:pPr>
      <w:r w:rsidRPr="009A31A0">
        <w:rPr>
          <w:b/>
          <w:szCs w:val="28"/>
        </w:rPr>
        <w:t>3.</w:t>
      </w:r>
      <w:r w:rsidRPr="009A31A0">
        <w:rPr>
          <w:szCs w:val="28"/>
        </w:rPr>
        <w:t xml:space="preserve"> Контейнерная площадка должна иметь свободный подъездной путь для мусоровозов и другого вида автотранспорта.</w:t>
      </w:r>
    </w:p>
    <w:p w14:paraId="41CA517A" w14:textId="22EAB696" w:rsidR="00301E42" w:rsidRDefault="00301E42" w:rsidP="00AD50D4">
      <w:pPr>
        <w:widowControl w:val="0"/>
        <w:autoSpaceDE w:val="0"/>
        <w:autoSpaceDN w:val="0"/>
        <w:adjustRightInd w:val="0"/>
        <w:ind w:firstLine="709"/>
        <w:jc w:val="both"/>
        <w:rPr>
          <w:szCs w:val="28"/>
        </w:rPr>
      </w:pPr>
      <w:r w:rsidRPr="009A31A0">
        <w:rPr>
          <w:szCs w:val="28"/>
        </w:rPr>
        <w:t>Контейнерная площадка должна быть удалена от многоквартирных домов, детских учреждений, спортивных площадок и от мест отдыха населения на расстоянии не менее 20 м, но не более 100 м. Размер контейнерной площадки должен быть рассчитан на установку необходимого числа контейнеров.</w:t>
      </w:r>
    </w:p>
    <w:p w14:paraId="33F52C1C" w14:textId="2CC1B003" w:rsidR="0027614D" w:rsidRPr="009A31A0" w:rsidRDefault="0027614D" w:rsidP="00AD50D4">
      <w:pPr>
        <w:widowControl w:val="0"/>
        <w:autoSpaceDE w:val="0"/>
        <w:autoSpaceDN w:val="0"/>
        <w:adjustRightInd w:val="0"/>
        <w:ind w:firstLine="709"/>
        <w:jc w:val="both"/>
        <w:rPr>
          <w:szCs w:val="28"/>
        </w:rPr>
      </w:pPr>
      <w:r>
        <w:rPr>
          <w:bCs/>
          <w:i/>
          <w:iCs/>
          <w:sz w:val="16"/>
          <w:szCs w:val="16"/>
        </w:rPr>
        <w:t xml:space="preserve">(абзац второй части 2 статьи 23 в редакции решения Думы городского округа Жигулевск </w:t>
      </w:r>
      <w:r w:rsidRPr="008A099E">
        <w:rPr>
          <w:bCs/>
          <w:i/>
          <w:iCs/>
          <w:sz w:val="16"/>
          <w:szCs w:val="16"/>
        </w:rPr>
        <w:t xml:space="preserve">от 25.02.2022 № </w:t>
      </w:r>
      <w:hyperlink r:id="rId70" w:history="1">
        <w:r w:rsidRPr="008A099E">
          <w:rPr>
            <w:rStyle w:val="ae"/>
            <w:bCs/>
            <w:i/>
            <w:iCs/>
            <w:sz w:val="16"/>
            <w:szCs w:val="16"/>
          </w:rPr>
          <w:t>195</w:t>
        </w:r>
      </w:hyperlink>
      <w:r>
        <w:rPr>
          <w:bCs/>
          <w:i/>
          <w:iCs/>
          <w:sz w:val="16"/>
          <w:szCs w:val="16"/>
        </w:rPr>
        <w:t>)</w:t>
      </w:r>
    </w:p>
    <w:p w14:paraId="09A49BD3" w14:textId="77777777" w:rsidR="00301E42" w:rsidRPr="009A31A0" w:rsidRDefault="00301E42" w:rsidP="00AD50D4">
      <w:pPr>
        <w:widowControl w:val="0"/>
        <w:autoSpaceDE w:val="0"/>
        <w:autoSpaceDN w:val="0"/>
        <w:adjustRightInd w:val="0"/>
        <w:ind w:firstLine="709"/>
        <w:jc w:val="both"/>
        <w:rPr>
          <w:szCs w:val="28"/>
        </w:rPr>
      </w:pPr>
      <w:r w:rsidRPr="009A31A0">
        <w:rPr>
          <w:szCs w:val="28"/>
        </w:rPr>
        <w:t xml:space="preserve">В районах сложившейся застройки, где отсутствует возможность соблюдения, установленного абзацем вторым настоящей части расстояния, это расстояние устанавливается комиссией. По инициативе лица, на котором в соответствии с законодательством Российской Федерации возложена обязанность по созданию контейнерной площадки (места (площадки) накопления твердых коммунальных отходов) (далее в настоящей статье – заинтересованное лицо), комиссия рассматривает заявку о создании места (площадки) накопления твердых коммунальных отходов. Форма заявки утверждается постановлением администрации городского округа. В состав комиссии включаются по согласованию представители заинтересованного лица, </w:t>
      </w:r>
      <w:r w:rsidRPr="009A31A0">
        <w:rPr>
          <w:szCs w:val="28"/>
        </w:rPr>
        <w:lastRenderedPageBreak/>
        <w:t>организации, осуществляющей управление многоквартирном домом (при наличии), должностные лица администрации городского округа, осуществляющие полномочия в сфере градостроительства, жилищно-коммунального хозяйства, а также представитель управления Роспотребнадзора по Самарской области.</w:t>
      </w:r>
    </w:p>
    <w:p w14:paraId="0AFAB3B7" w14:textId="77777777" w:rsidR="00375C89" w:rsidRPr="009A31A0" w:rsidRDefault="00301E42" w:rsidP="00AD50D4">
      <w:pPr>
        <w:widowControl w:val="0"/>
        <w:autoSpaceDE w:val="0"/>
        <w:autoSpaceDN w:val="0"/>
        <w:adjustRightInd w:val="0"/>
        <w:ind w:firstLine="709"/>
        <w:jc w:val="both"/>
        <w:rPr>
          <w:bCs/>
          <w:szCs w:val="28"/>
        </w:rPr>
      </w:pPr>
      <w:r w:rsidRPr="009A31A0">
        <w:rPr>
          <w:szCs w:val="28"/>
        </w:rPr>
        <w:t>Решение комиссии оформляется актом, который подписывается всеми членами комиссии.</w:t>
      </w:r>
    </w:p>
    <w:p w14:paraId="4ECD2096" w14:textId="7720BE8C" w:rsidR="00375C89" w:rsidRPr="009A31A0" w:rsidRDefault="00301E42" w:rsidP="00AD50D4">
      <w:pPr>
        <w:widowControl w:val="0"/>
        <w:autoSpaceDE w:val="0"/>
        <w:autoSpaceDN w:val="0"/>
        <w:adjustRightInd w:val="0"/>
        <w:ind w:firstLine="709"/>
        <w:jc w:val="both"/>
        <w:rPr>
          <w:bCs/>
          <w:szCs w:val="28"/>
        </w:rPr>
      </w:pPr>
      <w:r w:rsidRPr="009A31A0">
        <w:rPr>
          <w:bCs/>
          <w:i/>
          <w:iCs/>
          <w:sz w:val="16"/>
          <w:szCs w:val="16"/>
        </w:rPr>
        <w:t xml:space="preserve">(статья 23 в редакции решения Думы городского округа Жигулевск от 28.03.2019 № </w:t>
      </w:r>
      <w:hyperlink r:id="rId71" w:history="1">
        <w:r w:rsidRPr="009A31A0">
          <w:rPr>
            <w:rStyle w:val="ae"/>
            <w:bCs/>
            <w:i/>
            <w:iCs/>
            <w:sz w:val="16"/>
            <w:szCs w:val="16"/>
          </w:rPr>
          <w:t>443</w:t>
        </w:r>
      </w:hyperlink>
      <w:r w:rsidRPr="009A31A0">
        <w:rPr>
          <w:bCs/>
          <w:i/>
          <w:iCs/>
          <w:sz w:val="16"/>
          <w:szCs w:val="16"/>
        </w:rPr>
        <w:t>)</w:t>
      </w:r>
    </w:p>
    <w:p w14:paraId="2E6801AB" w14:textId="77777777" w:rsidR="00301E42" w:rsidRPr="009A31A0" w:rsidRDefault="00301E42" w:rsidP="00AD50D4">
      <w:pPr>
        <w:widowControl w:val="0"/>
        <w:autoSpaceDE w:val="0"/>
        <w:autoSpaceDN w:val="0"/>
        <w:adjustRightInd w:val="0"/>
        <w:ind w:firstLine="709"/>
        <w:jc w:val="both"/>
        <w:rPr>
          <w:bCs/>
          <w:szCs w:val="28"/>
        </w:rPr>
      </w:pPr>
    </w:p>
    <w:p w14:paraId="6714DB87" w14:textId="77777777" w:rsidR="00375C89" w:rsidRPr="009A31A0" w:rsidRDefault="00375C89" w:rsidP="00AD50D4">
      <w:pPr>
        <w:widowControl w:val="0"/>
        <w:autoSpaceDE w:val="0"/>
        <w:autoSpaceDN w:val="0"/>
        <w:adjustRightInd w:val="0"/>
        <w:ind w:firstLine="709"/>
        <w:jc w:val="both"/>
        <w:outlineLvl w:val="2"/>
        <w:rPr>
          <w:b/>
          <w:bCs/>
          <w:szCs w:val="28"/>
        </w:rPr>
      </w:pPr>
      <w:r w:rsidRPr="009A31A0">
        <w:rPr>
          <w:b/>
          <w:bCs/>
          <w:szCs w:val="28"/>
        </w:rPr>
        <w:t>Статья 24. Площадки для выгула собак</w:t>
      </w:r>
    </w:p>
    <w:p w14:paraId="2636C527"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1.</w:t>
      </w:r>
      <w:r w:rsidRPr="009A31A0">
        <w:rPr>
          <w:bCs/>
          <w:szCs w:val="28"/>
        </w:rPr>
        <w:t xml:space="preserve"> Площадки для выгула собак необходимо размещать на территориях общего пользования микрорайона и жилого района, свободных от зеленых насаждений, под линиями электропередач с напряжением не более 110 кВт, за пределами санитарной зоны источников водоснабжения первого и второго поясов. </w:t>
      </w:r>
    </w:p>
    <w:p w14:paraId="1E362D5B"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2.</w:t>
      </w:r>
      <w:r w:rsidRPr="009A31A0">
        <w:rPr>
          <w:bCs/>
          <w:szCs w:val="28"/>
        </w:rPr>
        <w:t xml:space="preserve"> Размеры площадок для выгула собак, размещаемые на территориях жилого назначения, должны составлять 400-600 кв. м, на прочих территориях – до 800 кв. м, в условиях сложившейся застройки может принимать уменьшенный размер, исходя из имеющихся территориальных возможностей. Доступность площадок для выгула собак обеспечивается расстоянием не более 400 м. Расстояние от места для выгула собак до окон жилых зданий, детских игровых площадок, территорий детских дошкольных учреждений, спортивных площадок, школ должно составлять не менее 25 м.</w:t>
      </w:r>
    </w:p>
    <w:p w14:paraId="1F76BAC7"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3.</w:t>
      </w:r>
      <w:r w:rsidRPr="009A31A0">
        <w:rPr>
          <w:bCs/>
          <w:szCs w:val="28"/>
        </w:rPr>
        <w:t xml:space="preserve"> Места для выгула собак должны быть обозначены специальными указателями, оборудованы контейнерами для сбора мусора и экскрементов.</w:t>
      </w:r>
    </w:p>
    <w:p w14:paraId="28E8190B" w14:textId="77777777" w:rsidR="00375C89" w:rsidRPr="009A31A0" w:rsidRDefault="00375C89" w:rsidP="00AD50D4">
      <w:pPr>
        <w:widowControl w:val="0"/>
        <w:autoSpaceDE w:val="0"/>
        <w:autoSpaceDN w:val="0"/>
        <w:adjustRightInd w:val="0"/>
        <w:ind w:firstLine="709"/>
        <w:jc w:val="both"/>
        <w:rPr>
          <w:bCs/>
          <w:szCs w:val="28"/>
        </w:rPr>
      </w:pPr>
    </w:p>
    <w:p w14:paraId="6B15900A" w14:textId="77777777" w:rsidR="00375C89" w:rsidRPr="009A31A0" w:rsidRDefault="00375C89" w:rsidP="00AD50D4">
      <w:pPr>
        <w:widowControl w:val="0"/>
        <w:autoSpaceDE w:val="0"/>
        <w:autoSpaceDN w:val="0"/>
        <w:adjustRightInd w:val="0"/>
        <w:ind w:firstLine="709"/>
        <w:jc w:val="both"/>
        <w:outlineLvl w:val="2"/>
        <w:rPr>
          <w:b/>
          <w:bCs/>
          <w:szCs w:val="28"/>
        </w:rPr>
      </w:pPr>
      <w:r w:rsidRPr="009A31A0">
        <w:rPr>
          <w:b/>
          <w:bCs/>
          <w:szCs w:val="28"/>
        </w:rPr>
        <w:t>Статья 25. Площадки для дрессировки собак</w:t>
      </w:r>
    </w:p>
    <w:p w14:paraId="3543AFB1"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1.</w:t>
      </w:r>
      <w:r w:rsidRPr="009A31A0">
        <w:rPr>
          <w:bCs/>
          <w:szCs w:val="28"/>
        </w:rPr>
        <w:t xml:space="preserve"> Площадки для дрессировки собак необходимо размещать на удалении от застройки жилого и общественного назначения не менее, чем на 50 м. Размер площадки должен составлять около 2000 кв. м.</w:t>
      </w:r>
    </w:p>
    <w:p w14:paraId="00B7EE0D"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2.</w:t>
      </w:r>
      <w:r w:rsidRPr="009A31A0">
        <w:rPr>
          <w:bCs/>
          <w:szCs w:val="28"/>
        </w:rPr>
        <w:t xml:space="preserve"> Площадки для дрессировки собак оборудуются учебными, тренировочными, спортивными снарядами и сооружениями, навесом от дождя, утепленным бытовым помещением для хранения инвентаря, оборудования и отдыха инструкторов.</w:t>
      </w:r>
    </w:p>
    <w:p w14:paraId="2B34068C"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3.</w:t>
      </w:r>
      <w:r w:rsidRPr="009A31A0">
        <w:rPr>
          <w:bCs/>
          <w:szCs w:val="28"/>
        </w:rPr>
        <w:t xml:space="preserve"> Площадки для дрессировки собак должны быть обозначены специальными указателями, оборудованы контейнерами для сбора мусора и экскрементов.</w:t>
      </w:r>
    </w:p>
    <w:p w14:paraId="05EBE794" w14:textId="77777777" w:rsidR="00375C89" w:rsidRPr="009A31A0" w:rsidRDefault="00375C89" w:rsidP="00AD50D4">
      <w:pPr>
        <w:widowControl w:val="0"/>
        <w:autoSpaceDE w:val="0"/>
        <w:autoSpaceDN w:val="0"/>
        <w:adjustRightInd w:val="0"/>
        <w:ind w:firstLine="709"/>
        <w:jc w:val="center"/>
        <w:rPr>
          <w:bCs/>
          <w:szCs w:val="28"/>
        </w:rPr>
      </w:pPr>
    </w:p>
    <w:p w14:paraId="461FD904" w14:textId="77777777" w:rsidR="00375C89" w:rsidRPr="009A31A0" w:rsidRDefault="00375C89" w:rsidP="00AD50D4">
      <w:pPr>
        <w:widowControl w:val="0"/>
        <w:autoSpaceDE w:val="0"/>
        <w:autoSpaceDN w:val="0"/>
        <w:adjustRightInd w:val="0"/>
        <w:ind w:firstLine="709"/>
        <w:jc w:val="both"/>
        <w:outlineLvl w:val="2"/>
        <w:rPr>
          <w:b/>
          <w:bCs/>
          <w:szCs w:val="28"/>
        </w:rPr>
      </w:pPr>
      <w:r w:rsidRPr="009A31A0">
        <w:rPr>
          <w:b/>
          <w:bCs/>
          <w:szCs w:val="28"/>
        </w:rPr>
        <w:t>Статья 26. Площадки автостоянок</w:t>
      </w:r>
    </w:p>
    <w:p w14:paraId="4ED55225"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1.</w:t>
      </w:r>
      <w:r w:rsidRPr="009A31A0">
        <w:rPr>
          <w:bCs/>
          <w:szCs w:val="28"/>
        </w:rPr>
        <w:t xml:space="preserve"> На территории городского округа предусматриваются следующие виды автостоянок:</w:t>
      </w:r>
    </w:p>
    <w:p w14:paraId="68BD35F2"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1) для кратковременного и длительного хранения автомобилей;</w:t>
      </w:r>
    </w:p>
    <w:p w14:paraId="3DCB8352"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2) уличные (в виде парковок на проезжей части, обозначенных разметкой);</w:t>
      </w:r>
    </w:p>
    <w:p w14:paraId="4379A4AD"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3) внеуличные (в виде «карманов» и отступов от проезжей части);</w:t>
      </w:r>
    </w:p>
    <w:p w14:paraId="2CAF4A0E"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4) гостевые (на участке жилой застройки);</w:t>
      </w:r>
    </w:p>
    <w:p w14:paraId="5BB8C051"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lastRenderedPageBreak/>
        <w:t>5) для хранения автомобилей населения городского округа (микрорайонные, районные);</w:t>
      </w:r>
    </w:p>
    <w:p w14:paraId="59B6DD55"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6) приобъектные (у объекта или группы объектов);</w:t>
      </w:r>
    </w:p>
    <w:p w14:paraId="5755F406"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7) иные (грузовые, перехватывающие и др.).</w:t>
      </w:r>
    </w:p>
    <w:p w14:paraId="177F6479" w14:textId="57B84AB0" w:rsidR="00375C89" w:rsidRPr="009A31A0" w:rsidRDefault="00375C89" w:rsidP="00AD50D4">
      <w:pPr>
        <w:widowControl w:val="0"/>
        <w:autoSpaceDE w:val="0"/>
        <w:autoSpaceDN w:val="0"/>
        <w:adjustRightInd w:val="0"/>
        <w:ind w:firstLine="709"/>
        <w:jc w:val="both"/>
        <w:rPr>
          <w:bCs/>
          <w:szCs w:val="28"/>
        </w:rPr>
      </w:pPr>
      <w:r w:rsidRPr="009A31A0">
        <w:rPr>
          <w:b/>
          <w:bCs/>
          <w:szCs w:val="28"/>
        </w:rPr>
        <w:t>2.</w:t>
      </w:r>
      <w:r w:rsidRPr="009A31A0">
        <w:rPr>
          <w:bCs/>
          <w:szCs w:val="28"/>
        </w:rPr>
        <w:t xml:space="preserve"> Расстояние от границ автостоянок до окон жилых и общественных заданий рассчитывается в соответствии с действующим СП 42.13330.2016 «СНиП 2.07.01-89* Градостроительство. Планировка и застройка городских и сельских поселений</w:t>
      </w:r>
      <w:r w:rsidR="00F2051D">
        <w:rPr>
          <w:bCs/>
          <w:szCs w:val="28"/>
        </w:rPr>
        <w:t>»</w:t>
      </w:r>
      <w:r w:rsidRPr="009A31A0">
        <w:rPr>
          <w:bCs/>
          <w:szCs w:val="28"/>
        </w:rPr>
        <w:t>. На площадках приобъектных автостоянок долю мест для автомобилей инвалидов необходимо проектировать согласно положениям статьи 15 Федерального закона от 24 ноября 1995 года № 181-ФЗ «О социальной защите инвалидов в Российской Федерации».</w:t>
      </w:r>
    </w:p>
    <w:p w14:paraId="0D3E24B7"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 xml:space="preserve">3. </w:t>
      </w:r>
      <w:r w:rsidRPr="009A31A0">
        <w:rPr>
          <w:bCs/>
          <w:szCs w:val="28"/>
        </w:rPr>
        <w:t>Не допускается размещение площадок автостоянок в зоне остановок городского пассажирского транспорта. Организацию заездов на автостоянки необходимо предусматривать не ближе 15 м от конца или начала посадочной площадки.</w:t>
      </w:r>
    </w:p>
    <w:p w14:paraId="24134125"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4.</w:t>
      </w:r>
      <w:r w:rsidRPr="009A31A0">
        <w:rPr>
          <w:bCs/>
          <w:szCs w:val="28"/>
        </w:rPr>
        <w:t xml:space="preserve"> Не допускается размещение площадок автостоянок в охранных зонах инженерных сетей и коммуникаций, во избежание нанесения ущерба имуществу граждан, в случае их выхода из строя.</w:t>
      </w:r>
    </w:p>
    <w:p w14:paraId="11B6F8EB"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5.</w:t>
      </w:r>
      <w:r w:rsidRPr="009A31A0">
        <w:rPr>
          <w:bCs/>
          <w:szCs w:val="28"/>
        </w:rPr>
        <w:t xml:space="preserve"> Разделительные элементы на площадках автостоянок могут быть выполнены в виде разметки (белых полос), озелененных полос (газонов).</w:t>
      </w:r>
    </w:p>
    <w:p w14:paraId="337805FF"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6.</w:t>
      </w:r>
      <w:r w:rsidRPr="009A31A0">
        <w:rPr>
          <w:bCs/>
          <w:szCs w:val="28"/>
        </w:rPr>
        <w:t xml:space="preserve"> На автостоянках общего пользования и гостевых парковках запрещается самовольная установка и использование любых устройств (блокираторов, шлагбаумов, цепей и тросов), ограничивающих доступ к парковочному месту.</w:t>
      </w:r>
    </w:p>
    <w:p w14:paraId="1E8ACB13" w14:textId="77777777" w:rsidR="00375C89" w:rsidRPr="009A31A0" w:rsidRDefault="00375C89" w:rsidP="00AD50D4">
      <w:pPr>
        <w:widowControl w:val="0"/>
        <w:autoSpaceDE w:val="0"/>
        <w:autoSpaceDN w:val="0"/>
        <w:adjustRightInd w:val="0"/>
        <w:ind w:firstLine="709"/>
        <w:jc w:val="both"/>
        <w:rPr>
          <w:bCs/>
          <w:szCs w:val="28"/>
        </w:rPr>
      </w:pPr>
    </w:p>
    <w:p w14:paraId="4D9D5DA9" w14:textId="77777777" w:rsidR="00375C89" w:rsidRPr="009A31A0" w:rsidRDefault="00375C89" w:rsidP="00AD50D4">
      <w:pPr>
        <w:widowControl w:val="0"/>
        <w:autoSpaceDE w:val="0"/>
        <w:autoSpaceDN w:val="0"/>
        <w:adjustRightInd w:val="0"/>
        <w:ind w:firstLine="709"/>
        <w:jc w:val="both"/>
        <w:outlineLvl w:val="1"/>
        <w:rPr>
          <w:b/>
          <w:bCs/>
          <w:szCs w:val="28"/>
        </w:rPr>
      </w:pPr>
      <w:r w:rsidRPr="009A31A0">
        <w:rPr>
          <w:b/>
          <w:bCs/>
          <w:szCs w:val="28"/>
        </w:rPr>
        <w:t>Статья 27. Пешеходные коммуникации</w:t>
      </w:r>
    </w:p>
    <w:p w14:paraId="291EFA5B"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1.</w:t>
      </w:r>
      <w:r w:rsidRPr="009A31A0">
        <w:rPr>
          <w:bCs/>
          <w:szCs w:val="28"/>
        </w:rPr>
        <w:t xml:space="preserve"> Пешеходные коммуникации обеспечивают на территории городского округа пешеходные связи и передвижения. К пешеходным коммуникациям относятся: тротуары, аллеи, дорожки, тропинки.</w:t>
      </w:r>
    </w:p>
    <w:p w14:paraId="2477465C"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2.</w:t>
      </w:r>
      <w:r w:rsidRPr="009A31A0">
        <w:rPr>
          <w:bCs/>
          <w:szCs w:val="28"/>
        </w:rPr>
        <w:t xml:space="preserve"> Основные пешеходные коммуникации обеспечивают связь жилых, общественных, производственных и иных зданий с остановками общественного транспорта, учреждениями культурно-бытового обслуживания, рекреационными территориями, а также связь между основными пунктами тяготения в составе общественных зон и объектов рекреации.</w:t>
      </w:r>
    </w:p>
    <w:p w14:paraId="0ED2EDF9"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3.</w:t>
      </w:r>
      <w:r w:rsidRPr="009A31A0">
        <w:rPr>
          <w:bCs/>
          <w:szCs w:val="28"/>
        </w:rPr>
        <w:t xml:space="preserve"> Трассировка основных пешеходных коммуникаций может осуществляться вдоль улиц и дорог (тротуары) или независимо от них. Ширина основных пешеходных коммуникаций рассчитывается в зависимости от интенсивности пешеходного движения в часы «пик» и пропускной способности одной полосы движения. Трассировку пешеходных коммуникаций необходимо осуществлять (за исключением рекреационных дорожек) по кратчайшим направлениям между пунктами тяготения или под углом к этому направлению около 30 градусов.</w:t>
      </w:r>
    </w:p>
    <w:p w14:paraId="4D0025EC"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4.</w:t>
      </w:r>
      <w:r w:rsidRPr="009A31A0">
        <w:rPr>
          <w:bCs/>
          <w:szCs w:val="28"/>
        </w:rPr>
        <w:t xml:space="preserve"> Во всех случаях пересечения основных пешеходных коммуникаций с транспортными проездами необходимо устройство бордюрных пандусов. </w:t>
      </w:r>
    </w:p>
    <w:p w14:paraId="19BBBEFB"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5.</w:t>
      </w:r>
      <w:r w:rsidRPr="009A31A0">
        <w:rPr>
          <w:bCs/>
          <w:szCs w:val="28"/>
        </w:rPr>
        <w:t xml:space="preserve"> При устройстве на пешеходных коммуникациях лестниц, пандусов, мостиков необходимо обеспечивать создание равновеликой пропускной </w:t>
      </w:r>
      <w:r w:rsidRPr="009A31A0">
        <w:rPr>
          <w:bCs/>
          <w:szCs w:val="28"/>
        </w:rPr>
        <w:lastRenderedPageBreak/>
        <w:t xml:space="preserve">способности этих элементов. </w:t>
      </w:r>
    </w:p>
    <w:p w14:paraId="529A5A68"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6.</w:t>
      </w:r>
      <w:r w:rsidRPr="009A31A0">
        <w:rPr>
          <w:bCs/>
          <w:szCs w:val="28"/>
        </w:rPr>
        <w:t xml:space="preserve"> Не допускается использование существующих пешеходных коммуникаций и прилегающих к ним газонов, для остановки и стоянки автотранспортных средств.</w:t>
      </w:r>
    </w:p>
    <w:p w14:paraId="068B1C9B"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7.</w:t>
      </w:r>
      <w:r w:rsidRPr="009A31A0">
        <w:rPr>
          <w:bCs/>
          <w:szCs w:val="28"/>
        </w:rPr>
        <w:t xml:space="preserve"> Насаждения, здания, выступающие элементы зданий и технические устройства, расположенные вдоль основных пешеходных коммуникаций, не должны сокращать ширину дорожек, а также – минимальную высоту свободного пространства над уровнем покрытия дорожки равную 2 м. При ширине основных пешеходных коммуникаций 1,5 м через каждые 30 м необходимо предусматривать уширения (разъездные площадки) для обеспечения передвижения инвалидов в креслах-колясках во встречных направлениях.</w:t>
      </w:r>
    </w:p>
    <w:p w14:paraId="21D50B1A"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 xml:space="preserve">8. </w:t>
      </w:r>
      <w:r w:rsidRPr="009A31A0">
        <w:rPr>
          <w:bCs/>
          <w:szCs w:val="28"/>
        </w:rPr>
        <w:t>Общая ширина пешеходной коммуникации в случае размещения на ней некапитальных нестационарных сооружений, складывается из ширины пешеходной части, ширины участка, отводимого для размещения сооружения, и ширины буферной зоны (составляющей не менее 0,75 м), предназначенной для посетителей и покупателей. Ширина пешеходных коммуникаций на участках возможного встречного движения инвалидов на креслах-колясках не должна быть менее 1,8 м.</w:t>
      </w:r>
    </w:p>
    <w:p w14:paraId="05179F0B"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9.</w:t>
      </w:r>
      <w:r w:rsidRPr="009A31A0">
        <w:rPr>
          <w:bCs/>
          <w:szCs w:val="28"/>
        </w:rPr>
        <w:t xml:space="preserve"> Второстепенные пешеходные коммуникации обеспечивают связь между застройкой и элементами благоустройства (площадками) в пределах участка территории, а также передвижения на территории объектов рекреации (сквер, бульвар, парк, лесопарк). Ширина второстепенных пешеходных коммуникаций может составлять 1,0-1,5 м.</w:t>
      </w:r>
    </w:p>
    <w:p w14:paraId="763D1E1E"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10.</w:t>
      </w:r>
      <w:r w:rsidRPr="009A31A0">
        <w:rPr>
          <w:bCs/>
          <w:szCs w:val="28"/>
        </w:rPr>
        <w:t xml:space="preserve"> На дорожках скверов, бульваров, садов городского округа необходимо предусматривать твердые виды покрытия с элементами сопряжения, мощение плиткой.</w:t>
      </w:r>
    </w:p>
    <w:p w14:paraId="21B95CC9"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11.</w:t>
      </w:r>
      <w:r w:rsidRPr="009A31A0">
        <w:rPr>
          <w:bCs/>
          <w:szCs w:val="28"/>
        </w:rPr>
        <w:t xml:space="preserve"> На дорожках крупных рекреационных объектов (парков, лесопарков) необходимо предусматривать различные виды мягких или комбинированных покрытий, пешеходные тропы с естественным грунтовым покрытием.</w:t>
      </w:r>
    </w:p>
    <w:p w14:paraId="5F295679" w14:textId="77777777" w:rsidR="00375C89" w:rsidRPr="009A31A0" w:rsidRDefault="00375C89" w:rsidP="00AD50D4">
      <w:pPr>
        <w:widowControl w:val="0"/>
        <w:autoSpaceDE w:val="0"/>
        <w:autoSpaceDN w:val="0"/>
        <w:adjustRightInd w:val="0"/>
        <w:ind w:firstLine="709"/>
        <w:jc w:val="both"/>
        <w:rPr>
          <w:bCs/>
          <w:szCs w:val="28"/>
        </w:rPr>
      </w:pPr>
    </w:p>
    <w:p w14:paraId="4FE7366C" w14:textId="77777777" w:rsidR="00375C89" w:rsidRPr="009A31A0" w:rsidRDefault="00375C89" w:rsidP="00AD50D4">
      <w:pPr>
        <w:widowControl w:val="0"/>
        <w:autoSpaceDE w:val="0"/>
        <w:autoSpaceDN w:val="0"/>
        <w:adjustRightInd w:val="0"/>
        <w:ind w:firstLine="709"/>
        <w:jc w:val="both"/>
        <w:outlineLvl w:val="1"/>
        <w:rPr>
          <w:b/>
          <w:bCs/>
          <w:szCs w:val="28"/>
        </w:rPr>
      </w:pPr>
      <w:r w:rsidRPr="009A31A0">
        <w:rPr>
          <w:b/>
          <w:bCs/>
          <w:szCs w:val="28"/>
        </w:rPr>
        <w:t>Статья 28. Транспортные проезды</w:t>
      </w:r>
    </w:p>
    <w:p w14:paraId="741FBE99"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1.</w:t>
      </w:r>
      <w:r w:rsidRPr="009A31A0">
        <w:rPr>
          <w:bCs/>
          <w:szCs w:val="28"/>
        </w:rPr>
        <w:t xml:space="preserve"> Транспортные (внутриквартальные) проезды – элементы системы транспортных коммуникаций, обеспечивающие транспортную связь между зданиями и участками внутри территорий кварталов, крупных объектов рекреации, производственных и общественных зон, а также связь с улично-дорожной сетью городского округа.</w:t>
      </w:r>
    </w:p>
    <w:p w14:paraId="00DFECF8"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2.</w:t>
      </w:r>
      <w:r w:rsidRPr="009A31A0">
        <w:rPr>
          <w:bCs/>
          <w:szCs w:val="28"/>
        </w:rPr>
        <w:t xml:space="preserve"> На транспортных проездах, размещаемых вдоль улиц и дорог, необходимо предусматривать освещение, а на рекреационных территориях дополнительно и озеленение вдоль транспортных проездов.</w:t>
      </w:r>
    </w:p>
    <w:p w14:paraId="2992A376" w14:textId="77777777" w:rsidR="00375C89" w:rsidRPr="009A31A0" w:rsidRDefault="00375C89" w:rsidP="00AD50D4">
      <w:pPr>
        <w:widowControl w:val="0"/>
        <w:autoSpaceDE w:val="0"/>
        <w:autoSpaceDN w:val="0"/>
        <w:adjustRightInd w:val="0"/>
        <w:ind w:firstLine="709"/>
        <w:jc w:val="both"/>
        <w:rPr>
          <w:bCs/>
          <w:szCs w:val="28"/>
        </w:rPr>
      </w:pPr>
    </w:p>
    <w:p w14:paraId="7995B6A3" w14:textId="77777777" w:rsidR="00375C89" w:rsidRPr="009A31A0" w:rsidRDefault="00375C89" w:rsidP="00AD50D4">
      <w:pPr>
        <w:widowControl w:val="0"/>
        <w:autoSpaceDE w:val="0"/>
        <w:autoSpaceDN w:val="0"/>
        <w:adjustRightInd w:val="0"/>
        <w:ind w:firstLine="709"/>
        <w:jc w:val="both"/>
        <w:rPr>
          <w:b/>
          <w:szCs w:val="28"/>
        </w:rPr>
      </w:pPr>
      <w:r w:rsidRPr="009A31A0">
        <w:rPr>
          <w:b/>
          <w:szCs w:val="28"/>
        </w:rPr>
        <w:t xml:space="preserve">Статья 29. Памятники, мемориальные объекты монументального декоративного искусства </w:t>
      </w:r>
    </w:p>
    <w:p w14:paraId="7F8C8F92"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1.</w:t>
      </w:r>
      <w:r w:rsidRPr="009A31A0">
        <w:rPr>
          <w:szCs w:val="28"/>
        </w:rPr>
        <w:t xml:space="preserve"> Памятники и мемориальные объекты монументального декоративного искусства (мемориальные доски, скульптуры и комплексы, памятные знаки и стелы, памятники градостроительства, архитектуры, истории, культуры и др.), </w:t>
      </w:r>
      <w:r w:rsidRPr="009A31A0">
        <w:rPr>
          <w:szCs w:val="28"/>
        </w:rPr>
        <w:lastRenderedPageBreak/>
        <w:t>посвященные историческим событиям, служащие для увековечения памяти людей и организаций, устанавливаются на территориях общего пользования или зданиях в установленном порядке.</w:t>
      </w:r>
    </w:p>
    <w:p w14:paraId="4E6CE27A"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2.</w:t>
      </w:r>
      <w:r w:rsidRPr="009A31A0">
        <w:rPr>
          <w:szCs w:val="28"/>
        </w:rPr>
        <w:t xml:space="preserve"> Установка памятников и мемориальных объектов на земельных участках, зданиях, сооружениях осуществляется с согласия собственников земельных участков и объектов недвижимости.</w:t>
      </w:r>
    </w:p>
    <w:p w14:paraId="423947B3" w14:textId="7EB9A684" w:rsidR="00D3297E" w:rsidRPr="009A31A0" w:rsidRDefault="00D3297E" w:rsidP="00AD50D4">
      <w:pPr>
        <w:widowControl w:val="0"/>
        <w:autoSpaceDE w:val="0"/>
        <w:autoSpaceDN w:val="0"/>
        <w:adjustRightInd w:val="0"/>
        <w:ind w:firstLine="709"/>
        <w:jc w:val="both"/>
        <w:rPr>
          <w:szCs w:val="28"/>
        </w:rPr>
      </w:pPr>
      <w:r w:rsidRPr="009A31A0">
        <w:rPr>
          <w:bCs/>
          <w:i/>
          <w:sz w:val="16"/>
          <w:szCs w:val="16"/>
        </w:rPr>
        <w:t xml:space="preserve">(часть 2 статьи 29 в редакции решения Думы городского округа Жигулевск от 25.10.2018 № </w:t>
      </w:r>
      <w:hyperlink r:id="rId72" w:history="1">
        <w:r w:rsidRPr="009A31A0">
          <w:rPr>
            <w:rStyle w:val="ae"/>
            <w:bCs/>
            <w:i/>
            <w:sz w:val="16"/>
            <w:szCs w:val="16"/>
          </w:rPr>
          <w:t>389</w:t>
        </w:r>
      </w:hyperlink>
      <w:r w:rsidRPr="009A31A0">
        <w:rPr>
          <w:bCs/>
          <w:i/>
          <w:sz w:val="16"/>
          <w:szCs w:val="16"/>
        </w:rPr>
        <w:t>)</w:t>
      </w:r>
    </w:p>
    <w:p w14:paraId="2A806EA7" w14:textId="77777777" w:rsidR="00375C89" w:rsidRPr="009A31A0" w:rsidRDefault="00375C89" w:rsidP="00AD50D4">
      <w:pPr>
        <w:widowControl w:val="0"/>
        <w:autoSpaceDE w:val="0"/>
        <w:autoSpaceDN w:val="0"/>
        <w:adjustRightInd w:val="0"/>
        <w:ind w:firstLine="709"/>
        <w:jc w:val="both"/>
        <w:rPr>
          <w:bCs/>
          <w:szCs w:val="28"/>
        </w:rPr>
      </w:pPr>
    </w:p>
    <w:p w14:paraId="1C21C13B" w14:textId="77777777" w:rsidR="00375C89" w:rsidRPr="009A31A0" w:rsidRDefault="00375C89" w:rsidP="00AD50D4">
      <w:pPr>
        <w:keepNext/>
        <w:widowControl w:val="0"/>
        <w:autoSpaceDE w:val="0"/>
        <w:autoSpaceDN w:val="0"/>
        <w:adjustRightInd w:val="0"/>
        <w:ind w:firstLine="709"/>
        <w:jc w:val="both"/>
        <w:outlineLvl w:val="1"/>
        <w:rPr>
          <w:b/>
          <w:bCs/>
          <w:szCs w:val="28"/>
        </w:rPr>
      </w:pPr>
      <w:r w:rsidRPr="009A31A0">
        <w:rPr>
          <w:b/>
          <w:bCs/>
          <w:szCs w:val="28"/>
        </w:rPr>
        <w:t>Статья 30. Общественные пространства</w:t>
      </w:r>
    </w:p>
    <w:p w14:paraId="55FEAFA0"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1.</w:t>
      </w:r>
      <w:r w:rsidRPr="009A31A0">
        <w:rPr>
          <w:bCs/>
          <w:szCs w:val="28"/>
        </w:rPr>
        <w:t xml:space="preserve"> Общественные пространства на территориях жилого назначения должны иметь систему пешеходных коммуникаций, участки учреждений обслуживания жилых групп, микрорайонов, жилых районов и озелененных территорий общего пользования.</w:t>
      </w:r>
    </w:p>
    <w:p w14:paraId="26A479FF"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2.</w:t>
      </w:r>
      <w:r w:rsidRPr="009A31A0">
        <w:rPr>
          <w:bCs/>
          <w:szCs w:val="28"/>
        </w:rPr>
        <w:t xml:space="preserve"> Учреждения обслуживания жилых групп, микрорайонов, жилых районов оборудуются площадками при входах. Для учреждений обслуживания с большим количеством посетителей (торговые центры, рынки, поликлиники, отделения полиции) должны предусматривать устройство приобъектных автостоянок. На участках отделения полиции, пожарных депо, подстанций скорой помощи, рынков, объектов городского значения, расположенных на территориях жилого назначения, возможно предусматривать различные по высоте металлические ограждения.</w:t>
      </w:r>
    </w:p>
    <w:p w14:paraId="0EE9028F" w14:textId="77777777" w:rsidR="00375C89" w:rsidRPr="009A31A0" w:rsidRDefault="00375C89" w:rsidP="00AD50D4">
      <w:pPr>
        <w:widowControl w:val="0"/>
        <w:autoSpaceDE w:val="0"/>
        <w:autoSpaceDN w:val="0"/>
        <w:adjustRightInd w:val="0"/>
        <w:ind w:firstLine="709"/>
        <w:jc w:val="both"/>
        <w:rPr>
          <w:bCs/>
          <w:szCs w:val="28"/>
        </w:rPr>
      </w:pPr>
    </w:p>
    <w:p w14:paraId="1C13D00A" w14:textId="77777777" w:rsidR="00375C89" w:rsidRPr="009A31A0" w:rsidRDefault="00375C89" w:rsidP="00AD50D4">
      <w:pPr>
        <w:keepNext/>
        <w:widowControl w:val="0"/>
        <w:autoSpaceDE w:val="0"/>
        <w:autoSpaceDN w:val="0"/>
        <w:adjustRightInd w:val="0"/>
        <w:ind w:firstLine="709"/>
        <w:jc w:val="both"/>
        <w:outlineLvl w:val="1"/>
        <w:rPr>
          <w:b/>
          <w:bCs/>
          <w:szCs w:val="28"/>
        </w:rPr>
      </w:pPr>
      <w:r w:rsidRPr="009A31A0">
        <w:rPr>
          <w:b/>
          <w:bCs/>
          <w:szCs w:val="28"/>
        </w:rPr>
        <w:t>Статья 31. Участки жилой застройки</w:t>
      </w:r>
    </w:p>
    <w:p w14:paraId="3F20C9ED"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1.</w:t>
      </w:r>
      <w:r w:rsidRPr="009A31A0">
        <w:rPr>
          <w:bCs/>
          <w:szCs w:val="28"/>
        </w:rPr>
        <w:t xml:space="preserve"> Благоустройство участков жилой застройки производится с учетом коллективного или индивидуального характера пользования придомовой территорией. </w:t>
      </w:r>
    </w:p>
    <w:p w14:paraId="67EF6F13"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 xml:space="preserve">2. </w:t>
      </w:r>
      <w:r w:rsidRPr="009A31A0">
        <w:rPr>
          <w:bCs/>
          <w:szCs w:val="28"/>
        </w:rPr>
        <w:t xml:space="preserve">Придомовая территория включает в себя: </w:t>
      </w:r>
    </w:p>
    <w:p w14:paraId="67850DE8"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 xml:space="preserve">1) территорию под жилым (многоквартирным) домом; </w:t>
      </w:r>
    </w:p>
    <w:p w14:paraId="76736D99"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 xml:space="preserve">2) проезды и тротуары; </w:t>
      </w:r>
    </w:p>
    <w:p w14:paraId="45406B23"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 xml:space="preserve">3) озелененные территории; </w:t>
      </w:r>
    </w:p>
    <w:p w14:paraId="535AEE90"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 xml:space="preserve">4) игровые площадки для детей; </w:t>
      </w:r>
    </w:p>
    <w:p w14:paraId="627EE3C6"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 xml:space="preserve">5) площадки для отдыха; </w:t>
      </w:r>
    </w:p>
    <w:p w14:paraId="38F51E7D"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 xml:space="preserve">6) спортивные площадки; </w:t>
      </w:r>
    </w:p>
    <w:p w14:paraId="2E9F690B"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 xml:space="preserve">7) площадки для временной стоянки автомобилей; </w:t>
      </w:r>
    </w:p>
    <w:p w14:paraId="348D9759"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 xml:space="preserve">8) площадки для хозяйственных целей; </w:t>
      </w:r>
    </w:p>
    <w:p w14:paraId="36F40EB2"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 xml:space="preserve">9) площадки для выгула собак; </w:t>
      </w:r>
    </w:p>
    <w:p w14:paraId="4BE48294"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 xml:space="preserve">10) </w:t>
      </w:r>
      <w:r w:rsidR="004C70AC" w:rsidRPr="009A31A0">
        <w:rPr>
          <w:szCs w:val="28"/>
        </w:rPr>
        <w:t>контейнерные площадки</w:t>
      </w:r>
      <w:r w:rsidRPr="009A31A0">
        <w:rPr>
          <w:bCs/>
          <w:szCs w:val="28"/>
        </w:rPr>
        <w:t>;</w:t>
      </w:r>
    </w:p>
    <w:p w14:paraId="18723F49" w14:textId="7A2F32B6" w:rsidR="004C70AC" w:rsidRPr="009A31A0" w:rsidRDefault="004C70AC" w:rsidP="00AD50D4">
      <w:pPr>
        <w:widowControl w:val="0"/>
        <w:autoSpaceDE w:val="0"/>
        <w:autoSpaceDN w:val="0"/>
        <w:adjustRightInd w:val="0"/>
        <w:ind w:firstLine="709"/>
        <w:jc w:val="both"/>
        <w:rPr>
          <w:bCs/>
          <w:szCs w:val="28"/>
        </w:rPr>
      </w:pPr>
      <w:r w:rsidRPr="009A31A0">
        <w:rPr>
          <w:bCs/>
          <w:i/>
          <w:iCs/>
          <w:sz w:val="16"/>
          <w:szCs w:val="16"/>
        </w:rPr>
        <w:t xml:space="preserve">(пункт 10 части 2 статьи 31 в редакции решения Думы городского округа Жигулевск от 28.03.2019 № </w:t>
      </w:r>
      <w:hyperlink r:id="rId73" w:history="1">
        <w:r w:rsidRPr="009A31A0">
          <w:rPr>
            <w:rStyle w:val="ae"/>
            <w:bCs/>
            <w:i/>
            <w:iCs/>
            <w:sz w:val="16"/>
            <w:szCs w:val="16"/>
          </w:rPr>
          <w:t>443</w:t>
        </w:r>
      </w:hyperlink>
      <w:r w:rsidRPr="009A31A0">
        <w:rPr>
          <w:bCs/>
          <w:i/>
          <w:iCs/>
          <w:sz w:val="16"/>
          <w:szCs w:val="16"/>
        </w:rPr>
        <w:t>)</w:t>
      </w:r>
    </w:p>
    <w:p w14:paraId="71F28CFD"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11) другие территории, связанные с содержанием и эксплуатацией дома.</w:t>
      </w:r>
    </w:p>
    <w:p w14:paraId="0117ABF7"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3.</w:t>
      </w:r>
      <w:r w:rsidRPr="009A31A0">
        <w:rPr>
          <w:bCs/>
          <w:szCs w:val="28"/>
        </w:rPr>
        <w:t xml:space="preserve"> Придомовые территории должны быть обустроены в соответствии с установленными требованиями и включать в себя:</w:t>
      </w:r>
    </w:p>
    <w:p w14:paraId="042CE57F"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1) наличие оборудованных детских, спортивных площадок, площадок для отдыха взрослых, хозяйственных площадок, урн, площадок для временной стоянки машин;</w:t>
      </w:r>
    </w:p>
    <w:p w14:paraId="496CE68B" w14:textId="3DA3923B" w:rsidR="004C70AC" w:rsidRPr="009A31A0" w:rsidRDefault="004C70AC" w:rsidP="00AD50D4">
      <w:pPr>
        <w:widowControl w:val="0"/>
        <w:autoSpaceDE w:val="0"/>
        <w:autoSpaceDN w:val="0"/>
        <w:adjustRightInd w:val="0"/>
        <w:ind w:firstLine="709"/>
        <w:jc w:val="both"/>
        <w:rPr>
          <w:bCs/>
          <w:szCs w:val="28"/>
        </w:rPr>
      </w:pPr>
      <w:r w:rsidRPr="009A31A0">
        <w:rPr>
          <w:bCs/>
          <w:i/>
          <w:iCs/>
          <w:sz w:val="16"/>
          <w:szCs w:val="16"/>
        </w:rPr>
        <w:t xml:space="preserve">(пункт 1 части 3 статьи 31 в редакции решения Думы городского округа Жигулевск от 28.03.2019 № </w:t>
      </w:r>
      <w:hyperlink r:id="rId74" w:history="1">
        <w:r w:rsidRPr="009A31A0">
          <w:rPr>
            <w:rStyle w:val="ae"/>
            <w:bCs/>
            <w:i/>
            <w:iCs/>
            <w:sz w:val="16"/>
            <w:szCs w:val="16"/>
          </w:rPr>
          <w:t>443</w:t>
        </w:r>
      </w:hyperlink>
      <w:r w:rsidRPr="009A31A0">
        <w:rPr>
          <w:bCs/>
          <w:i/>
          <w:iCs/>
          <w:sz w:val="16"/>
          <w:szCs w:val="16"/>
        </w:rPr>
        <w:t>)</w:t>
      </w:r>
    </w:p>
    <w:p w14:paraId="71D54AAD"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 xml:space="preserve">2) наличие дорожек и подъездов к жилым домам. Дорожка должна иметь </w:t>
      </w:r>
      <w:r w:rsidRPr="009A31A0">
        <w:rPr>
          <w:bCs/>
          <w:szCs w:val="28"/>
        </w:rPr>
        <w:lastRenderedPageBreak/>
        <w:t>ширину 2,5-3 м, покрытие должно быть выполнено из асфальта или плитки с учетом возможности зимней и летней механизированной уборки;</w:t>
      </w:r>
    </w:p>
    <w:p w14:paraId="1E9ECA2F"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3) искусственное освещение дворовых территорий.</w:t>
      </w:r>
    </w:p>
    <w:p w14:paraId="4CBF1FF3"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4.</w:t>
      </w:r>
      <w:r w:rsidRPr="009A31A0">
        <w:rPr>
          <w:bCs/>
          <w:szCs w:val="28"/>
        </w:rPr>
        <w:t xml:space="preserve"> Запрещается самовольная установка железобетонных блоков, столбов, ограждений и других сооружений во внутриквартальных проездах.</w:t>
      </w:r>
    </w:p>
    <w:p w14:paraId="39B13950" w14:textId="77777777" w:rsidR="00DF6FCE" w:rsidRPr="00960794" w:rsidRDefault="00DF6FCE" w:rsidP="00DF6FCE">
      <w:pPr>
        <w:widowControl w:val="0"/>
        <w:autoSpaceDE w:val="0"/>
        <w:autoSpaceDN w:val="0"/>
        <w:adjustRightInd w:val="0"/>
        <w:ind w:firstLine="709"/>
        <w:jc w:val="both"/>
        <w:rPr>
          <w:szCs w:val="28"/>
        </w:rPr>
      </w:pPr>
      <w:r w:rsidRPr="00960794">
        <w:rPr>
          <w:b/>
          <w:bCs/>
          <w:szCs w:val="28"/>
        </w:rPr>
        <w:t>5.</w:t>
      </w:r>
      <w:r w:rsidRPr="00960794">
        <w:rPr>
          <w:szCs w:val="28"/>
        </w:rPr>
        <w:t xml:space="preserve"> Хранение и стоянка легкового автотранспорта на придомовых (внутридворовых) и внутриквартальных территориях допускаются только в предусмотренных для этой цели местах и должны обеспечивать беспрепятственное продвижение уборочной и специальной техники, а также проведение ручной уборки. Хранение и отстой грузового автотранспорта,</w:t>
      </w:r>
      <w:r>
        <w:rPr>
          <w:szCs w:val="28"/>
        </w:rPr>
        <w:t xml:space="preserve"> прицепов, автобусов и спецтехники</w:t>
      </w:r>
      <w:r w:rsidRPr="00960794">
        <w:rPr>
          <w:szCs w:val="28"/>
        </w:rPr>
        <w:t xml:space="preserve"> допускается только в гаражах, на автостоянках или автобазах.</w:t>
      </w:r>
    </w:p>
    <w:p w14:paraId="5EF0781E" w14:textId="77777777" w:rsidR="00DF6FCE" w:rsidRPr="00960794" w:rsidRDefault="00DF6FCE" w:rsidP="00DF6FCE">
      <w:pPr>
        <w:widowControl w:val="0"/>
        <w:autoSpaceDE w:val="0"/>
        <w:autoSpaceDN w:val="0"/>
        <w:adjustRightInd w:val="0"/>
        <w:ind w:firstLine="709"/>
        <w:jc w:val="both"/>
        <w:rPr>
          <w:szCs w:val="28"/>
        </w:rPr>
      </w:pPr>
      <w:r w:rsidRPr="00960794">
        <w:rPr>
          <w:szCs w:val="28"/>
        </w:rPr>
        <w:t>Парковк</w:t>
      </w:r>
      <w:r>
        <w:rPr>
          <w:szCs w:val="28"/>
        </w:rPr>
        <w:t>а (стоянка)</w:t>
      </w:r>
      <w:r w:rsidRPr="00960794">
        <w:rPr>
          <w:szCs w:val="28"/>
        </w:rPr>
        <w:t xml:space="preserve"> автотранспорта не должн</w:t>
      </w:r>
      <w:r>
        <w:rPr>
          <w:szCs w:val="28"/>
        </w:rPr>
        <w:t>а</w:t>
      </w:r>
      <w:r w:rsidRPr="00960794">
        <w:rPr>
          <w:szCs w:val="28"/>
        </w:rPr>
        <w:t xml:space="preserve"> препятствовать пешеходному движению, проезду автотранспорта и специальных машин (пожарных, машин скорой помощи, аварийных, уборочных).</w:t>
      </w:r>
    </w:p>
    <w:p w14:paraId="5B3993EE" w14:textId="4A3D10BB" w:rsidR="00375C89" w:rsidRDefault="00DF6FCE" w:rsidP="00DF6FCE">
      <w:pPr>
        <w:widowControl w:val="0"/>
        <w:autoSpaceDE w:val="0"/>
        <w:autoSpaceDN w:val="0"/>
        <w:adjustRightInd w:val="0"/>
        <w:ind w:firstLine="709"/>
        <w:jc w:val="both"/>
        <w:rPr>
          <w:szCs w:val="28"/>
        </w:rPr>
      </w:pPr>
      <w:r w:rsidRPr="00960794">
        <w:rPr>
          <w:szCs w:val="28"/>
        </w:rPr>
        <w:t>Ответственность за хранение и стоянку (парковку) транспортных средств в запрещенных местах либо хранение и стоянку, препятствующие ручной или механизированной уборке, проходу пешеходов и проезду других транспортных средств, специальной техники несут собственники транспортных средств, за исключением случаев неправомерного завладения транспортным средством</w:t>
      </w:r>
      <w:r w:rsidR="00375C89" w:rsidRPr="009A31A0">
        <w:rPr>
          <w:szCs w:val="28"/>
        </w:rPr>
        <w:t>.</w:t>
      </w:r>
    </w:p>
    <w:p w14:paraId="6CCBD198" w14:textId="69AC97DC" w:rsidR="00DF6FCE" w:rsidRPr="009A31A0" w:rsidRDefault="00DF6FCE" w:rsidP="00AD50D4">
      <w:pPr>
        <w:widowControl w:val="0"/>
        <w:autoSpaceDE w:val="0"/>
        <w:autoSpaceDN w:val="0"/>
        <w:adjustRightInd w:val="0"/>
        <w:ind w:firstLine="709"/>
        <w:jc w:val="both"/>
        <w:rPr>
          <w:szCs w:val="28"/>
        </w:rPr>
      </w:pPr>
      <w:r>
        <w:rPr>
          <w:bCs/>
          <w:i/>
          <w:iCs/>
          <w:sz w:val="16"/>
          <w:szCs w:val="16"/>
        </w:rPr>
        <w:t xml:space="preserve">(часть 5 статьи 31 в редакции решения Думы городского округа Жигулевск </w:t>
      </w:r>
      <w:r w:rsidRPr="008B6DBD">
        <w:rPr>
          <w:bCs/>
          <w:i/>
          <w:iCs/>
          <w:sz w:val="16"/>
          <w:szCs w:val="16"/>
        </w:rPr>
        <w:t xml:space="preserve">от 27.05.2021 № </w:t>
      </w:r>
      <w:hyperlink r:id="rId75" w:history="1">
        <w:r w:rsidRPr="008B6DBD">
          <w:rPr>
            <w:rStyle w:val="ae"/>
            <w:bCs/>
            <w:i/>
            <w:iCs/>
            <w:sz w:val="16"/>
            <w:szCs w:val="16"/>
          </w:rPr>
          <w:t>82</w:t>
        </w:r>
      </w:hyperlink>
      <w:r>
        <w:rPr>
          <w:bCs/>
          <w:i/>
          <w:iCs/>
          <w:sz w:val="16"/>
          <w:szCs w:val="16"/>
        </w:rPr>
        <w:t>)</w:t>
      </w:r>
    </w:p>
    <w:p w14:paraId="4AECE575"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6.</w:t>
      </w:r>
      <w:r w:rsidRPr="009A31A0">
        <w:rPr>
          <w:szCs w:val="28"/>
        </w:rPr>
        <w:t xml:space="preserve"> Парковка автотранспорта организовывается по решению собственников помещений в многоквартирном доме, принятому на общем собрании таких собственников.</w:t>
      </w:r>
    </w:p>
    <w:p w14:paraId="7D2B84BA" w14:textId="77777777" w:rsidR="00375C89" w:rsidRPr="009A31A0" w:rsidRDefault="00375C89" w:rsidP="00AD50D4">
      <w:pPr>
        <w:widowControl w:val="0"/>
        <w:autoSpaceDE w:val="0"/>
        <w:autoSpaceDN w:val="0"/>
        <w:adjustRightInd w:val="0"/>
        <w:ind w:firstLine="709"/>
        <w:jc w:val="both"/>
        <w:rPr>
          <w:szCs w:val="28"/>
        </w:rPr>
      </w:pPr>
    </w:p>
    <w:p w14:paraId="098FE1DD" w14:textId="77777777" w:rsidR="00375C89" w:rsidRPr="009A31A0" w:rsidRDefault="00375C89" w:rsidP="00AD50D4">
      <w:pPr>
        <w:widowControl w:val="0"/>
        <w:autoSpaceDE w:val="0"/>
        <w:autoSpaceDN w:val="0"/>
        <w:adjustRightInd w:val="0"/>
        <w:ind w:firstLine="709"/>
        <w:jc w:val="both"/>
        <w:rPr>
          <w:szCs w:val="28"/>
        </w:rPr>
      </w:pPr>
    </w:p>
    <w:p w14:paraId="6FD88C5C" w14:textId="77777777" w:rsidR="00375C89" w:rsidRPr="009A31A0" w:rsidRDefault="00375C89" w:rsidP="00AD50D4">
      <w:pPr>
        <w:widowControl w:val="0"/>
        <w:autoSpaceDE w:val="0"/>
        <w:autoSpaceDN w:val="0"/>
        <w:adjustRightInd w:val="0"/>
        <w:jc w:val="center"/>
        <w:outlineLvl w:val="0"/>
        <w:rPr>
          <w:szCs w:val="28"/>
        </w:rPr>
      </w:pPr>
      <w:r w:rsidRPr="009A31A0">
        <w:rPr>
          <w:szCs w:val="28"/>
        </w:rPr>
        <w:t>Глава 3.</w:t>
      </w:r>
    </w:p>
    <w:p w14:paraId="618DA4A6" w14:textId="77777777" w:rsidR="00375C89" w:rsidRPr="009A31A0" w:rsidRDefault="00375C89" w:rsidP="00AD50D4">
      <w:pPr>
        <w:widowControl w:val="0"/>
        <w:autoSpaceDE w:val="0"/>
        <w:autoSpaceDN w:val="0"/>
        <w:adjustRightInd w:val="0"/>
        <w:jc w:val="center"/>
        <w:outlineLvl w:val="0"/>
        <w:rPr>
          <w:b/>
          <w:szCs w:val="28"/>
        </w:rPr>
      </w:pPr>
      <w:r w:rsidRPr="009A31A0">
        <w:rPr>
          <w:b/>
          <w:szCs w:val="28"/>
        </w:rPr>
        <w:t>Эксплуатация объектов благоустройства</w:t>
      </w:r>
    </w:p>
    <w:p w14:paraId="11F25EA2" w14:textId="77777777" w:rsidR="00375C89" w:rsidRPr="009A31A0" w:rsidRDefault="00375C89" w:rsidP="00AD50D4">
      <w:pPr>
        <w:widowControl w:val="0"/>
        <w:autoSpaceDE w:val="0"/>
        <w:autoSpaceDN w:val="0"/>
        <w:adjustRightInd w:val="0"/>
        <w:ind w:firstLine="709"/>
        <w:jc w:val="center"/>
        <w:outlineLvl w:val="0"/>
        <w:rPr>
          <w:szCs w:val="28"/>
        </w:rPr>
      </w:pPr>
    </w:p>
    <w:p w14:paraId="1A2516AA" w14:textId="77777777" w:rsidR="00375C89" w:rsidRPr="009A31A0" w:rsidRDefault="00375C89" w:rsidP="00AD50D4">
      <w:pPr>
        <w:widowControl w:val="0"/>
        <w:autoSpaceDE w:val="0"/>
        <w:autoSpaceDN w:val="0"/>
        <w:adjustRightInd w:val="0"/>
        <w:ind w:firstLine="709"/>
        <w:jc w:val="both"/>
        <w:outlineLvl w:val="0"/>
        <w:rPr>
          <w:b/>
          <w:szCs w:val="28"/>
        </w:rPr>
      </w:pPr>
      <w:r w:rsidRPr="009A31A0">
        <w:rPr>
          <w:b/>
          <w:szCs w:val="28"/>
        </w:rPr>
        <w:t>Статья 32. Перечень работ по благоустройству</w:t>
      </w:r>
    </w:p>
    <w:p w14:paraId="1BE338DF"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1.</w:t>
      </w:r>
      <w:r w:rsidRPr="009A31A0">
        <w:rPr>
          <w:szCs w:val="28"/>
        </w:rPr>
        <w:t xml:space="preserve"> Работы по благоустройству городского округа включают в себя:</w:t>
      </w:r>
    </w:p>
    <w:p w14:paraId="770996EE" w14:textId="77777777" w:rsidR="00375C89" w:rsidRPr="009A31A0" w:rsidRDefault="00375C89" w:rsidP="00AD50D4">
      <w:pPr>
        <w:widowControl w:val="0"/>
        <w:autoSpaceDE w:val="0"/>
        <w:autoSpaceDN w:val="0"/>
        <w:adjustRightInd w:val="0"/>
        <w:ind w:firstLine="709"/>
        <w:jc w:val="both"/>
        <w:rPr>
          <w:szCs w:val="28"/>
        </w:rPr>
      </w:pPr>
      <w:r w:rsidRPr="009A31A0">
        <w:rPr>
          <w:szCs w:val="28"/>
        </w:rPr>
        <w:t>1) уборку территорий городского округа и иных объектов благоустройства;</w:t>
      </w:r>
    </w:p>
    <w:p w14:paraId="45F01315" w14:textId="77777777" w:rsidR="00375C89" w:rsidRPr="009A31A0" w:rsidRDefault="00375C89" w:rsidP="00AD50D4">
      <w:pPr>
        <w:widowControl w:val="0"/>
        <w:autoSpaceDE w:val="0"/>
        <w:autoSpaceDN w:val="0"/>
        <w:adjustRightInd w:val="0"/>
        <w:ind w:firstLine="709"/>
        <w:jc w:val="both"/>
        <w:rPr>
          <w:szCs w:val="28"/>
        </w:rPr>
      </w:pPr>
      <w:r w:rsidRPr="009A31A0">
        <w:rPr>
          <w:szCs w:val="28"/>
        </w:rPr>
        <w:t>2) озеленение территорий;</w:t>
      </w:r>
    </w:p>
    <w:p w14:paraId="2618F8C1" w14:textId="77777777" w:rsidR="00375C89" w:rsidRPr="009A31A0" w:rsidRDefault="00375C89" w:rsidP="00AD50D4">
      <w:pPr>
        <w:widowControl w:val="0"/>
        <w:autoSpaceDE w:val="0"/>
        <w:autoSpaceDN w:val="0"/>
        <w:adjustRightInd w:val="0"/>
        <w:ind w:firstLine="709"/>
        <w:jc w:val="both"/>
        <w:rPr>
          <w:szCs w:val="28"/>
        </w:rPr>
      </w:pPr>
      <w:r w:rsidRPr="009A31A0">
        <w:rPr>
          <w:szCs w:val="28"/>
        </w:rPr>
        <w:t>3) сбор и вывоз твердых коммунальных отходов, промышленных отходов и других видов мусора;</w:t>
      </w:r>
    </w:p>
    <w:p w14:paraId="270BBBB6" w14:textId="77777777" w:rsidR="00375C89" w:rsidRPr="009A31A0" w:rsidRDefault="00375C89" w:rsidP="00AD50D4">
      <w:pPr>
        <w:widowControl w:val="0"/>
        <w:autoSpaceDE w:val="0"/>
        <w:autoSpaceDN w:val="0"/>
        <w:adjustRightInd w:val="0"/>
        <w:ind w:firstLine="709"/>
        <w:jc w:val="both"/>
        <w:rPr>
          <w:szCs w:val="28"/>
        </w:rPr>
      </w:pPr>
      <w:r w:rsidRPr="009A31A0">
        <w:rPr>
          <w:szCs w:val="28"/>
        </w:rPr>
        <w:t>4) содержание фасадов зданий, сооружений и ограждений;</w:t>
      </w:r>
    </w:p>
    <w:p w14:paraId="082D066B" w14:textId="77777777" w:rsidR="00375C89" w:rsidRPr="009A31A0" w:rsidRDefault="00375C89" w:rsidP="00AD50D4">
      <w:pPr>
        <w:widowControl w:val="0"/>
        <w:autoSpaceDE w:val="0"/>
        <w:autoSpaceDN w:val="0"/>
        <w:adjustRightInd w:val="0"/>
        <w:ind w:firstLine="709"/>
        <w:jc w:val="both"/>
        <w:rPr>
          <w:szCs w:val="28"/>
        </w:rPr>
      </w:pPr>
      <w:r w:rsidRPr="009A31A0">
        <w:rPr>
          <w:szCs w:val="28"/>
        </w:rPr>
        <w:t>5) освещение улиц, установку указателей с наименованиями улиц и номерами домов;</w:t>
      </w:r>
    </w:p>
    <w:p w14:paraId="425BED6B" w14:textId="77777777" w:rsidR="00375C89" w:rsidRPr="009A31A0" w:rsidRDefault="00375C89" w:rsidP="00AD50D4">
      <w:pPr>
        <w:widowControl w:val="0"/>
        <w:autoSpaceDE w:val="0"/>
        <w:autoSpaceDN w:val="0"/>
        <w:adjustRightInd w:val="0"/>
        <w:ind w:firstLine="709"/>
        <w:jc w:val="both"/>
        <w:rPr>
          <w:szCs w:val="28"/>
        </w:rPr>
      </w:pPr>
      <w:r w:rsidRPr="009A31A0">
        <w:rPr>
          <w:szCs w:val="28"/>
        </w:rPr>
        <w:t>6) размещение и содержание малых архитектурных форм.</w:t>
      </w:r>
    </w:p>
    <w:p w14:paraId="5BB004B3" w14:textId="77777777" w:rsidR="00375C89" w:rsidRPr="009A31A0" w:rsidRDefault="00375C89" w:rsidP="00AD50D4">
      <w:pPr>
        <w:widowControl w:val="0"/>
        <w:autoSpaceDE w:val="0"/>
        <w:autoSpaceDN w:val="0"/>
        <w:adjustRightInd w:val="0"/>
        <w:ind w:firstLine="709"/>
        <w:jc w:val="both"/>
        <w:rPr>
          <w:szCs w:val="28"/>
        </w:rPr>
      </w:pPr>
      <w:bookmarkStart w:id="4" w:name="ст32_ч2"/>
      <w:bookmarkEnd w:id="4"/>
      <w:r w:rsidRPr="009A31A0">
        <w:rPr>
          <w:b/>
          <w:szCs w:val="28"/>
        </w:rPr>
        <w:t>2.</w:t>
      </w:r>
      <w:r w:rsidRPr="009A31A0">
        <w:rPr>
          <w:szCs w:val="28"/>
        </w:rPr>
        <w:t xml:space="preserve"> Должностные лица предприятий, учреждений, организаций, иных хозяйствующих субъектов независимо от их правового статуса, формы хозяйственной деятельности, в собственности, полном хозяйственном ведении (оперативном управлении), аренде, постоянном бессрочном пользовании которых находятся земельные участки, здания, сооружения и транспортные средства, а также граждане – владельцы, пользователи земельных участков, </w:t>
      </w:r>
      <w:r w:rsidRPr="009A31A0">
        <w:rPr>
          <w:szCs w:val="28"/>
        </w:rPr>
        <w:lastRenderedPageBreak/>
        <w:t xml:space="preserve">зданий, сооружений и транспортных средств, должностные лица, ответственные за исполнение работ ремонтно-эксплуатационных служб жилищно-коммунального хозяйства и других организаций независимо от их организационно-правовой формы, деятельность которых связана со строительством, ремонтом, обслуживанием и использованием зданий, сооружений, инженерных сетей и коммуникаций обязаны обеспечить выполнение работ по благоустройству на </w:t>
      </w:r>
      <w:r w:rsidR="002373FB" w:rsidRPr="009A31A0">
        <w:rPr>
          <w:szCs w:val="28"/>
        </w:rPr>
        <w:t>прилегающей</w:t>
      </w:r>
      <w:r w:rsidRPr="009A31A0">
        <w:rPr>
          <w:szCs w:val="28"/>
        </w:rPr>
        <w:t xml:space="preserve"> территорией в соответствии с настоящими Правилами.</w:t>
      </w:r>
    </w:p>
    <w:p w14:paraId="0AB13746" w14:textId="6A54E55C" w:rsidR="002373FB" w:rsidRPr="009A31A0" w:rsidRDefault="002373FB" w:rsidP="00AD50D4">
      <w:pPr>
        <w:widowControl w:val="0"/>
        <w:autoSpaceDE w:val="0"/>
        <w:autoSpaceDN w:val="0"/>
        <w:adjustRightInd w:val="0"/>
        <w:ind w:firstLine="709"/>
        <w:jc w:val="both"/>
        <w:rPr>
          <w:szCs w:val="28"/>
        </w:rPr>
      </w:pPr>
      <w:r w:rsidRPr="009A31A0">
        <w:rPr>
          <w:bCs/>
          <w:i/>
          <w:sz w:val="16"/>
          <w:szCs w:val="16"/>
        </w:rPr>
        <w:t xml:space="preserve">(часть 2 статьи 32 в редакции решения Думы городского округа Жигулевск от 25.10.2018 № </w:t>
      </w:r>
      <w:hyperlink r:id="rId76" w:history="1">
        <w:r w:rsidRPr="009A31A0">
          <w:rPr>
            <w:rStyle w:val="ae"/>
            <w:bCs/>
            <w:i/>
            <w:sz w:val="16"/>
            <w:szCs w:val="16"/>
          </w:rPr>
          <w:t>389</w:t>
        </w:r>
      </w:hyperlink>
      <w:r w:rsidRPr="009A31A0">
        <w:rPr>
          <w:bCs/>
          <w:i/>
          <w:sz w:val="16"/>
          <w:szCs w:val="16"/>
        </w:rPr>
        <w:t>)</w:t>
      </w:r>
    </w:p>
    <w:p w14:paraId="4BA22FA7" w14:textId="77777777" w:rsidR="00375C89" w:rsidRPr="009A31A0" w:rsidRDefault="00375C89" w:rsidP="00AD50D4">
      <w:pPr>
        <w:widowControl w:val="0"/>
        <w:autoSpaceDE w:val="0"/>
        <w:autoSpaceDN w:val="0"/>
        <w:adjustRightInd w:val="0"/>
        <w:ind w:firstLine="709"/>
        <w:jc w:val="both"/>
        <w:rPr>
          <w:szCs w:val="28"/>
        </w:rPr>
      </w:pPr>
    </w:p>
    <w:p w14:paraId="280AEE7D" w14:textId="77777777" w:rsidR="00375C89" w:rsidRPr="009A31A0" w:rsidRDefault="00375C89" w:rsidP="00AD50D4">
      <w:pPr>
        <w:widowControl w:val="0"/>
        <w:autoSpaceDE w:val="0"/>
        <w:autoSpaceDN w:val="0"/>
        <w:adjustRightInd w:val="0"/>
        <w:ind w:firstLine="709"/>
        <w:jc w:val="both"/>
        <w:outlineLvl w:val="0"/>
        <w:rPr>
          <w:b/>
          <w:szCs w:val="28"/>
        </w:rPr>
      </w:pPr>
      <w:bookmarkStart w:id="5" w:name="ст33"/>
      <w:bookmarkEnd w:id="5"/>
      <w:r w:rsidRPr="009A31A0">
        <w:rPr>
          <w:b/>
          <w:szCs w:val="28"/>
        </w:rPr>
        <w:t>Статья 33. Правила уборки территории городского округа</w:t>
      </w:r>
    </w:p>
    <w:p w14:paraId="466BFC90" w14:textId="77777777" w:rsidR="00A03526" w:rsidRPr="009A31A0" w:rsidRDefault="00375C89" w:rsidP="00AD50D4">
      <w:pPr>
        <w:widowControl w:val="0"/>
        <w:autoSpaceDE w:val="0"/>
        <w:autoSpaceDN w:val="0"/>
        <w:adjustRightInd w:val="0"/>
        <w:ind w:firstLine="709"/>
        <w:jc w:val="both"/>
        <w:rPr>
          <w:szCs w:val="28"/>
        </w:rPr>
      </w:pPr>
      <w:r w:rsidRPr="009A31A0">
        <w:rPr>
          <w:b/>
          <w:szCs w:val="28"/>
        </w:rPr>
        <w:t>1.</w:t>
      </w:r>
      <w:r w:rsidRPr="009A31A0">
        <w:rPr>
          <w:szCs w:val="28"/>
        </w:rPr>
        <w:t xml:space="preserve"> </w:t>
      </w:r>
      <w:r w:rsidR="00A03526" w:rsidRPr="009A31A0">
        <w:rPr>
          <w:szCs w:val="28"/>
        </w:rPr>
        <w:t>Уборка территории городского округа осуществляется в соответствии с действующими правилами и нормами, а также настоящими Правилами и включает в себя:</w:t>
      </w:r>
    </w:p>
    <w:p w14:paraId="37C50145" w14:textId="77777777" w:rsidR="00A03526" w:rsidRPr="009A31A0" w:rsidRDefault="00A03526" w:rsidP="00AD50D4">
      <w:pPr>
        <w:widowControl w:val="0"/>
        <w:autoSpaceDE w:val="0"/>
        <w:autoSpaceDN w:val="0"/>
        <w:adjustRightInd w:val="0"/>
        <w:ind w:firstLine="709"/>
        <w:jc w:val="both"/>
        <w:rPr>
          <w:szCs w:val="28"/>
        </w:rPr>
      </w:pPr>
      <w:r w:rsidRPr="009A31A0">
        <w:rPr>
          <w:szCs w:val="28"/>
        </w:rPr>
        <w:t>1) уборку дорог местного значения в границах городского округа;</w:t>
      </w:r>
    </w:p>
    <w:p w14:paraId="1BCE8F8E" w14:textId="77777777" w:rsidR="00A03526" w:rsidRPr="009A31A0" w:rsidRDefault="00A03526" w:rsidP="00AD50D4">
      <w:pPr>
        <w:widowControl w:val="0"/>
        <w:autoSpaceDE w:val="0"/>
        <w:autoSpaceDN w:val="0"/>
        <w:adjustRightInd w:val="0"/>
        <w:ind w:firstLine="709"/>
        <w:jc w:val="both"/>
        <w:rPr>
          <w:szCs w:val="28"/>
        </w:rPr>
      </w:pPr>
      <w:r w:rsidRPr="009A31A0">
        <w:rPr>
          <w:szCs w:val="28"/>
        </w:rPr>
        <w:t>2) уборку прилегающих территорий;</w:t>
      </w:r>
    </w:p>
    <w:p w14:paraId="5E660C1B" w14:textId="77777777" w:rsidR="00375C89" w:rsidRPr="009A31A0" w:rsidRDefault="00A03526" w:rsidP="00AD50D4">
      <w:pPr>
        <w:widowControl w:val="0"/>
        <w:autoSpaceDE w:val="0"/>
        <w:autoSpaceDN w:val="0"/>
        <w:adjustRightInd w:val="0"/>
        <w:ind w:firstLine="709"/>
        <w:jc w:val="both"/>
        <w:rPr>
          <w:szCs w:val="28"/>
        </w:rPr>
      </w:pPr>
      <w:r w:rsidRPr="009A31A0">
        <w:rPr>
          <w:szCs w:val="28"/>
        </w:rPr>
        <w:t>3) сбор и вывоз отходов производства и потребления.</w:t>
      </w:r>
    </w:p>
    <w:p w14:paraId="0BEB59A1"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2.</w:t>
      </w:r>
      <w:r w:rsidRPr="009A31A0">
        <w:rPr>
          <w:szCs w:val="28"/>
        </w:rPr>
        <w:t xml:space="preserve"> Ответственными за содержание в чистоте территорий городского округа, объектов благоустройства являются лица, перечисленные в части </w:t>
      </w:r>
      <w:hyperlink w:anchor="ст32_ч2" w:history="1">
        <w:r w:rsidRPr="009A31A0">
          <w:rPr>
            <w:rStyle w:val="ae"/>
            <w:szCs w:val="28"/>
          </w:rPr>
          <w:t>2</w:t>
        </w:r>
      </w:hyperlink>
      <w:r w:rsidRPr="009A31A0">
        <w:rPr>
          <w:szCs w:val="28"/>
        </w:rPr>
        <w:t xml:space="preserve"> статьи 32 настоящих Правил, в том числе:</w:t>
      </w:r>
    </w:p>
    <w:p w14:paraId="5EDA2597" w14:textId="77777777" w:rsidR="00A03526" w:rsidRPr="009A31A0" w:rsidRDefault="00A03526" w:rsidP="00AD50D4">
      <w:pPr>
        <w:widowControl w:val="0"/>
        <w:autoSpaceDE w:val="0"/>
        <w:autoSpaceDN w:val="0"/>
        <w:adjustRightInd w:val="0"/>
        <w:ind w:firstLine="709"/>
        <w:jc w:val="both"/>
        <w:rPr>
          <w:szCs w:val="28"/>
        </w:rPr>
      </w:pPr>
      <w:r w:rsidRPr="009A31A0">
        <w:rPr>
          <w:szCs w:val="28"/>
        </w:rPr>
        <w:t>1) на придомовых территориях, включая элементы озеленения и благоустройства, иные предназначенные для обслуживания, эксплуатации и благоустройства многоквартирного дома и расположенные на указанном земельном участке объекты – управляющие организации, товарищества собственников жилья, либо жилищные кооперативы или иные специализированные потребительские кооперативы, либо собственники помещений в многоквартирных домах при непосредственном управлении многоквартирным домом;</w:t>
      </w:r>
    </w:p>
    <w:p w14:paraId="71E10338" w14:textId="77777777" w:rsidR="00A03526" w:rsidRPr="009A31A0" w:rsidRDefault="00A03526" w:rsidP="00AD50D4">
      <w:pPr>
        <w:widowControl w:val="0"/>
        <w:autoSpaceDE w:val="0"/>
        <w:autoSpaceDN w:val="0"/>
        <w:adjustRightInd w:val="0"/>
        <w:ind w:firstLine="709"/>
        <w:jc w:val="both"/>
        <w:rPr>
          <w:szCs w:val="28"/>
        </w:rPr>
      </w:pPr>
      <w:r w:rsidRPr="009A31A0">
        <w:rPr>
          <w:szCs w:val="28"/>
        </w:rPr>
        <w:t>2) на территориях железнодорожных путей, переездов через них, зон отчуждения, различных железнодорожных сооружений – железнодорожные организации, в ведении которых они находятся;</w:t>
      </w:r>
    </w:p>
    <w:p w14:paraId="604574BA" w14:textId="77777777" w:rsidR="00A03526" w:rsidRPr="009A31A0" w:rsidRDefault="00A03526" w:rsidP="00AD50D4">
      <w:pPr>
        <w:widowControl w:val="0"/>
        <w:autoSpaceDE w:val="0"/>
        <w:autoSpaceDN w:val="0"/>
        <w:adjustRightInd w:val="0"/>
        <w:ind w:firstLine="709"/>
        <w:jc w:val="both"/>
        <w:rPr>
          <w:szCs w:val="28"/>
        </w:rPr>
      </w:pPr>
      <w:r w:rsidRPr="009A31A0">
        <w:rPr>
          <w:szCs w:val="28"/>
        </w:rPr>
        <w:t>3) на территориях, отведенных под проектирование и застройку, где не ведутся работы, – юридические и физические лица, которым отведен (предоставлен) земельный участок;</w:t>
      </w:r>
    </w:p>
    <w:p w14:paraId="639BE74C" w14:textId="77777777" w:rsidR="00A03526" w:rsidRPr="009A31A0" w:rsidRDefault="00A03526" w:rsidP="00AD50D4">
      <w:pPr>
        <w:widowControl w:val="0"/>
        <w:autoSpaceDE w:val="0"/>
        <w:autoSpaceDN w:val="0"/>
        <w:adjustRightInd w:val="0"/>
        <w:ind w:firstLine="709"/>
        <w:jc w:val="both"/>
        <w:rPr>
          <w:szCs w:val="28"/>
        </w:rPr>
      </w:pPr>
      <w:r w:rsidRPr="009A31A0">
        <w:rPr>
          <w:szCs w:val="28"/>
        </w:rPr>
        <w:t>4) на территориях, где ведется строительство или другие работы, на все время строительства, проведения работ – организация, ведущая строительство;</w:t>
      </w:r>
    </w:p>
    <w:p w14:paraId="6F0545BE" w14:textId="4A569F44" w:rsidR="00A03526" w:rsidRDefault="00A03526" w:rsidP="00AD50D4">
      <w:pPr>
        <w:widowControl w:val="0"/>
        <w:autoSpaceDE w:val="0"/>
        <w:autoSpaceDN w:val="0"/>
        <w:adjustRightInd w:val="0"/>
        <w:ind w:firstLine="709"/>
        <w:jc w:val="both"/>
        <w:rPr>
          <w:szCs w:val="28"/>
        </w:rPr>
      </w:pPr>
      <w:r w:rsidRPr="009A31A0">
        <w:rPr>
          <w:szCs w:val="28"/>
        </w:rPr>
        <w:t>5) в охранных зонах линий электропередачи, кабелей связи, газопроводов</w:t>
      </w:r>
      <w:r w:rsidR="008B6DBD">
        <w:rPr>
          <w:szCs w:val="28"/>
        </w:rPr>
        <w:t xml:space="preserve"> </w:t>
      </w:r>
      <w:r w:rsidRPr="009A31A0">
        <w:rPr>
          <w:szCs w:val="28"/>
        </w:rPr>
        <w:t>и других инженерных коммуникаций – собственники, а в случае передачи в пользование – арендаторы (владельцы, пользователи) или эксплуатирующие организации этих коммуникаций;</w:t>
      </w:r>
    </w:p>
    <w:p w14:paraId="4CE873E1" w14:textId="2257DA61" w:rsidR="008B6DBD" w:rsidRPr="008B6DBD" w:rsidRDefault="008B6DBD" w:rsidP="00AD50D4">
      <w:pPr>
        <w:widowControl w:val="0"/>
        <w:autoSpaceDE w:val="0"/>
        <w:autoSpaceDN w:val="0"/>
        <w:adjustRightInd w:val="0"/>
        <w:ind w:firstLine="709"/>
        <w:jc w:val="both"/>
        <w:rPr>
          <w:i/>
          <w:iCs/>
          <w:sz w:val="16"/>
          <w:szCs w:val="16"/>
        </w:rPr>
      </w:pPr>
      <w:r>
        <w:rPr>
          <w:bCs/>
          <w:i/>
          <w:iCs/>
          <w:sz w:val="16"/>
          <w:szCs w:val="16"/>
        </w:rPr>
        <w:t xml:space="preserve">(пункт 5 части 2 статьи 33 в редакции решения Думы городского округа Жигулевск </w:t>
      </w:r>
      <w:r w:rsidRPr="008B6DBD">
        <w:rPr>
          <w:bCs/>
          <w:i/>
          <w:iCs/>
          <w:sz w:val="16"/>
          <w:szCs w:val="16"/>
        </w:rPr>
        <w:t xml:space="preserve">от 27.05.2021 № </w:t>
      </w:r>
      <w:hyperlink r:id="rId77" w:history="1">
        <w:r w:rsidRPr="008B6DBD">
          <w:rPr>
            <w:rStyle w:val="ae"/>
            <w:bCs/>
            <w:i/>
            <w:iCs/>
            <w:sz w:val="16"/>
            <w:szCs w:val="16"/>
          </w:rPr>
          <w:t>82</w:t>
        </w:r>
      </w:hyperlink>
      <w:r>
        <w:rPr>
          <w:bCs/>
          <w:i/>
          <w:iCs/>
          <w:sz w:val="16"/>
          <w:szCs w:val="16"/>
        </w:rPr>
        <w:t>)</w:t>
      </w:r>
    </w:p>
    <w:p w14:paraId="385182E2" w14:textId="77777777" w:rsidR="00A03526" w:rsidRPr="009A31A0" w:rsidRDefault="00A03526" w:rsidP="00AD50D4">
      <w:pPr>
        <w:widowControl w:val="0"/>
        <w:autoSpaceDE w:val="0"/>
        <w:autoSpaceDN w:val="0"/>
        <w:adjustRightInd w:val="0"/>
        <w:ind w:firstLine="709"/>
        <w:jc w:val="both"/>
        <w:rPr>
          <w:szCs w:val="28"/>
        </w:rPr>
      </w:pPr>
      <w:r w:rsidRPr="009A31A0">
        <w:rPr>
          <w:szCs w:val="28"/>
        </w:rPr>
        <w:t>6) на посадочных площадках (остановках) пассажирского транспорта, а также на посадочных площадках, где размещены встроенные или пристроенные предприятия мелкорозничной торговой сети (павильоны, мини-маркеты, киоски и т.п.), – собственники или владельцы согласно условиям заключенных договоров;</w:t>
      </w:r>
    </w:p>
    <w:p w14:paraId="2A16F17E" w14:textId="77777777" w:rsidR="00A03526" w:rsidRPr="009A31A0" w:rsidRDefault="00A03526" w:rsidP="00AD50D4">
      <w:pPr>
        <w:widowControl w:val="0"/>
        <w:autoSpaceDE w:val="0"/>
        <w:autoSpaceDN w:val="0"/>
        <w:adjustRightInd w:val="0"/>
        <w:ind w:firstLine="709"/>
        <w:jc w:val="both"/>
        <w:rPr>
          <w:szCs w:val="28"/>
        </w:rPr>
      </w:pPr>
      <w:r w:rsidRPr="009A31A0">
        <w:rPr>
          <w:szCs w:val="28"/>
        </w:rPr>
        <w:lastRenderedPageBreak/>
        <w:t xml:space="preserve">7) на территории гаражных обществ, </w:t>
      </w:r>
      <w:r w:rsidR="004C70AC" w:rsidRPr="009A31A0">
        <w:rPr>
          <w:szCs w:val="28"/>
        </w:rPr>
        <w:t>садоводческих или огороднических некоммерческих товариществ – председатели этих обществ, товариществ</w:t>
      </w:r>
      <w:r w:rsidRPr="009A31A0">
        <w:rPr>
          <w:szCs w:val="28"/>
        </w:rPr>
        <w:t xml:space="preserve"> либо собственники (владельцы) гаражей, земельных участков. При этом вывоз мусора с территорий обществ, </w:t>
      </w:r>
      <w:r w:rsidR="004C70AC" w:rsidRPr="009A31A0">
        <w:rPr>
          <w:szCs w:val="28"/>
        </w:rPr>
        <w:t>товариществ</w:t>
      </w:r>
      <w:r w:rsidRPr="009A31A0">
        <w:rPr>
          <w:szCs w:val="28"/>
        </w:rPr>
        <w:t xml:space="preserve"> осуществляется по договорам со специализированными организациями. На данных территориях за счет средств обществ, </w:t>
      </w:r>
      <w:r w:rsidR="004C70AC" w:rsidRPr="009A31A0">
        <w:rPr>
          <w:szCs w:val="28"/>
        </w:rPr>
        <w:t>товариществ</w:t>
      </w:r>
      <w:r w:rsidRPr="009A31A0">
        <w:rPr>
          <w:szCs w:val="28"/>
        </w:rPr>
        <w:t xml:space="preserve"> по согласованию с администрацией городского округа должны оборудоваться контейнерные площадки;</w:t>
      </w:r>
    </w:p>
    <w:p w14:paraId="4D3B3D00" w14:textId="2ED86E4B" w:rsidR="004C70AC" w:rsidRPr="009A31A0" w:rsidRDefault="004C70AC" w:rsidP="00AD50D4">
      <w:pPr>
        <w:widowControl w:val="0"/>
        <w:autoSpaceDE w:val="0"/>
        <w:autoSpaceDN w:val="0"/>
        <w:adjustRightInd w:val="0"/>
        <w:ind w:firstLine="709"/>
        <w:jc w:val="both"/>
        <w:rPr>
          <w:szCs w:val="28"/>
        </w:rPr>
      </w:pPr>
      <w:r w:rsidRPr="009A31A0">
        <w:rPr>
          <w:bCs/>
          <w:i/>
          <w:iCs/>
          <w:sz w:val="16"/>
          <w:szCs w:val="16"/>
        </w:rPr>
        <w:t xml:space="preserve">(пункт 7 части 2 статьи 33 в редакции решения Думы городского округа Жигулевск от 28.03.2019 № </w:t>
      </w:r>
      <w:hyperlink r:id="rId78" w:history="1">
        <w:r w:rsidRPr="009A31A0">
          <w:rPr>
            <w:rStyle w:val="ae"/>
            <w:bCs/>
            <w:i/>
            <w:iCs/>
            <w:sz w:val="16"/>
            <w:szCs w:val="16"/>
          </w:rPr>
          <w:t>443</w:t>
        </w:r>
      </w:hyperlink>
      <w:r w:rsidRPr="009A31A0">
        <w:rPr>
          <w:bCs/>
          <w:i/>
          <w:iCs/>
          <w:sz w:val="16"/>
          <w:szCs w:val="16"/>
        </w:rPr>
        <w:t>)</w:t>
      </w:r>
    </w:p>
    <w:p w14:paraId="749FF4C0" w14:textId="77777777" w:rsidR="00A03526" w:rsidRPr="009A31A0" w:rsidRDefault="00A03526" w:rsidP="00AD50D4">
      <w:pPr>
        <w:widowControl w:val="0"/>
        <w:autoSpaceDE w:val="0"/>
        <w:autoSpaceDN w:val="0"/>
        <w:adjustRightInd w:val="0"/>
        <w:ind w:firstLine="709"/>
        <w:jc w:val="both"/>
        <w:rPr>
          <w:szCs w:val="28"/>
        </w:rPr>
      </w:pPr>
      <w:r w:rsidRPr="009A31A0">
        <w:rPr>
          <w:szCs w:val="28"/>
        </w:rPr>
        <w:t>8) на территориях автостоянок и прилегающих территориях – их собственники или арендаторы. В случае парковки автотранспорта на внутриквартальных и дворовых территориях уборка соответствующих территорий осуществляется управляющими организациями;</w:t>
      </w:r>
    </w:p>
    <w:p w14:paraId="377D5C17" w14:textId="77777777" w:rsidR="00A03526" w:rsidRPr="009A31A0" w:rsidRDefault="00A03526" w:rsidP="00AD50D4">
      <w:pPr>
        <w:widowControl w:val="0"/>
        <w:autoSpaceDE w:val="0"/>
        <w:autoSpaceDN w:val="0"/>
        <w:adjustRightInd w:val="0"/>
        <w:ind w:firstLine="709"/>
        <w:jc w:val="both"/>
        <w:rPr>
          <w:szCs w:val="28"/>
        </w:rPr>
      </w:pPr>
      <w:r w:rsidRPr="009A31A0">
        <w:rPr>
          <w:szCs w:val="28"/>
        </w:rPr>
        <w:t>9) на земельных участках, находящихся в собственности, аренде, ином вещном праве у юридических лиц независимо от их организационно-правовых форм, индивидуальных предпринимателей, физических лиц, и прилегающих к ним территориях – правообладатели таких земельных участков;</w:t>
      </w:r>
    </w:p>
    <w:p w14:paraId="5F42BF63" w14:textId="77777777" w:rsidR="00A03526" w:rsidRPr="009A31A0" w:rsidRDefault="00A03526" w:rsidP="00AD50D4">
      <w:pPr>
        <w:widowControl w:val="0"/>
        <w:autoSpaceDE w:val="0"/>
        <w:autoSpaceDN w:val="0"/>
        <w:adjustRightInd w:val="0"/>
        <w:ind w:firstLine="709"/>
        <w:jc w:val="both"/>
        <w:rPr>
          <w:szCs w:val="28"/>
        </w:rPr>
      </w:pPr>
      <w:r w:rsidRPr="009A31A0">
        <w:rPr>
          <w:szCs w:val="28"/>
        </w:rPr>
        <w:t>10) на территории участков частных домовладений, а также прилегающей территории – собственники или пользователи соответствующего частного домовладения;</w:t>
      </w:r>
    </w:p>
    <w:p w14:paraId="1EB51B6C" w14:textId="77777777" w:rsidR="00A03526" w:rsidRPr="009A31A0" w:rsidRDefault="00A03526" w:rsidP="00AD50D4">
      <w:pPr>
        <w:widowControl w:val="0"/>
        <w:autoSpaceDE w:val="0"/>
        <w:autoSpaceDN w:val="0"/>
        <w:adjustRightInd w:val="0"/>
        <w:ind w:firstLine="709"/>
        <w:jc w:val="both"/>
        <w:rPr>
          <w:szCs w:val="28"/>
        </w:rPr>
      </w:pPr>
      <w:r w:rsidRPr="009A31A0">
        <w:rPr>
          <w:szCs w:val="28"/>
        </w:rPr>
        <w:t>11) удаление с контейнерной площадки и прилегающей к ней территории отходов производства и потребления, высыпавшихся при выгрузке отходов из контейнеров, – организации, осуществляющие вывоз отходов;</w:t>
      </w:r>
    </w:p>
    <w:p w14:paraId="24E9CBA3" w14:textId="77777777" w:rsidR="00A03526" w:rsidRPr="009A31A0" w:rsidRDefault="00A03526" w:rsidP="00AD50D4">
      <w:pPr>
        <w:widowControl w:val="0"/>
        <w:autoSpaceDE w:val="0"/>
        <w:autoSpaceDN w:val="0"/>
        <w:adjustRightInd w:val="0"/>
        <w:ind w:firstLine="709"/>
        <w:jc w:val="both"/>
        <w:rPr>
          <w:szCs w:val="28"/>
        </w:rPr>
      </w:pPr>
      <w:r w:rsidRPr="009A31A0">
        <w:rPr>
          <w:szCs w:val="28"/>
        </w:rPr>
        <w:t>12) на объектах озеленения (парки, скверы, бульвары, газоны) территорий общего пользования, в том числе расположенных на них тротуарах, пешеходных зонах, лестничных сходах, – специализированные организации, осуществляющие содержание зеленых насаждений, мест общего пользования в рамках исполнения муниципального задания или заключенного муниципального контракта;</w:t>
      </w:r>
    </w:p>
    <w:p w14:paraId="3835F80B" w14:textId="77777777" w:rsidR="00A03526" w:rsidRPr="009A31A0" w:rsidRDefault="00A03526" w:rsidP="00AD50D4">
      <w:pPr>
        <w:widowControl w:val="0"/>
        <w:autoSpaceDE w:val="0"/>
        <w:autoSpaceDN w:val="0"/>
        <w:adjustRightInd w:val="0"/>
        <w:ind w:firstLine="709"/>
        <w:jc w:val="both"/>
        <w:rPr>
          <w:szCs w:val="28"/>
        </w:rPr>
      </w:pPr>
      <w:r w:rsidRPr="009A31A0">
        <w:rPr>
          <w:szCs w:val="28"/>
        </w:rPr>
        <w:t>13) на территории въезда и выезда автозаправочных станций, станций технического обслуживания, мест мойки автотранспорта, а также прилегающих к ним территориях – собственники, владельцы или пользователи указанных объектов;</w:t>
      </w:r>
    </w:p>
    <w:p w14:paraId="097990F2" w14:textId="77777777" w:rsidR="00A03526" w:rsidRPr="009A31A0" w:rsidRDefault="00A03526" w:rsidP="00AD50D4">
      <w:pPr>
        <w:widowControl w:val="0"/>
        <w:autoSpaceDE w:val="0"/>
        <w:autoSpaceDN w:val="0"/>
        <w:adjustRightInd w:val="0"/>
        <w:ind w:firstLine="709"/>
        <w:jc w:val="both"/>
        <w:rPr>
          <w:szCs w:val="28"/>
        </w:rPr>
      </w:pPr>
      <w:r w:rsidRPr="009A31A0">
        <w:rPr>
          <w:szCs w:val="28"/>
        </w:rPr>
        <w:t>14) на территориях, прилегающих к трансформаторным и распределительным подстанциям, другим инженерным сооружениям, работающим в автоматическом режиме (без обслуживающего персонала), а также к опорам линий электропередачи, мачтам, – организации, эксплуатирующие данные сооружения;</w:t>
      </w:r>
    </w:p>
    <w:p w14:paraId="17BA4A51" w14:textId="146E003E" w:rsidR="00375C89" w:rsidRDefault="00A03526" w:rsidP="00AD50D4">
      <w:pPr>
        <w:widowControl w:val="0"/>
        <w:autoSpaceDE w:val="0"/>
        <w:autoSpaceDN w:val="0"/>
        <w:adjustRightInd w:val="0"/>
        <w:ind w:firstLine="709"/>
        <w:jc w:val="both"/>
        <w:rPr>
          <w:szCs w:val="28"/>
        </w:rPr>
      </w:pPr>
      <w:r w:rsidRPr="009A31A0">
        <w:rPr>
          <w:szCs w:val="28"/>
        </w:rPr>
        <w:t>15) на территориях, прилегающих к отдельно стоящим объектам для размещения рекламы и иной информации, – владельцы рекламных конструкций.</w:t>
      </w:r>
    </w:p>
    <w:p w14:paraId="5B0C13A7" w14:textId="051EFA90" w:rsidR="00F92CED" w:rsidRDefault="00F92CED" w:rsidP="00AD50D4">
      <w:pPr>
        <w:widowControl w:val="0"/>
        <w:autoSpaceDE w:val="0"/>
        <w:autoSpaceDN w:val="0"/>
        <w:adjustRightInd w:val="0"/>
        <w:ind w:firstLine="709"/>
        <w:jc w:val="both"/>
        <w:rPr>
          <w:szCs w:val="28"/>
        </w:rPr>
      </w:pPr>
      <w:r w:rsidRPr="004C5FD3">
        <w:rPr>
          <w:b/>
          <w:bCs/>
          <w:szCs w:val="28"/>
        </w:rPr>
        <w:t>2</w:t>
      </w:r>
      <w:r w:rsidRPr="004C5FD3">
        <w:rPr>
          <w:b/>
          <w:bCs/>
          <w:szCs w:val="28"/>
          <w:vertAlign w:val="superscript"/>
        </w:rPr>
        <w:t>1</w:t>
      </w:r>
      <w:r w:rsidRPr="004C5FD3">
        <w:rPr>
          <w:b/>
          <w:bCs/>
          <w:szCs w:val="28"/>
        </w:rPr>
        <w:t>.</w:t>
      </w:r>
      <w:r w:rsidRPr="004C5FD3">
        <w:rPr>
          <w:szCs w:val="28"/>
        </w:rPr>
        <w:t xml:space="preserve"> Уборка и очистка территорий, на которых располагаются линии электропередач, связи, газовых, водопроводных и тепловых сетей, осуществляется организациями, эксплуатирующими указанные сети и линии электропередачи.</w:t>
      </w:r>
    </w:p>
    <w:p w14:paraId="2C428547" w14:textId="0C519BCD" w:rsidR="00F92CED" w:rsidRPr="00F92CED" w:rsidRDefault="00F92CED" w:rsidP="00AD50D4">
      <w:pPr>
        <w:widowControl w:val="0"/>
        <w:autoSpaceDE w:val="0"/>
        <w:autoSpaceDN w:val="0"/>
        <w:adjustRightInd w:val="0"/>
        <w:ind w:firstLine="709"/>
        <w:jc w:val="both"/>
        <w:rPr>
          <w:i/>
          <w:iCs/>
          <w:sz w:val="16"/>
          <w:szCs w:val="16"/>
        </w:rPr>
      </w:pPr>
      <w:r>
        <w:rPr>
          <w:bCs/>
          <w:i/>
          <w:iCs/>
          <w:sz w:val="16"/>
          <w:szCs w:val="16"/>
        </w:rPr>
        <w:t>(часть 2</w:t>
      </w:r>
      <w:r w:rsidRPr="00F92CED">
        <w:rPr>
          <w:bCs/>
          <w:i/>
          <w:iCs/>
          <w:sz w:val="16"/>
          <w:szCs w:val="16"/>
          <w:vertAlign w:val="superscript"/>
        </w:rPr>
        <w:t>1</w:t>
      </w:r>
      <w:r>
        <w:rPr>
          <w:bCs/>
          <w:i/>
          <w:iCs/>
          <w:sz w:val="16"/>
          <w:szCs w:val="16"/>
        </w:rPr>
        <w:t xml:space="preserve"> статьи 33 дополнена решением Думы городского округа Жигулевск </w:t>
      </w:r>
      <w:r w:rsidRPr="00F92CED">
        <w:rPr>
          <w:bCs/>
          <w:i/>
          <w:iCs/>
          <w:sz w:val="16"/>
          <w:szCs w:val="16"/>
        </w:rPr>
        <w:t xml:space="preserve">от 25.03.2021 № </w:t>
      </w:r>
      <w:hyperlink r:id="rId79" w:history="1">
        <w:r w:rsidRPr="00F92CED">
          <w:rPr>
            <w:rStyle w:val="ae"/>
            <w:bCs/>
            <w:i/>
            <w:iCs/>
            <w:sz w:val="16"/>
            <w:szCs w:val="16"/>
          </w:rPr>
          <w:t>57</w:t>
        </w:r>
      </w:hyperlink>
      <w:r>
        <w:rPr>
          <w:bCs/>
          <w:i/>
          <w:iCs/>
          <w:sz w:val="16"/>
          <w:szCs w:val="16"/>
        </w:rPr>
        <w:t>)</w:t>
      </w:r>
    </w:p>
    <w:p w14:paraId="60C1B3F4" w14:textId="77777777" w:rsidR="00A03526" w:rsidRPr="009A31A0" w:rsidRDefault="00375C89" w:rsidP="00AD50D4">
      <w:pPr>
        <w:widowControl w:val="0"/>
        <w:autoSpaceDE w:val="0"/>
        <w:autoSpaceDN w:val="0"/>
        <w:adjustRightInd w:val="0"/>
        <w:ind w:firstLine="709"/>
        <w:jc w:val="both"/>
        <w:rPr>
          <w:szCs w:val="28"/>
        </w:rPr>
      </w:pPr>
      <w:r w:rsidRPr="009A31A0">
        <w:rPr>
          <w:b/>
          <w:bCs/>
          <w:szCs w:val="28"/>
        </w:rPr>
        <w:t>3.</w:t>
      </w:r>
      <w:r w:rsidRPr="009A31A0">
        <w:rPr>
          <w:bCs/>
          <w:szCs w:val="28"/>
        </w:rPr>
        <w:t xml:space="preserve"> </w:t>
      </w:r>
      <w:r w:rsidR="00A03526" w:rsidRPr="009A31A0">
        <w:rPr>
          <w:szCs w:val="28"/>
        </w:rPr>
        <w:t xml:space="preserve">Границы прилегающих территорий определяются по периметру от фактических границ зданий, строений, сооружений, при отсутствии ограждений, </w:t>
      </w:r>
      <w:r w:rsidR="00A03526" w:rsidRPr="009A31A0">
        <w:rPr>
          <w:szCs w:val="28"/>
        </w:rPr>
        <w:lastRenderedPageBreak/>
        <w:t>в случае наличия ограждения – по периметру от таких ограждений.</w:t>
      </w:r>
    </w:p>
    <w:p w14:paraId="02219021" w14:textId="77777777" w:rsidR="00A03526" w:rsidRPr="009A31A0" w:rsidRDefault="00A03526" w:rsidP="00AD50D4">
      <w:pPr>
        <w:widowControl w:val="0"/>
        <w:autoSpaceDE w:val="0"/>
        <w:autoSpaceDN w:val="0"/>
        <w:adjustRightInd w:val="0"/>
        <w:ind w:firstLine="709"/>
        <w:jc w:val="both"/>
        <w:rPr>
          <w:szCs w:val="28"/>
        </w:rPr>
      </w:pPr>
      <w:r w:rsidRPr="009A31A0">
        <w:rPr>
          <w:szCs w:val="28"/>
        </w:rPr>
        <w:t xml:space="preserve">Границы территории, прилегающей к земельному участку, </w:t>
      </w:r>
      <w:r w:rsidR="00DB4CE4" w:rsidRPr="009A31A0">
        <w:rPr>
          <w:szCs w:val="28"/>
        </w:rPr>
        <w:t>который образован</w:t>
      </w:r>
      <w:r w:rsidRPr="009A31A0">
        <w:rPr>
          <w:szCs w:val="28"/>
        </w:rPr>
        <w:t xml:space="preserve"> в соответствии с действующим законодательством, определяются от границ такого земельного участка, в отношении земельного участка, </w:t>
      </w:r>
      <w:r w:rsidR="00DB4CE4" w:rsidRPr="009A31A0">
        <w:rPr>
          <w:szCs w:val="28"/>
        </w:rPr>
        <w:t>который не образован</w:t>
      </w:r>
      <w:r w:rsidRPr="009A31A0">
        <w:rPr>
          <w:szCs w:val="28"/>
        </w:rPr>
        <w:t xml:space="preserve"> – от фактических границ, расположенных на таком земельном участке зданий, строений, сооружений.</w:t>
      </w:r>
    </w:p>
    <w:p w14:paraId="5CA2F876" w14:textId="433B0029" w:rsidR="00DB4CE4" w:rsidRPr="009A31A0" w:rsidRDefault="00DB4CE4" w:rsidP="00AD50D4">
      <w:pPr>
        <w:widowControl w:val="0"/>
        <w:autoSpaceDE w:val="0"/>
        <w:autoSpaceDN w:val="0"/>
        <w:adjustRightInd w:val="0"/>
        <w:ind w:firstLine="709"/>
        <w:jc w:val="both"/>
        <w:rPr>
          <w:i/>
          <w:sz w:val="16"/>
          <w:szCs w:val="16"/>
        </w:rPr>
      </w:pPr>
      <w:r w:rsidRPr="009A31A0">
        <w:rPr>
          <w:bCs/>
          <w:i/>
          <w:sz w:val="16"/>
          <w:szCs w:val="16"/>
        </w:rPr>
        <w:t xml:space="preserve">(абзац второй части 3 статьи 33 в редакции решения Думы городского округа Жигулевск от 28.05.2020 № </w:t>
      </w:r>
      <w:hyperlink r:id="rId80" w:history="1">
        <w:r w:rsidRPr="009A31A0">
          <w:rPr>
            <w:rStyle w:val="ae"/>
            <w:bCs/>
            <w:i/>
            <w:sz w:val="16"/>
            <w:szCs w:val="16"/>
          </w:rPr>
          <w:t>632</w:t>
        </w:r>
      </w:hyperlink>
      <w:r w:rsidRPr="009A31A0">
        <w:rPr>
          <w:bCs/>
          <w:i/>
          <w:sz w:val="16"/>
          <w:szCs w:val="16"/>
        </w:rPr>
        <w:t>)</w:t>
      </w:r>
    </w:p>
    <w:p w14:paraId="7322A2BB" w14:textId="77777777" w:rsidR="00375C89" w:rsidRPr="009A31A0" w:rsidRDefault="00C540BB" w:rsidP="00AD50D4">
      <w:pPr>
        <w:widowControl w:val="0"/>
        <w:autoSpaceDE w:val="0"/>
        <w:autoSpaceDN w:val="0"/>
        <w:adjustRightInd w:val="0"/>
        <w:ind w:firstLine="709"/>
        <w:jc w:val="both"/>
        <w:rPr>
          <w:szCs w:val="28"/>
        </w:rPr>
      </w:pPr>
      <w:r w:rsidRPr="009A31A0">
        <w:rPr>
          <w:szCs w:val="28"/>
        </w:rPr>
        <w:t>Границы территории, прилегающей к земельному участку, занятому садоводческими или огородническими товариществами, определяются от границ земельного участка такого товарищества</w:t>
      </w:r>
      <w:r w:rsidR="00A03526" w:rsidRPr="009A31A0">
        <w:rPr>
          <w:szCs w:val="28"/>
        </w:rPr>
        <w:t>.</w:t>
      </w:r>
    </w:p>
    <w:p w14:paraId="12C9C4F1" w14:textId="7419D806" w:rsidR="00C540BB" w:rsidRPr="009A31A0" w:rsidRDefault="00C540BB" w:rsidP="00AD50D4">
      <w:pPr>
        <w:widowControl w:val="0"/>
        <w:autoSpaceDE w:val="0"/>
        <w:autoSpaceDN w:val="0"/>
        <w:adjustRightInd w:val="0"/>
        <w:ind w:firstLine="709"/>
        <w:jc w:val="both"/>
        <w:rPr>
          <w:bCs/>
          <w:szCs w:val="28"/>
        </w:rPr>
      </w:pPr>
      <w:r w:rsidRPr="009A31A0">
        <w:rPr>
          <w:bCs/>
          <w:i/>
          <w:iCs/>
          <w:sz w:val="16"/>
          <w:szCs w:val="16"/>
        </w:rPr>
        <w:t xml:space="preserve">(абзац третий части 3 статьи 33 в редакции решения Думы городского округа Жигулевск от 28.03.2019 № </w:t>
      </w:r>
      <w:hyperlink r:id="rId81" w:history="1">
        <w:r w:rsidRPr="009A31A0">
          <w:rPr>
            <w:rStyle w:val="ae"/>
            <w:bCs/>
            <w:i/>
            <w:iCs/>
            <w:sz w:val="16"/>
            <w:szCs w:val="16"/>
          </w:rPr>
          <w:t>443</w:t>
        </w:r>
      </w:hyperlink>
      <w:r w:rsidRPr="009A31A0">
        <w:rPr>
          <w:bCs/>
          <w:i/>
          <w:iCs/>
          <w:sz w:val="16"/>
          <w:szCs w:val="16"/>
        </w:rPr>
        <w:t>)</w:t>
      </w:r>
    </w:p>
    <w:p w14:paraId="6194FF55" w14:textId="77777777" w:rsidR="00A03526" w:rsidRPr="009A31A0" w:rsidRDefault="00375C89" w:rsidP="00AD50D4">
      <w:pPr>
        <w:widowControl w:val="0"/>
        <w:autoSpaceDE w:val="0"/>
        <w:autoSpaceDN w:val="0"/>
        <w:adjustRightInd w:val="0"/>
        <w:ind w:firstLine="709"/>
        <w:jc w:val="both"/>
        <w:rPr>
          <w:szCs w:val="28"/>
        </w:rPr>
      </w:pPr>
      <w:bookmarkStart w:id="6" w:name="ст33_ч4"/>
      <w:bookmarkEnd w:id="6"/>
      <w:r w:rsidRPr="009A31A0">
        <w:rPr>
          <w:b/>
          <w:szCs w:val="28"/>
        </w:rPr>
        <w:t>4.</w:t>
      </w:r>
      <w:r w:rsidRPr="009A31A0">
        <w:rPr>
          <w:szCs w:val="28"/>
        </w:rPr>
        <w:t xml:space="preserve"> </w:t>
      </w:r>
      <w:r w:rsidR="00A03526" w:rsidRPr="009A31A0">
        <w:rPr>
          <w:szCs w:val="28"/>
        </w:rPr>
        <w:t>Способами установления границ прилегающей территории являются:</w:t>
      </w:r>
    </w:p>
    <w:p w14:paraId="2C14390C" w14:textId="77777777" w:rsidR="00A03526" w:rsidRPr="009A31A0" w:rsidRDefault="00A03526" w:rsidP="00AD50D4">
      <w:pPr>
        <w:widowControl w:val="0"/>
        <w:autoSpaceDE w:val="0"/>
        <w:autoSpaceDN w:val="0"/>
        <w:adjustRightInd w:val="0"/>
        <w:ind w:firstLine="709"/>
        <w:jc w:val="both"/>
        <w:rPr>
          <w:szCs w:val="28"/>
        </w:rPr>
      </w:pPr>
      <w:r w:rsidRPr="009A31A0">
        <w:rPr>
          <w:szCs w:val="28"/>
        </w:rPr>
        <w:t>1) путем определения в метрах расстояния от здания, строения, сооружения, земельного участка или ограждения до границы прилегающей территории;</w:t>
      </w:r>
    </w:p>
    <w:p w14:paraId="1EDD3AAF" w14:textId="77777777" w:rsidR="00375C89" w:rsidRPr="009A31A0" w:rsidRDefault="00A03526" w:rsidP="00AD50D4">
      <w:pPr>
        <w:widowControl w:val="0"/>
        <w:autoSpaceDE w:val="0"/>
        <w:autoSpaceDN w:val="0"/>
        <w:adjustRightInd w:val="0"/>
        <w:ind w:firstLine="709"/>
        <w:jc w:val="both"/>
        <w:rPr>
          <w:szCs w:val="28"/>
        </w:rPr>
      </w:pPr>
      <w:bookmarkStart w:id="7" w:name="ст33_ч4_п2"/>
      <w:bookmarkEnd w:id="7"/>
      <w:r w:rsidRPr="009A31A0">
        <w:rPr>
          <w:szCs w:val="28"/>
        </w:rPr>
        <w:t>2) путем определения границ прилегающей территории соглашением об определении границ прилегающей территории, заключаемым между администрацией городского округа Жигулевск и собственником или иным законным владельцем здания, строения, сооружения, земельного участка (далее – Соглашение). Приложением к Соглашению является карта-схема прилегающей территории (далее – карта-схема).</w:t>
      </w:r>
    </w:p>
    <w:p w14:paraId="2820FD54"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5.</w:t>
      </w:r>
      <w:r w:rsidRPr="009A31A0">
        <w:rPr>
          <w:szCs w:val="28"/>
        </w:rPr>
        <w:t xml:space="preserve"> </w:t>
      </w:r>
      <w:r w:rsidR="00A03526" w:rsidRPr="009A31A0">
        <w:rPr>
          <w:szCs w:val="28"/>
        </w:rPr>
        <w:t>Порядок заключения Соглашения, подготовки и рассмотрения карт-схем, систематизации карт-схем, порядок использования сведений, содержащихся в картах-схемах, в контрольных мероприятиях определяется постановлением администрации городского округа Жигулевск.</w:t>
      </w:r>
    </w:p>
    <w:p w14:paraId="14A34A5F" w14:textId="77777777" w:rsidR="00A03526" w:rsidRPr="009A31A0" w:rsidRDefault="00375C89" w:rsidP="00AD50D4">
      <w:pPr>
        <w:widowControl w:val="0"/>
        <w:autoSpaceDE w:val="0"/>
        <w:autoSpaceDN w:val="0"/>
        <w:adjustRightInd w:val="0"/>
        <w:ind w:firstLine="709"/>
        <w:jc w:val="both"/>
        <w:rPr>
          <w:szCs w:val="28"/>
        </w:rPr>
      </w:pPr>
      <w:bookmarkStart w:id="8" w:name="ст33_ч6"/>
      <w:bookmarkEnd w:id="8"/>
      <w:r w:rsidRPr="009A31A0">
        <w:rPr>
          <w:b/>
          <w:szCs w:val="28"/>
        </w:rPr>
        <w:t>6.</w:t>
      </w:r>
      <w:r w:rsidRPr="009A31A0">
        <w:rPr>
          <w:szCs w:val="28"/>
        </w:rPr>
        <w:t xml:space="preserve"> </w:t>
      </w:r>
      <w:r w:rsidR="00A03526" w:rsidRPr="009A31A0">
        <w:rPr>
          <w:szCs w:val="28"/>
        </w:rPr>
        <w:t xml:space="preserve">Один из способов установления границ прилегающей территории, указанных в части </w:t>
      </w:r>
      <w:hyperlink w:anchor="ст33_ч4" w:history="1">
        <w:r w:rsidR="00A03526" w:rsidRPr="009A31A0">
          <w:rPr>
            <w:rStyle w:val="ae"/>
            <w:szCs w:val="28"/>
          </w:rPr>
          <w:t>4</w:t>
        </w:r>
      </w:hyperlink>
      <w:r w:rsidR="00A03526" w:rsidRPr="009A31A0">
        <w:rPr>
          <w:szCs w:val="28"/>
        </w:rPr>
        <w:t xml:space="preserve"> настоящей статьи, определяется самостоятельно собственником, иным законным владельцем здания, строения, сооружения, земельного участка, за исключением случая, указанного в части </w:t>
      </w:r>
      <w:hyperlink w:anchor="ст33_ч10" w:history="1">
        <w:r w:rsidR="00A03526" w:rsidRPr="009A31A0">
          <w:rPr>
            <w:rStyle w:val="ae"/>
            <w:szCs w:val="28"/>
          </w:rPr>
          <w:t>10</w:t>
        </w:r>
      </w:hyperlink>
      <w:r w:rsidR="00A03526" w:rsidRPr="009A31A0">
        <w:rPr>
          <w:szCs w:val="28"/>
        </w:rPr>
        <w:t xml:space="preserve"> настоящей статьи.</w:t>
      </w:r>
    </w:p>
    <w:p w14:paraId="5768E398" w14:textId="77777777" w:rsidR="00A03526" w:rsidRPr="009A31A0" w:rsidRDefault="00A03526" w:rsidP="00AD50D4">
      <w:pPr>
        <w:widowControl w:val="0"/>
        <w:autoSpaceDE w:val="0"/>
        <w:autoSpaceDN w:val="0"/>
        <w:adjustRightInd w:val="0"/>
        <w:ind w:firstLine="709"/>
        <w:jc w:val="both"/>
        <w:rPr>
          <w:szCs w:val="28"/>
        </w:rPr>
      </w:pPr>
      <w:r w:rsidRPr="009A31A0">
        <w:rPr>
          <w:szCs w:val="28"/>
        </w:rPr>
        <w:t>Не допускается при наличии Соглашения, заключенного в установленном порядке, определять прилегающую территорию в метрах расстояния от здания, строения, сооружения, земельного участка или ограждения до границы прилегающей территории.</w:t>
      </w:r>
    </w:p>
    <w:p w14:paraId="6DF02A30" w14:textId="77777777" w:rsidR="00375C89" w:rsidRPr="009A31A0" w:rsidRDefault="00A03526" w:rsidP="00AD50D4">
      <w:pPr>
        <w:widowControl w:val="0"/>
        <w:autoSpaceDE w:val="0"/>
        <w:autoSpaceDN w:val="0"/>
        <w:adjustRightInd w:val="0"/>
        <w:ind w:firstLine="709"/>
        <w:jc w:val="both"/>
        <w:rPr>
          <w:szCs w:val="28"/>
        </w:rPr>
      </w:pPr>
      <w:r w:rsidRPr="009A31A0">
        <w:rPr>
          <w:szCs w:val="28"/>
        </w:rPr>
        <w:t>Заключение Соглашения не влечет перехода к собственникам и (или) законным владельцам зданий, строений, сооружений, земельных участков права, предполагающего владение и (или) пользование прилегающей территорией.</w:t>
      </w:r>
    </w:p>
    <w:p w14:paraId="318F69D3" w14:textId="77777777" w:rsidR="00A03526" w:rsidRPr="009A31A0" w:rsidRDefault="00375C89" w:rsidP="00AD50D4">
      <w:pPr>
        <w:widowControl w:val="0"/>
        <w:autoSpaceDE w:val="0"/>
        <w:autoSpaceDN w:val="0"/>
        <w:adjustRightInd w:val="0"/>
        <w:ind w:firstLine="709"/>
        <w:jc w:val="both"/>
        <w:rPr>
          <w:szCs w:val="28"/>
        </w:rPr>
      </w:pPr>
      <w:r w:rsidRPr="009A31A0">
        <w:rPr>
          <w:b/>
          <w:szCs w:val="28"/>
        </w:rPr>
        <w:t>7.</w:t>
      </w:r>
      <w:r w:rsidRPr="009A31A0">
        <w:rPr>
          <w:szCs w:val="28"/>
        </w:rPr>
        <w:t xml:space="preserve"> </w:t>
      </w:r>
      <w:r w:rsidR="00A03526" w:rsidRPr="009A31A0">
        <w:rPr>
          <w:szCs w:val="28"/>
        </w:rPr>
        <w:t>Карты-схемы (планы) закрепления территории для благоустройства и санитарного содержания, составленные в отношении зданий, строений, сооружении и согласованные (утвержденные) в установленном порядке до 14 сентября 2017 года, в соответствии с ранее действовавшими муниципальными правовыми актами городского округа, приравниваются к Соглашениям, заключаемым в соответствии с настоящими Правилами.</w:t>
      </w:r>
    </w:p>
    <w:p w14:paraId="65DB9D31" w14:textId="77777777" w:rsidR="00375C89" w:rsidRPr="009A31A0" w:rsidRDefault="00A03526" w:rsidP="00AD50D4">
      <w:pPr>
        <w:widowControl w:val="0"/>
        <w:autoSpaceDE w:val="0"/>
        <w:autoSpaceDN w:val="0"/>
        <w:adjustRightInd w:val="0"/>
        <w:ind w:firstLine="709"/>
        <w:jc w:val="both"/>
        <w:rPr>
          <w:szCs w:val="28"/>
        </w:rPr>
      </w:pPr>
      <w:r w:rsidRPr="009A31A0">
        <w:rPr>
          <w:szCs w:val="28"/>
        </w:rPr>
        <w:t xml:space="preserve">При наличии карты-схемы (планы) закрепления территории для благоустройства и санитарного содержания, составленной в отношении здания, строения, сооружения и согласованной (утвержденной) в установленном </w:t>
      </w:r>
      <w:r w:rsidRPr="009A31A0">
        <w:rPr>
          <w:szCs w:val="28"/>
        </w:rPr>
        <w:lastRenderedPageBreak/>
        <w:t xml:space="preserve">порядке до 14 сентября 2017 года, устанавливается, что собственником или иным законным владельцем здания, строения, сооружения определен способ определения границ прилегающей территории, указанный в пункте </w:t>
      </w:r>
      <w:hyperlink w:anchor="ст33_ч4_п2" w:history="1">
        <w:r w:rsidRPr="009A31A0">
          <w:rPr>
            <w:rStyle w:val="ae"/>
            <w:szCs w:val="28"/>
          </w:rPr>
          <w:t>2</w:t>
        </w:r>
      </w:hyperlink>
      <w:r w:rsidRPr="009A31A0">
        <w:rPr>
          <w:szCs w:val="28"/>
        </w:rPr>
        <w:t xml:space="preserve"> части 4 настоящей статьи.</w:t>
      </w:r>
    </w:p>
    <w:p w14:paraId="352A3CF7" w14:textId="77777777" w:rsidR="00A03526" w:rsidRPr="009A31A0" w:rsidRDefault="00375C89" w:rsidP="00AD50D4">
      <w:pPr>
        <w:widowControl w:val="0"/>
        <w:autoSpaceDE w:val="0"/>
        <w:autoSpaceDN w:val="0"/>
        <w:adjustRightInd w:val="0"/>
        <w:ind w:firstLine="709"/>
        <w:jc w:val="both"/>
        <w:rPr>
          <w:szCs w:val="28"/>
        </w:rPr>
      </w:pPr>
      <w:r w:rsidRPr="009A31A0">
        <w:rPr>
          <w:b/>
          <w:szCs w:val="28"/>
        </w:rPr>
        <w:t>8.</w:t>
      </w:r>
      <w:r w:rsidRPr="009A31A0">
        <w:rPr>
          <w:szCs w:val="28"/>
        </w:rPr>
        <w:t xml:space="preserve"> </w:t>
      </w:r>
      <w:r w:rsidR="00A03526" w:rsidRPr="009A31A0">
        <w:rPr>
          <w:szCs w:val="28"/>
        </w:rPr>
        <w:t>Границы прилегающих территорий определяются в метрах, как расстояние от здания, строения, сооружения, земельного участка или ограждения до границы прилегающей территории в отношении следующих видов объектов и элементов благоустройства:</w:t>
      </w:r>
    </w:p>
    <w:p w14:paraId="3071933E" w14:textId="77777777" w:rsidR="00A03526" w:rsidRPr="009A31A0" w:rsidRDefault="00A03526" w:rsidP="00AD50D4">
      <w:pPr>
        <w:widowControl w:val="0"/>
        <w:autoSpaceDE w:val="0"/>
        <w:autoSpaceDN w:val="0"/>
        <w:adjustRightInd w:val="0"/>
        <w:ind w:firstLine="709"/>
        <w:jc w:val="both"/>
        <w:rPr>
          <w:szCs w:val="28"/>
        </w:rPr>
      </w:pPr>
      <w:r w:rsidRPr="009A31A0">
        <w:rPr>
          <w:szCs w:val="28"/>
        </w:rPr>
        <w:t>1) для отдельно стоящих некапитальных нестационарных сооружений мелкорозничной торговли, бытового обслуживания и услуг (киоски, торговые остановочные комплексы, павильоны и др.), расположенных:</w:t>
      </w:r>
    </w:p>
    <w:p w14:paraId="102A7E41" w14:textId="13DFEB7B" w:rsidR="00A03526" w:rsidRPr="009A31A0" w:rsidRDefault="00A03526" w:rsidP="00AD50D4">
      <w:pPr>
        <w:widowControl w:val="0"/>
        <w:autoSpaceDE w:val="0"/>
        <w:autoSpaceDN w:val="0"/>
        <w:adjustRightInd w:val="0"/>
        <w:ind w:firstLine="709"/>
        <w:jc w:val="both"/>
        <w:rPr>
          <w:szCs w:val="28"/>
        </w:rPr>
      </w:pPr>
      <w:r w:rsidRPr="009A31A0">
        <w:rPr>
          <w:szCs w:val="28"/>
        </w:rPr>
        <w:t>а) на жилых территориях – 25 м по периметру;</w:t>
      </w:r>
    </w:p>
    <w:p w14:paraId="493A3717" w14:textId="1BD4AF55" w:rsidR="00A03526" w:rsidRPr="009A31A0" w:rsidRDefault="00A03526" w:rsidP="00AD50D4">
      <w:pPr>
        <w:widowControl w:val="0"/>
        <w:autoSpaceDE w:val="0"/>
        <w:autoSpaceDN w:val="0"/>
        <w:adjustRightInd w:val="0"/>
        <w:ind w:firstLine="709"/>
        <w:jc w:val="both"/>
        <w:rPr>
          <w:szCs w:val="28"/>
        </w:rPr>
      </w:pPr>
      <w:r w:rsidRPr="009A31A0">
        <w:rPr>
          <w:szCs w:val="28"/>
        </w:rPr>
        <w:t>б) на территории общего пользования – 25 м по периметру;</w:t>
      </w:r>
    </w:p>
    <w:p w14:paraId="59603F07" w14:textId="0AD77920" w:rsidR="00A03526" w:rsidRPr="009A31A0" w:rsidRDefault="00A03526" w:rsidP="00AD50D4">
      <w:pPr>
        <w:widowControl w:val="0"/>
        <w:autoSpaceDE w:val="0"/>
        <w:autoSpaceDN w:val="0"/>
        <w:adjustRightInd w:val="0"/>
        <w:ind w:firstLine="709"/>
        <w:jc w:val="both"/>
        <w:rPr>
          <w:szCs w:val="28"/>
        </w:rPr>
      </w:pPr>
      <w:r w:rsidRPr="009A31A0">
        <w:rPr>
          <w:szCs w:val="28"/>
        </w:rPr>
        <w:t>в) на производственных территориях – 10 м по периметру;</w:t>
      </w:r>
    </w:p>
    <w:p w14:paraId="5C5EC8EE" w14:textId="64676860" w:rsidR="00A03526" w:rsidRPr="009A31A0" w:rsidRDefault="00A03526" w:rsidP="00AD50D4">
      <w:pPr>
        <w:widowControl w:val="0"/>
        <w:autoSpaceDE w:val="0"/>
        <w:autoSpaceDN w:val="0"/>
        <w:adjustRightInd w:val="0"/>
        <w:ind w:firstLine="709"/>
        <w:jc w:val="both"/>
        <w:rPr>
          <w:szCs w:val="28"/>
        </w:rPr>
      </w:pPr>
      <w:r w:rsidRPr="009A31A0">
        <w:rPr>
          <w:szCs w:val="28"/>
        </w:rPr>
        <w:t>г) на посадочных площадках общественного транспорта – 25 м по периметру, а также 0,5 м лотка дороги;</w:t>
      </w:r>
    </w:p>
    <w:p w14:paraId="3B4F470D" w14:textId="6D202C4A" w:rsidR="00A03526" w:rsidRPr="009A31A0" w:rsidRDefault="00A03526" w:rsidP="00AD50D4">
      <w:pPr>
        <w:widowControl w:val="0"/>
        <w:autoSpaceDE w:val="0"/>
        <w:autoSpaceDN w:val="0"/>
        <w:adjustRightInd w:val="0"/>
        <w:ind w:firstLine="709"/>
        <w:jc w:val="both"/>
        <w:rPr>
          <w:szCs w:val="28"/>
        </w:rPr>
      </w:pPr>
      <w:r w:rsidRPr="009A31A0">
        <w:rPr>
          <w:szCs w:val="28"/>
        </w:rPr>
        <w:t>д) на прочих территориях – 10 м по периметру;</w:t>
      </w:r>
    </w:p>
    <w:p w14:paraId="6B658979" w14:textId="3C788C8F" w:rsidR="00A03526" w:rsidRPr="009A31A0" w:rsidRDefault="00A03526" w:rsidP="00AD50D4">
      <w:pPr>
        <w:widowControl w:val="0"/>
        <w:autoSpaceDE w:val="0"/>
        <w:autoSpaceDN w:val="0"/>
        <w:adjustRightInd w:val="0"/>
        <w:ind w:firstLine="709"/>
        <w:jc w:val="both"/>
        <w:rPr>
          <w:szCs w:val="28"/>
        </w:rPr>
      </w:pPr>
      <w:r w:rsidRPr="009A31A0">
        <w:rPr>
          <w:szCs w:val="28"/>
        </w:rPr>
        <w:t>2) для индивидуальных жилых домов – 10 м по периметру дома, а со стороны въезда (входа) – до проезжей части дороги;</w:t>
      </w:r>
    </w:p>
    <w:p w14:paraId="3157D94D" w14:textId="77777777" w:rsidR="00A03526" w:rsidRPr="009A31A0" w:rsidRDefault="00A03526" w:rsidP="00AD50D4">
      <w:pPr>
        <w:widowControl w:val="0"/>
        <w:autoSpaceDE w:val="0"/>
        <w:autoSpaceDN w:val="0"/>
        <w:adjustRightInd w:val="0"/>
        <w:ind w:firstLine="709"/>
        <w:jc w:val="both"/>
        <w:rPr>
          <w:szCs w:val="28"/>
        </w:rPr>
      </w:pPr>
      <w:r w:rsidRPr="009A31A0">
        <w:rPr>
          <w:szCs w:val="28"/>
        </w:rPr>
        <w:t xml:space="preserve">3) для нежилых зданий, многоквартирных домов, расположенных на земельных участках, </w:t>
      </w:r>
      <w:r w:rsidR="00DB4CE4" w:rsidRPr="009A31A0">
        <w:rPr>
          <w:szCs w:val="28"/>
        </w:rPr>
        <w:t>не образованных или образованных</w:t>
      </w:r>
      <w:r w:rsidRPr="009A31A0">
        <w:rPr>
          <w:szCs w:val="28"/>
        </w:rPr>
        <w:t xml:space="preserve"> по отмостке здания:</w:t>
      </w:r>
    </w:p>
    <w:p w14:paraId="123819A5" w14:textId="03DBECB7" w:rsidR="00A03526" w:rsidRPr="009A31A0" w:rsidRDefault="00A03526" w:rsidP="00AD50D4">
      <w:pPr>
        <w:widowControl w:val="0"/>
        <w:autoSpaceDE w:val="0"/>
        <w:autoSpaceDN w:val="0"/>
        <w:adjustRightInd w:val="0"/>
        <w:ind w:firstLine="709"/>
        <w:jc w:val="both"/>
        <w:rPr>
          <w:szCs w:val="28"/>
        </w:rPr>
      </w:pPr>
      <w:r w:rsidRPr="009A31A0">
        <w:rPr>
          <w:szCs w:val="28"/>
        </w:rPr>
        <w:t>а) по длине – на длину здания плюс половина расстояния с соседними зданиями, в случае отсутствия соседних зданий – 50 м;</w:t>
      </w:r>
    </w:p>
    <w:p w14:paraId="0D3C8B0A" w14:textId="77777777" w:rsidR="00A03526" w:rsidRPr="009A31A0" w:rsidRDefault="00A03526" w:rsidP="00AD50D4">
      <w:pPr>
        <w:widowControl w:val="0"/>
        <w:autoSpaceDE w:val="0"/>
        <w:autoSpaceDN w:val="0"/>
        <w:adjustRightInd w:val="0"/>
        <w:ind w:firstLine="709"/>
        <w:jc w:val="both"/>
        <w:rPr>
          <w:szCs w:val="28"/>
        </w:rPr>
      </w:pPr>
      <w:r w:rsidRPr="009A31A0">
        <w:rPr>
          <w:szCs w:val="28"/>
        </w:rPr>
        <w:t>б) по ширине – от фасада здания до края проезжей части дороги, а в случаях:</w:t>
      </w:r>
    </w:p>
    <w:p w14:paraId="66AEA5AB" w14:textId="77777777" w:rsidR="00A03526" w:rsidRPr="009A31A0" w:rsidRDefault="00A03526" w:rsidP="00AD50D4">
      <w:pPr>
        <w:widowControl w:val="0"/>
        <w:autoSpaceDE w:val="0"/>
        <w:autoSpaceDN w:val="0"/>
        <w:adjustRightInd w:val="0"/>
        <w:ind w:firstLine="709"/>
        <w:jc w:val="both"/>
        <w:rPr>
          <w:szCs w:val="28"/>
        </w:rPr>
      </w:pPr>
      <w:r w:rsidRPr="009A31A0">
        <w:rPr>
          <w:szCs w:val="28"/>
        </w:rPr>
        <w:t>наличия местного проезда, сопровождающего основную проезжую часть улицы, – до ближайшего к зданию бордюра местного проезда,</w:t>
      </w:r>
    </w:p>
    <w:p w14:paraId="55168350" w14:textId="77777777" w:rsidR="00A03526" w:rsidRPr="009A31A0" w:rsidRDefault="00A03526" w:rsidP="00AD50D4">
      <w:pPr>
        <w:widowControl w:val="0"/>
        <w:autoSpaceDE w:val="0"/>
        <w:autoSpaceDN w:val="0"/>
        <w:adjustRightInd w:val="0"/>
        <w:ind w:firstLine="709"/>
        <w:jc w:val="both"/>
        <w:rPr>
          <w:szCs w:val="28"/>
        </w:rPr>
      </w:pPr>
      <w:r w:rsidRPr="009A31A0">
        <w:rPr>
          <w:szCs w:val="28"/>
        </w:rPr>
        <w:t>устройства вокруг здания противопожарного проезда с техническим тротуаром – до дальнего бордюра противопожарного проезда;</w:t>
      </w:r>
    </w:p>
    <w:p w14:paraId="5BB86702" w14:textId="7210DEDF" w:rsidR="00DB4CE4" w:rsidRPr="009A31A0" w:rsidRDefault="00DB4CE4" w:rsidP="00AD50D4">
      <w:pPr>
        <w:widowControl w:val="0"/>
        <w:autoSpaceDE w:val="0"/>
        <w:autoSpaceDN w:val="0"/>
        <w:adjustRightInd w:val="0"/>
        <w:ind w:firstLine="709"/>
        <w:jc w:val="both"/>
        <w:rPr>
          <w:szCs w:val="28"/>
        </w:rPr>
      </w:pPr>
      <w:r w:rsidRPr="009A31A0">
        <w:rPr>
          <w:bCs/>
          <w:i/>
          <w:sz w:val="16"/>
          <w:szCs w:val="16"/>
        </w:rPr>
        <w:t xml:space="preserve">(пункт 3 части 8 статьи 33 в редакции решения Думы городского округа Жигулевск от 28.05.2020 № </w:t>
      </w:r>
      <w:hyperlink r:id="rId82" w:history="1">
        <w:r w:rsidRPr="009A31A0">
          <w:rPr>
            <w:rStyle w:val="ae"/>
            <w:bCs/>
            <w:i/>
            <w:sz w:val="16"/>
            <w:szCs w:val="16"/>
          </w:rPr>
          <w:t>632</w:t>
        </w:r>
      </w:hyperlink>
      <w:r w:rsidRPr="009A31A0">
        <w:rPr>
          <w:bCs/>
          <w:i/>
          <w:sz w:val="16"/>
          <w:szCs w:val="16"/>
        </w:rPr>
        <w:t>)</w:t>
      </w:r>
    </w:p>
    <w:p w14:paraId="4C54947D" w14:textId="4645BD04" w:rsidR="00A03526" w:rsidRPr="009A31A0" w:rsidRDefault="00A03526" w:rsidP="00AD50D4">
      <w:pPr>
        <w:widowControl w:val="0"/>
        <w:autoSpaceDE w:val="0"/>
        <w:autoSpaceDN w:val="0"/>
        <w:adjustRightInd w:val="0"/>
        <w:ind w:firstLine="709"/>
        <w:jc w:val="both"/>
        <w:rPr>
          <w:szCs w:val="28"/>
        </w:rPr>
      </w:pPr>
      <w:r w:rsidRPr="009A31A0">
        <w:rPr>
          <w:szCs w:val="28"/>
        </w:rPr>
        <w:t>4) для нежилых помещений в многоквартирных домах, расположенных на первых этажах по периметру занимаемого помещения – от фасада нежилого помещения до проезжей части дороги либо до ближайшего тротуара, но не более 50 м;</w:t>
      </w:r>
    </w:p>
    <w:p w14:paraId="63D1544D" w14:textId="4B001682" w:rsidR="00A03526" w:rsidRPr="009A31A0" w:rsidRDefault="00A03526" w:rsidP="00AD50D4">
      <w:pPr>
        <w:widowControl w:val="0"/>
        <w:autoSpaceDE w:val="0"/>
        <w:autoSpaceDN w:val="0"/>
        <w:adjustRightInd w:val="0"/>
        <w:ind w:firstLine="709"/>
        <w:jc w:val="both"/>
        <w:rPr>
          <w:szCs w:val="28"/>
        </w:rPr>
      </w:pPr>
      <w:r w:rsidRPr="009A31A0">
        <w:rPr>
          <w:szCs w:val="28"/>
        </w:rPr>
        <w:t>5) для нежилых зданий (комплекса зданий) – 50 м по периметру;</w:t>
      </w:r>
    </w:p>
    <w:p w14:paraId="709C0674" w14:textId="3CB5FA13" w:rsidR="00A03526" w:rsidRPr="009A31A0" w:rsidRDefault="00A03526" w:rsidP="00AD50D4">
      <w:pPr>
        <w:widowControl w:val="0"/>
        <w:autoSpaceDE w:val="0"/>
        <w:autoSpaceDN w:val="0"/>
        <w:adjustRightInd w:val="0"/>
        <w:ind w:firstLine="709"/>
        <w:jc w:val="both"/>
        <w:rPr>
          <w:szCs w:val="28"/>
        </w:rPr>
      </w:pPr>
      <w:r w:rsidRPr="009A31A0">
        <w:rPr>
          <w:szCs w:val="28"/>
        </w:rPr>
        <w:t>6) для автостоянок, парковок – 30 м по периметру;</w:t>
      </w:r>
    </w:p>
    <w:p w14:paraId="2CB09357" w14:textId="68337166" w:rsidR="00A03526" w:rsidRPr="009A31A0" w:rsidRDefault="00A03526" w:rsidP="00AD50D4">
      <w:pPr>
        <w:widowControl w:val="0"/>
        <w:autoSpaceDE w:val="0"/>
        <w:autoSpaceDN w:val="0"/>
        <w:adjustRightInd w:val="0"/>
        <w:ind w:firstLine="709"/>
        <w:jc w:val="both"/>
        <w:rPr>
          <w:szCs w:val="28"/>
        </w:rPr>
      </w:pPr>
      <w:r w:rsidRPr="009A31A0">
        <w:rPr>
          <w:szCs w:val="28"/>
        </w:rPr>
        <w:t>7) для промышленных объектов – 50 м по периметру;</w:t>
      </w:r>
    </w:p>
    <w:p w14:paraId="0D114C8C" w14:textId="284AF15C" w:rsidR="00A03526" w:rsidRPr="009A31A0" w:rsidRDefault="00A03526" w:rsidP="00AD50D4">
      <w:pPr>
        <w:widowControl w:val="0"/>
        <w:autoSpaceDE w:val="0"/>
        <w:autoSpaceDN w:val="0"/>
        <w:adjustRightInd w:val="0"/>
        <w:ind w:firstLine="709"/>
        <w:jc w:val="both"/>
        <w:rPr>
          <w:szCs w:val="28"/>
        </w:rPr>
      </w:pPr>
      <w:r w:rsidRPr="009A31A0">
        <w:rPr>
          <w:szCs w:val="28"/>
        </w:rPr>
        <w:t>8) для строительных объектов – 25 м по периметру, включая подъездные пути;</w:t>
      </w:r>
    </w:p>
    <w:p w14:paraId="6BB24576" w14:textId="17BD4AC0" w:rsidR="00A03526" w:rsidRDefault="00A03526" w:rsidP="00AD50D4">
      <w:pPr>
        <w:widowControl w:val="0"/>
        <w:autoSpaceDE w:val="0"/>
        <w:autoSpaceDN w:val="0"/>
        <w:adjustRightInd w:val="0"/>
        <w:ind w:firstLine="709"/>
        <w:jc w:val="both"/>
        <w:rPr>
          <w:szCs w:val="28"/>
        </w:rPr>
      </w:pPr>
      <w:r w:rsidRPr="009A31A0">
        <w:rPr>
          <w:szCs w:val="28"/>
        </w:rPr>
        <w:t>9) для отдельно стоящих трансформаторных, распределительных подстанций, зданий и сооружений инженерно-технического назначения, а также линейных объектов – в пределах технической или санитарно-защитной зоны;</w:t>
      </w:r>
    </w:p>
    <w:p w14:paraId="14517C5B" w14:textId="7BA52B47" w:rsidR="002E3EE9" w:rsidRDefault="002E3EE9" w:rsidP="00AD50D4">
      <w:pPr>
        <w:widowControl w:val="0"/>
        <w:autoSpaceDE w:val="0"/>
        <w:autoSpaceDN w:val="0"/>
        <w:adjustRightInd w:val="0"/>
        <w:ind w:firstLine="709"/>
        <w:jc w:val="both"/>
        <w:rPr>
          <w:szCs w:val="28"/>
        </w:rPr>
      </w:pPr>
      <w:r>
        <w:rPr>
          <w:bCs/>
          <w:i/>
          <w:iCs/>
          <w:sz w:val="16"/>
          <w:szCs w:val="16"/>
        </w:rPr>
        <w:t xml:space="preserve">(пункт 9 части 8 статьи 33 в редакции решения Думы городского округа Жигулевск </w:t>
      </w:r>
      <w:r w:rsidRPr="008B6DBD">
        <w:rPr>
          <w:bCs/>
          <w:i/>
          <w:iCs/>
          <w:sz w:val="16"/>
          <w:szCs w:val="16"/>
        </w:rPr>
        <w:t xml:space="preserve">от 27.05.2021 № </w:t>
      </w:r>
      <w:hyperlink r:id="rId83" w:history="1">
        <w:r w:rsidRPr="008B6DBD">
          <w:rPr>
            <w:rStyle w:val="ae"/>
            <w:bCs/>
            <w:i/>
            <w:iCs/>
            <w:sz w:val="16"/>
            <w:szCs w:val="16"/>
          </w:rPr>
          <w:t>82</w:t>
        </w:r>
      </w:hyperlink>
      <w:r>
        <w:rPr>
          <w:bCs/>
          <w:i/>
          <w:iCs/>
          <w:sz w:val="16"/>
          <w:szCs w:val="16"/>
        </w:rPr>
        <w:t>)</w:t>
      </w:r>
    </w:p>
    <w:p w14:paraId="3B70AC91" w14:textId="4616A047" w:rsidR="00F92CED" w:rsidRDefault="00F92CED" w:rsidP="00AD50D4">
      <w:pPr>
        <w:widowControl w:val="0"/>
        <w:autoSpaceDE w:val="0"/>
        <w:autoSpaceDN w:val="0"/>
        <w:adjustRightInd w:val="0"/>
        <w:ind w:firstLine="709"/>
        <w:jc w:val="both"/>
        <w:rPr>
          <w:szCs w:val="28"/>
        </w:rPr>
      </w:pPr>
      <w:r w:rsidRPr="004C5FD3">
        <w:rPr>
          <w:szCs w:val="28"/>
        </w:rPr>
        <w:t>9</w:t>
      </w:r>
      <w:r w:rsidRPr="004C5FD3">
        <w:rPr>
          <w:szCs w:val="28"/>
          <w:vertAlign w:val="superscript"/>
        </w:rPr>
        <w:t>1</w:t>
      </w:r>
      <w:r w:rsidRPr="004C5FD3">
        <w:rPr>
          <w:szCs w:val="28"/>
        </w:rPr>
        <w:t xml:space="preserve">) для тепловых сетей – 3 м в каждую сторону от откоса грунта в естественном положении, считая от края строительных конструкций тепловых сетей или от наружной поверхности изолированного теплопровода. Если </w:t>
      </w:r>
      <w:r w:rsidRPr="004C5FD3">
        <w:rPr>
          <w:szCs w:val="28"/>
        </w:rPr>
        <w:lastRenderedPageBreak/>
        <w:t>тепловые сети имеют ограждение, то шириной 3 м от соответствующего ограждения;</w:t>
      </w:r>
    </w:p>
    <w:p w14:paraId="4577BC82" w14:textId="11F2C889" w:rsidR="00F92CED" w:rsidRPr="009A31A0" w:rsidRDefault="00F92CED" w:rsidP="00AD50D4">
      <w:pPr>
        <w:widowControl w:val="0"/>
        <w:autoSpaceDE w:val="0"/>
        <w:autoSpaceDN w:val="0"/>
        <w:adjustRightInd w:val="0"/>
        <w:ind w:firstLine="709"/>
        <w:jc w:val="both"/>
        <w:rPr>
          <w:szCs w:val="28"/>
        </w:rPr>
      </w:pPr>
      <w:r>
        <w:rPr>
          <w:bCs/>
          <w:i/>
          <w:iCs/>
          <w:sz w:val="16"/>
          <w:szCs w:val="16"/>
        </w:rPr>
        <w:t>(пункт 9</w:t>
      </w:r>
      <w:r w:rsidRPr="00F92CED">
        <w:rPr>
          <w:bCs/>
          <w:i/>
          <w:iCs/>
          <w:sz w:val="16"/>
          <w:szCs w:val="16"/>
          <w:vertAlign w:val="superscript"/>
        </w:rPr>
        <w:t>1</w:t>
      </w:r>
      <w:r>
        <w:rPr>
          <w:bCs/>
          <w:i/>
          <w:iCs/>
          <w:sz w:val="16"/>
          <w:szCs w:val="16"/>
        </w:rPr>
        <w:t xml:space="preserve"> части 8 статьи 33 дополнен решением Думы городского округа Жигулевск </w:t>
      </w:r>
      <w:r w:rsidRPr="00F92CED">
        <w:rPr>
          <w:bCs/>
          <w:i/>
          <w:iCs/>
          <w:sz w:val="16"/>
          <w:szCs w:val="16"/>
        </w:rPr>
        <w:t xml:space="preserve">от 25.03.2021 № </w:t>
      </w:r>
      <w:hyperlink r:id="rId84" w:history="1">
        <w:r w:rsidRPr="00F92CED">
          <w:rPr>
            <w:rStyle w:val="ae"/>
            <w:bCs/>
            <w:i/>
            <w:iCs/>
            <w:sz w:val="16"/>
            <w:szCs w:val="16"/>
          </w:rPr>
          <w:t>57</w:t>
        </w:r>
      </w:hyperlink>
      <w:r>
        <w:rPr>
          <w:bCs/>
          <w:i/>
          <w:iCs/>
          <w:sz w:val="16"/>
          <w:szCs w:val="16"/>
        </w:rPr>
        <w:t>)</w:t>
      </w:r>
    </w:p>
    <w:p w14:paraId="311FBF52" w14:textId="31B86282" w:rsidR="00A03526" w:rsidRPr="009A31A0" w:rsidRDefault="00A03526" w:rsidP="00AD50D4">
      <w:pPr>
        <w:widowControl w:val="0"/>
        <w:autoSpaceDE w:val="0"/>
        <w:autoSpaceDN w:val="0"/>
        <w:adjustRightInd w:val="0"/>
        <w:ind w:firstLine="709"/>
        <w:jc w:val="both"/>
        <w:rPr>
          <w:szCs w:val="28"/>
        </w:rPr>
      </w:pPr>
      <w:r w:rsidRPr="009A31A0">
        <w:rPr>
          <w:szCs w:val="28"/>
        </w:rPr>
        <w:t xml:space="preserve">10) для гаражно-строительных кооперативов, </w:t>
      </w:r>
      <w:r w:rsidR="004128B9" w:rsidRPr="009A31A0">
        <w:rPr>
          <w:szCs w:val="28"/>
        </w:rPr>
        <w:t>садоводческих или огороднических товариществ</w:t>
      </w:r>
      <w:r w:rsidRPr="009A31A0">
        <w:rPr>
          <w:szCs w:val="28"/>
        </w:rPr>
        <w:t xml:space="preserve"> – 25 м по периметру;</w:t>
      </w:r>
    </w:p>
    <w:p w14:paraId="29FB8595" w14:textId="3FF0B16D" w:rsidR="00C540BB" w:rsidRPr="009A31A0" w:rsidRDefault="00C540BB" w:rsidP="00AD50D4">
      <w:pPr>
        <w:widowControl w:val="0"/>
        <w:autoSpaceDE w:val="0"/>
        <w:autoSpaceDN w:val="0"/>
        <w:adjustRightInd w:val="0"/>
        <w:ind w:firstLine="709"/>
        <w:jc w:val="both"/>
        <w:rPr>
          <w:szCs w:val="28"/>
        </w:rPr>
      </w:pPr>
      <w:r w:rsidRPr="009A31A0">
        <w:rPr>
          <w:bCs/>
          <w:i/>
          <w:iCs/>
          <w:sz w:val="16"/>
          <w:szCs w:val="16"/>
        </w:rPr>
        <w:t xml:space="preserve">(пункт 10 части 8 статьи 33 в редакции решения Думы городского округа Жигулевск от 28.03.2019 № </w:t>
      </w:r>
      <w:hyperlink r:id="rId85" w:history="1">
        <w:r w:rsidRPr="009A31A0">
          <w:rPr>
            <w:rStyle w:val="ae"/>
            <w:bCs/>
            <w:i/>
            <w:iCs/>
            <w:sz w:val="16"/>
            <w:szCs w:val="16"/>
          </w:rPr>
          <w:t>443</w:t>
        </w:r>
      </w:hyperlink>
      <w:r w:rsidRPr="009A31A0">
        <w:rPr>
          <w:bCs/>
          <w:i/>
          <w:iCs/>
          <w:sz w:val="16"/>
          <w:szCs w:val="16"/>
        </w:rPr>
        <w:t>)</w:t>
      </w:r>
    </w:p>
    <w:p w14:paraId="314061F9" w14:textId="3E035ECB" w:rsidR="00A03526" w:rsidRPr="009A31A0" w:rsidRDefault="00A03526" w:rsidP="00AD50D4">
      <w:pPr>
        <w:widowControl w:val="0"/>
        <w:autoSpaceDE w:val="0"/>
        <w:autoSpaceDN w:val="0"/>
        <w:adjustRightInd w:val="0"/>
        <w:ind w:firstLine="709"/>
        <w:jc w:val="both"/>
        <w:rPr>
          <w:szCs w:val="28"/>
        </w:rPr>
      </w:pPr>
      <w:r w:rsidRPr="009A31A0">
        <w:rPr>
          <w:szCs w:val="28"/>
        </w:rPr>
        <w:t>11) для автозаправочных станций, автогазозаправочных станций, шиномонтажных мастерских, станций технического обслуживания – 50 м по периметру, включая подъездные пути;</w:t>
      </w:r>
    </w:p>
    <w:p w14:paraId="0DFB53D1" w14:textId="4DB1F2E7" w:rsidR="00A03526" w:rsidRPr="009A31A0" w:rsidRDefault="00A03526" w:rsidP="00AD50D4">
      <w:pPr>
        <w:widowControl w:val="0"/>
        <w:autoSpaceDE w:val="0"/>
        <w:autoSpaceDN w:val="0"/>
        <w:adjustRightInd w:val="0"/>
        <w:ind w:firstLine="709"/>
        <w:jc w:val="both"/>
        <w:rPr>
          <w:szCs w:val="28"/>
        </w:rPr>
      </w:pPr>
      <w:r w:rsidRPr="009A31A0">
        <w:rPr>
          <w:szCs w:val="28"/>
        </w:rPr>
        <w:t>12) для торгово-развлекательных центров, торговых ярмарок, рынкам, летним кафе и другим аналогичным объектам – 50 м по периметру;</w:t>
      </w:r>
    </w:p>
    <w:p w14:paraId="7DCB41E7" w14:textId="77777777" w:rsidR="00A03526" w:rsidRPr="009A31A0" w:rsidRDefault="00A03526" w:rsidP="00AD50D4">
      <w:pPr>
        <w:widowControl w:val="0"/>
        <w:autoSpaceDE w:val="0"/>
        <w:autoSpaceDN w:val="0"/>
        <w:adjustRightInd w:val="0"/>
        <w:ind w:firstLine="709"/>
        <w:jc w:val="both"/>
        <w:rPr>
          <w:szCs w:val="28"/>
        </w:rPr>
      </w:pPr>
      <w:r w:rsidRPr="009A31A0">
        <w:rPr>
          <w:szCs w:val="28"/>
        </w:rPr>
        <w:t>13) для иных территорий:</w:t>
      </w:r>
    </w:p>
    <w:p w14:paraId="79AC37F8" w14:textId="167014EB" w:rsidR="00A03526" w:rsidRPr="009A31A0" w:rsidRDefault="00A03526" w:rsidP="00AD50D4">
      <w:pPr>
        <w:widowControl w:val="0"/>
        <w:autoSpaceDE w:val="0"/>
        <w:autoSpaceDN w:val="0"/>
        <w:adjustRightInd w:val="0"/>
        <w:ind w:firstLine="709"/>
        <w:jc w:val="both"/>
        <w:rPr>
          <w:szCs w:val="28"/>
        </w:rPr>
      </w:pPr>
      <w:r w:rsidRPr="009A31A0">
        <w:rPr>
          <w:szCs w:val="28"/>
        </w:rPr>
        <w:t>а) автомобильных дорог – 25 м от края проезжей части;</w:t>
      </w:r>
    </w:p>
    <w:p w14:paraId="5EEC2B70" w14:textId="77777777" w:rsidR="00A03526" w:rsidRPr="009A31A0" w:rsidRDefault="00A03526" w:rsidP="00AD50D4">
      <w:pPr>
        <w:widowControl w:val="0"/>
        <w:autoSpaceDE w:val="0"/>
        <w:autoSpaceDN w:val="0"/>
        <w:adjustRightInd w:val="0"/>
        <w:ind w:firstLine="709"/>
        <w:jc w:val="both"/>
        <w:rPr>
          <w:szCs w:val="28"/>
        </w:rPr>
      </w:pPr>
      <w:r w:rsidRPr="009A31A0">
        <w:rPr>
          <w:szCs w:val="28"/>
        </w:rPr>
        <w:t>б) линий железнодорожного транспорта общего и промышленного назначения – в пределах полосы отвода (откосы выемок и насыпей, переезды, переходы через пути);</w:t>
      </w:r>
    </w:p>
    <w:p w14:paraId="254B5BC1" w14:textId="37C0EE4C" w:rsidR="00A03526" w:rsidRPr="009A31A0" w:rsidRDefault="00A03526" w:rsidP="00AD50D4">
      <w:pPr>
        <w:widowControl w:val="0"/>
        <w:autoSpaceDE w:val="0"/>
        <w:autoSpaceDN w:val="0"/>
        <w:adjustRightInd w:val="0"/>
        <w:ind w:firstLine="709"/>
        <w:jc w:val="both"/>
        <w:rPr>
          <w:szCs w:val="28"/>
        </w:rPr>
      </w:pPr>
      <w:r w:rsidRPr="009A31A0">
        <w:rPr>
          <w:szCs w:val="28"/>
        </w:rPr>
        <w:t>в) территорий, прилегающих к входам в надземные пешеходные переходы, – 5 м по периметру наземной части перехода или вестибюля;</w:t>
      </w:r>
    </w:p>
    <w:p w14:paraId="570BBC73" w14:textId="258DAE19" w:rsidR="00A03526" w:rsidRPr="009A31A0" w:rsidRDefault="00A03526" w:rsidP="00AD50D4">
      <w:pPr>
        <w:widowControl w:val="0"/>
        <w:autoSpaceDE w:val="0"/>
        <w:autoSpaceDN w:val="0"/>
        <w:adjustRightInd w:val="0"/>
        <w:ind w:firstLine="709"/>
        <w:jc w:val="both"/>
        <w:rPr>
          <w:szCs w:val="28"/>
        </w:rPr>
      </w:pPr>
      <w:r w:rsidRPr="009A31A0">
        <w:rPr>
          <w:szCs w:val="28"/>
        </w:rPr>
        <w:t>г) территорий, прилегающих к наземным, надземным инженерным коммуникациям и сооружениям, – по 5 м в каждую сторону;</w:t>
      </w:r>
    </w:p>
    <w:p w14:paraId="78497099" w14:textId="018451C8" w:rsidR="00A03526" w:rsidRPr="009A31A0" w:rsidRDefault="00A03526" w:rsidP="00AD50D4">
      <w:pPr>
        <w:widowControl w:val="0"/>
        <w:autoSpaceDE w:val="0"/>
        <w:autoSpaceDN w:val="0"/>
        <w:adjustRightInd w:val="0"/>
        <w:ind w:firstLine="709"/>
        <w:jc w:val="both"/>
        <w:rPr>
          <w:szCs w:val="28"/>
        </w:rPr>
      </w:pPr>
      <w:r w:rsidRPr="009A31A0">
        <w:rPr>
          <w:szCs w:val="28"/>
        </w:rPr>
        <w:t>д) территорий, прилегающих к рекламным конструкциям, – 5 м по периметру (радиусу) основания рекламной конструкции;</w:t>
      </w:r>
    </w:p>
    <w:p w14:paraId="3471A235" w14:textId="77777777" w:rsidR="00A03526" w:rsidRPr="009A31A0" w:rsidRDefault="00A03526" w:rsidP="00AD50D4">
      <w:pPr>
        <w:widowControl w:val="0"/>
        <w:autoSpaceDE w:val="0"/>
        <w:autoSpaceDN w:val="0"/>
        <w:adjustRightInd w:val="0"/>
        <w:ind w:firstLine="709"/>
        <w:jc w:val="both"/>
        <w:rPr>
          <w:szCs w:val="28"/>
        </w:rPr>
      </w:pPr>
      <w:r w:rsidRPr="009A31A0">
        <w:rPr>
          <w:szCs w:val="28"/>
        </w:rPr>
        <w:t>е) парки, скверы, площади, пляжи, набережные – в границах таких объектов;</w:t>
      </w:r>
    </w:p>
    <w:p w14:paraId="06689237" w14:textId="063202FA" w:rsidR="00A03526" w:rsidRPr="009A31A0" w:rsidRDefault="00A03526" w:rsidP="00AD50D4">
      <w:pPr>
        <w:widowControl w:val="0"/>
        <w:autoSpaceDE w:val="0"/>
        <w:autoSpaceDN w:val="0"/>
        <w:adjustRightInd w:val="0"/>
        <w:ind w:firstLine="709"/>
        <w:jc w:val="both"/>
        <w:rPr>
          <w:szCs w:val="28"/>
        </w:rPr>
      </w:pPr>
      <w:r w:rsidRPr="009A31A0">
        <w:rPr>
          <w:szCs w:val="28"/>
        </w:rPr>
        <w:t>ж) территорий, прилегающих к водоразборным колонкам – в радиусе 5 м;</w:t>
      </w:r>
    </w:p>
    <w:p w14:paraId="74BDFBFA" w14:textId="272684D2" w:rsidR="00375C89" w:rsidRDefault="00A03526" w:rsidP="00AD50D4">
      <w:pPr>
        <w:widowControl w:val="0"/>
        <w:autoSpaceDE w:val="0"/>
        <w:autoSpaceDN w:val="0"/>
        <w:adjustRightInd w:val="0"/>
        <w:ind w:firstLine="709"/>
        <w:jc w:val="both"/>
        <w:rPr>
          <w:szCs w:val="28"/>
        </w:rPr>
      </w:pPr>
      <w:r w:rsidRPr="009A31A0">
        <w:rPr>
          <w:szCs w:val="28"/>
        </w:rPr>
        <w:t>з) территорий, прилегающих к контейнерным площадкам, бункерам – по периметру 5 м.</w:t>
      </w:r>
    </w:p>
    <w:p w14:paraId="39133751" w14:textId="50E4626E" w:rsidR="00481655" w:rsidRPr="009A31A0" w:rsidRDefault="00481655" w:rsidP="00AD50D4">
      <w:pPr>
        <w:widowControl w:val="0"/>
        <w:autoSpaceDE w:val="0"/>
        <w:autoSpaceDN w:val="0"/>
        <w:adjustRightInd w:val="0"/>
        <w:ind w:firstLine="709"/>
        <w:jc w:val="both"/>
        <w:rPr>
          <w:szCs w:val="28"/>
        </w:rPr>
      </w:pPr>
      <w:r>
        <w:rPr>
          <w:bCs/>
          <w:i/>
          <w:iCs/>
          <w:sz w:val="16"/>
          <w:szCs w:val="16"/>
        </w:rPr>
        <w:t xml:space="preserve">(часть 8 статьи 33 в редакции решения Думы городского округа Жигулевск </w:t>
      </w:r>
      <w:r w:rsidRPr="008A099E">
        <w:rPr>
          <w:bCs/>
          <w:i/>
          <w:iCs/>
          <w:sz w:val="16"/>
          <w:szCs w:val="16"/>
        </w:rPr>
        <w:t xml:space="preserve">от 25.02.2022 № </w:t>
      </w:r>
      <w:hyperlink r:id="rId86" w:history="1">
        <w:r w:rsidRPr="008A099E">
          <w:rPr>
            <w:rStyle w:val="ae"/>
            <w:bCs/>
            <w:i/>
            <w:iCs/>
            <w:sz w:val="16"/>
            <w:szCs w:val="16"/>
          </w:rPr>
          <w:t>195</w:t>
        </w:r>
      </w:hyperlink>
      <w:r>
        <w:rPr>
          <w:bCs/>
          <w:i/>
          <w:iCs/>
          <w:sz w:val="16"/>
          <w:szCs w:val="16"/>
        </w:rPr>
        <w:t>)</w:t>
      </w:r>
    </w:p>
    <w:p w14:paraId="3778A845"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9.</w:t>
      </w:r>
      <w:r w:rsidRPr="009A31A0">
        <w:rPr>
          <w:szCs w:val="28"/>
        </w:rPr>
        <w:t xml:space="preserve"> </w:t>
      </w:r>
      <w:r w:rsidR="00A03526" w:rsidRPr="009A31A0">
        <w:rPr>
          <w:szCs w:val="28"/>
        </w:rPr>
        <w:t>В случае если здание, строение, сооружение, земельный участок принадлежат на праве собственности или ином праве нескольким лицам, прилегающая территория, устанавливается на равном удалении от таких объектов.</w:t>
      </w:r>
    </w:p>
    <w:p w14:paraId="2ADC420C" w14:textId="77777777" w:rsidR="00375C89" w:rsidRPr="009A31A0" w:rsidRDefault="00375C89" w:rsidP="00AD50D4">
      <w:pPr>
        <w:widowControl w:val="0"/>
        <w:autoSpaceDE w:val="0"/>
        <w:autoSpaceDN w:val="0"/>
        <w:adjustRightInd w:val="0"/>
        <w:ind w:firstLine="709"/>
        <w:jc w:val="both"/>
        <w:rPr>
          <w:szCs w:val="28"/>
        </w:rPr>
      </w:pPr>
      <w:bookmarkStart w:id="9" w:name="ст33_ч10"/>
      <w:bookmarkEnd w:id="9"/>
      <w:r w:rsidRPr="009A31A0">
        <w:rPr>
          <w:b/>
          <w:szCs w:val="28"/>
        </w:rPr>
        <w:t>10.</w:t>
      </w:r>
      <w:r w:rsidRPr="009A31A0">
        <w:rPr>
          <w:szCs w:val="28"/>
        </w:rPr>
        <w:t xml:space="preserve"> </w:t>
      </w:r>
      <w:r w:rsidR="00A03526" w:rsidRPr="009A31A0">
        <w:rPr>
          <w:szCs w:val="28"/>
        </w:rPr>
        <w:t>Администрация городского округа с учетом имеющихся сведений о зданиях, строениях, сооружениях, земельных участках при отсутствии Соглашения либо карты-схемы (плана) закрепления территории для благоустройства и санитарного содержания, составленной в отношении зданий, строений, сооружении и согласованной (утвержденной) в установленном порядке до 14 сентября 2017 года, вправе самостоятельно направлять собственникам и (или) законным владельцам указанных объектов проект Соглашения с приложением карты-схемы в порядке, установленном постановлением администрации городского округа.</w:t>
      </w:r>
    </w:p>
    <w:p w14:paraId="5EDE9E2C"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11.</w:t>
      </w:r>
      <w:r w:rsidRPr="009A31A0">
        <w:rPr>
          <w:szCs w:val="28"/>
        </w:rPr>
        <w:t xml:space="preserve"> </w:t>
      </w:r>
      <w:r w:rsidR="00A03526" w:rsidRPr="009A31A0">
        <w:rPr>
          <w:szCs w:val="28"/>
        </w:rPr>
        <w:t>Юридические лица, физические лица осуществляют благоустройство, содержание и уборку прилегающих территорий, самостоятельно или посредством привлечения специализированных организаций за счет собственных средств.</w:t>
      </w:r>
    </w:p>
    <w:p w14:paraId="1D66F9B2" w14:textId="77777777" w:rsidR="00A03526" w:rsidRPr="009A31A0" w:rsidRDefault="00375C89" w:rsidP="00AD50D4">
      <w:pPr>
        <w:widowControl w:val="0"/>
        <w:autoSpaceDE w:val="0"/>
        <w:autoSpaceDN w:val="0"/>
        <w:adjustRightInd w:val="0"/>
        <w:ind w:firstLine="709"/>
        <w:jc w:val="both"/>
        <w:rPr>
          <w:szCs w:val="28"/>
        </w:rPr>
      </w:pPr>
      <w:r w:rsidRPr="009A31A0">
        <w:rPr>
          <w:b/>
          <w:szCs w:val="28"/>
        </w:rPr>
        <w:t>12.</w:t>
      </w:r>
      <w:r w:rsidRPr="009A31A0">
        <w:rPr>
          <w:szCs w:val="28"/>
        </w:rPr>
        <w:t xml:space="preserve"> </w:t>
      </w:r>
      <w:r w:rsidR="00A03526" w:rsidRPr="009A31A0">
        <w:rPr>
          <w:szCs w:val="28"/>
        </w:rPr>
        <w:t xml:space="preserve">Особенности уборки и содержания отдельных объектов и элементов </w:t>
      </w:r>
      <w:r w:rsidR="00A03526" w:rsidRPr="009A31A0">
        <w:rPr>
          <w:szCs w:val="28"/>
        </w:rPr>
        <w:lastRenderedPageBreak/>
        <w:t>благоустройства:</w:t>
      </w:r>
    </w:p>
    <w:p w14:paraId="1285D0DF" w14:textId="77777777" w:rsidR="00A03526" w:rsidRPr="009A31A0" w:rsidRDefault="00A03526" w:rsidP="00AD50D4">
      <w:pPr>
        <w:widowControl w:val="0"/>
        <w:autoSpaceDE w:val="0"/>
        <w:autoSpaceDN w:val="0"/>
        <w:adjustRightInd w:val="0"/>
        <w:ind w:firstLine="709"/>
        <w:jc w:val="both"/>
        <w:rPr>
          <w:szCs w:val="28"/>
        </w:rPr>
      </w:pPr>
      <w:bookmarkStart w:id="10" w:name="Par44"/>
      <w:bookmarkEnd w:id="10"/>
      <w:r w:rsidRPr="009A31A0">
        <w:rPr>
          <w:szCs w:val="28"/>
        </w:rPr>
        <w:t>1) эксплуатация и содержание в надлежащем санитарно-техническом состоянии водоразборных колонок, в том числе их очистка от мусора, льда и снега, а также обеспечение безопасных подходов к ним возлагаются на организации, оказывающие услуги населению городского округа по водоснабжению и водоотведению;</w:t>
      </w:r>
    </w:p>
    <w:p w14:paraId="32AABF1F" w14:textId="77777777" w:rsidR="00A03526" w:rsidRPr="009A31A0" w:rsidRDefault="00A03526" w:rsidP="00AD50D4">
      <w:pPr>
        <w:widowControl w:val="0"/>
        <w:autoSpaceDE w:val="0"/>
        <w:autoSpaceDN w:val="0"/>
        <w:adjustRightInd w:val="0"/>
        <w:ind w:firstLine="709"/>
        <w:jc w:val="both"/>
        <w:rPr>
          <w:szCs w:val="28"/>
        </w:rPr>
      </w:pPr>
      <w:r w:rsidRPr="009A31A0">
        <w:rPr>
          <w:szCs w:val="28"/>
        </w:rPr>
        <w:t>2) выполнение работы по очистке и уборке территории рынков возлагается на администрации рынков (ярмарок);</w:t>
      </w:r>
    </w:p>
    <w:p w14:paraId="5B72E65F" w14:textId="77777777" w:rsidR="00A03526" w:rsidRPr="009A31A0" w:rsidRDefault="00A03526" w:rsidP="00AD50D4">
      <w:pPr>
        <w:widowControl w:val="0"/>
        <w:autoSpaceDE w:val="0"/>
        <w:autoSpaceDN w:val="0"/>
        <w:adjustRightInd w:val="0"/>
        <w:ind w:firstLine="709"/>
        <w:jc w:val="both"/>
        <w:rPr>
          <w:szCs w:val="28"/>
        </w:rPr>
      </w:pPr>
      <w:r w:rsidRPr="009A31A0">
        <w:rPr>
          <w:szCs w:val="28"/>
        </w:rPr>
        <w:t>3) организации по обслуживанию многоквартирных домов обязаны:</w:t>
      </w:r>
    </w:p>
    <w:p w14:paraId="61FCA9BE" w14:textId="77777777" w:rsidR="00A03526" w:rsidRPr="009A31A0" w:rsidRDefault="00A03526" w:rsidP="00AD50D4">
      <w:pPr>
        <w:widowControl w:val="0"/>
        <w:autoSpaceDE w:val="0"/>
        <w:autoSpaceDN w:val="0"/>
        <w:adjustRightInd w:val="0"/>
        <w:ind w:firstLine="709"/>
        <w:jc w:val="both"/>
        <w:rPr>
          <w:szCs w:val="28"/>
        </w:rPr>
      </w:pPr>
      <w:r w:rsidRPr="009A31A0">
        <w:rPr>
          <w:szCs w:val="28"/>
        </w:rPr>
        <w:t>а) содержать прилегающие территории в надлежащем санитарном состоянии и проводить их уборку;</w:t>
      </w:r>
    </w:p>
    <w:p w14:paraId="3508D90F" w14:textId="77777777" w:rsidR="00A03526" w:rsidRPr="009A31A0" w:rsidRDefault="00A03526" w:rsidP="00AD50D4">
      <w:pPr>
        <w:widowControl w:val="0"/>
        <w:autoSpaceDE w:val="0"/>
        <w:autoSpaceDN w:val="0"/>
        <w:adjustRightInd w:val="0"/>
        <w:ind w:firstLine="709"/>
        <w:jc w:val="both"/>
        <w:rPr>
          <w:szCs w:val="28"/>
        </w:rPr>
      </w:pPr>
      <w:r w:rsidRPr="009A31A0">
        <w:rPr>
          <w:szCs w:val="28"/>
        </w:rPr>
        <w:t>б) обеспечивать свободный подъезд к люкам смотровых колодцев и узлам управления инженерными сетями, а также источникам пожарного водоснабжения (пожарным гидрантам, водоемам), расположенным на обслуживаемой территории.</w:t>
      </w:r>
    </w:p>
    <w:p w14:paraId="2F7BD1AB" w14:textId="77777777" w:rsidR="00A03526" w:rsidRPr="009A31A0" w:rsidRDefault="00A03526" w:rsidP="00AD50D4">
      <w:pPr>
        <w:widowControl w:val="0"/>
        <w:autoSpaceDE w:val="0"/>
        <w:autoSpaceDN w:val="0"/>
        <w:adjustRightInd w:val="0"/>
        <w:ind w:firstLine="709"/>
        <w:jc w:val="both"/>
        <w:rPr>
          <w:szCs w:val="28"/>
        </w:rPr>
      </w:pPr>
      <w:r w:rsidRPr="009A31A0">
        <w:rPr>
          <w:szCs w:val="28"/>
        </w:rPr>
        <w:t>4) юридические и физические лица – собственники или владельцы частного жилищного фонда обязаны ежедневно (либо по мере загрязнения) убирать прилегающие территории;</w:t>
      </w:r>
    </w:p>
    <w:p w14:paraId="3C274FF5" w14:textId="77777777" w:rsidR="00A03526" w:rsidRPr="009A31A0" w:rsidRDefault="00A03526" w:rsidP="00AD50D4">
      <w:pPr>
        <w:widowControl w:val="0"/>
        <w:autoSpaceDE w:val="0"/>
        <w:autoSpaceDN w:val="0"/>
        <w:adjustRightInd w:val="0"/>
        <w:ind w:firstLine="709"/>
        <w:jc w:val="both"/>
        <w:rPr>
          <w:szCs w:val="28"/>
        </w:rPr>
      </w:pPr>
      <w:r w:rsidRPr="009A31A0">
        <w:rPr>
          <w:szCs w:val="28"/>
        </w:rPr>
        <w:t>5) на прилегающих территориях юридические и физические лица обязаны поддерживать следующий порядок:</w:t>
      </w:r>
    </w:p>
    <w:p w14:paraId="4B3344BE" w14:textId="77777777" w:rsidR="00A03526" w:rsidRPr="009A31A0" w:rsidRDefault="00A03526" w:rsidP="00AD50D4">
      <w:pPr>
        <w:widowControl w:val="0"/>
        <w:autoSpaceDE w:val="0"/>
        <w:autoSpaceDN w:val="0"/>
        <w:adjustRightInd w:val="0"/>
        <w:ind w:firstLine="709"/>
        <w:jc w:val="both"/>
        <w:rPr>
          <w:szCs w:val="28"/>
        </w:rPr>
      </w:pPr>
      <w:r w:rsidRPr="009A31A0">
        <w:rPr>
          <w:szCs w:val="28"/>
        </w:rPr>
        <w:t>а) содержать поверхности тротуаров, внутриквартальных и дворовых проездов в надлежащем санитарном и нормативно-эксплуатационном состоянии;</w:t>
      </w:r>
    </w:p>
    <w:p w14:paraId="08E10598" w14:textId="77777777" w:rsidR="00A03526" w:rsidRPr="009A31A0" w:rsidRDefault="00A03526" w:rsidP="00AD50D4">
      <w:pPr>
        <w:widowControl w:val="0"/>
        <w:autoSpaceDE w:val="0"/>
        <w:autoSpaceDN w:val="0"/>
        <w:adjustRightInd w:val="0"/>
        <w:ind w:firstLine="709"/>
        <w:jc w:val="both"/>
        <w:rPr>
          <w:szCs w:val="28"/>
        </w:rPr>
      </w:pPr>
      <w:r w:rsidRPr="009A31A0">
        <w:rPr>
          <w:szCs w:val="28"/>
        </w:rPr>
        <w:t>б) обеспечивать беспрепятственный отвод талых и дождевых вод;</w:t>
      </w:r>
    </w:p>
    <w:p w14:paraId="3BA04028" w14:textId="77777777" w:rsidR="00A03526" w:rsidRPr="009A31A0" w:rsidRDefault="00A03526" w:rsidP="00AD50D4">
      <w:pPr>
        <w:widowControl w:val="0"/>
        <w:autoSpaceDE w:val="0"/>
        <w:autoSpaceDN w:val="0"/>
        <w:adjustRightInd w:val="0"/>
        <w:ind w:firstLine="709"/>
        <w:jc w:val="both"/>
        <w:rPr>
          <w:szCs w:val="28"/>
        </w:rPr>
      </w:pPr>
      <w:r w:rsidRPr="009A31A0">
        <w:rPr>
          <w:szCs w:val="28"/>
        </w:rPr>
        <w:t>в) обеспечивать сохранность смотровых и дождеприемных колодцев, дождеприемных решеток, водоотводящих канав в границах земельного участка, а также обеспечивать доступ проезда к ним ремонтной техники;</w:t>
      </w:r>
    </w:p>
    <w:p w14:paraId="0DCA1141" w14:textId="77777777" w:rsidR="00A03526" w:rsidRPr="009A31A0" w:rsidRDefault="00A03526" w:rsidP="00AD50D4">
      <w:pPr>
        <w:widowControl w:val="0"/>
        <w:autoSpaceDE w:val="0"/>
        <w:autoSpaceDN w:val="0"/>
        <w:adjustRightInd w:val="0"/>
        <w:ind w:firstLine="709"/>
        <w:jc w:val="both"/>
        <w:rPr>
          <w:szCs w:val="28"/>
        </w:rPr>
      </w:pPr>
      <w:r w:rsidRPr="009A31A0">
        <w:rPr>
          <w:szCs w:val="28"/>
        </w:rPr>
        <w:t>г) обеспечивать условия для безопасного движения пешеходов и транспорта в зимнее время;</w:t>
      </w:r>
    </w:p>
    <w:p w14:paraId="1C04B279" w14:textId="77777777" w:rsidR="00A03526" w:rsidRPr="009A31A0" w:rsidRDefault="00A03526" w:rsidP="00AD50D4">
      <w:pPr>
        <w:widowControl w:val="0"/>
        <w:autoSpaceDE w:val="0"/>
        <w:autoSpaceDN w:val="0"/>
        <w:adjustRightInd w:val="0"/>
        <w:ind w:firstLine="709"/>
        <w:jc w:val="both"/>
        <w:rPr>
          <w:szCs w:val="28"/>
        </w:rPr>
      </w:pPr>
      <w:r w:rsidRPr="009A31A0">
        <w:rPr>
          <w:szCs w:val="28"/>
        </w:rPr>
        <w:t>д) производить сбрасывание снега с крыш зданий и (или) удаление сосулек с началом оттепелей в светлое время суток с обязательным применением мер предосторожности для пешеходов. При этом должны приниматься меры, обеспечивающие сохранность деревьев, кустарников, электропроводов, вывесок, рекламных установок, линий связи и т.п. Убирать сброшенный с крыш снег и ледяные сосульки немедленно по окончании сбрасывания;</w:t>
      </w:r>
    </w:p>
    <w:p w14:paraId="7B3F86D9" w14:textId="77777777" w:rsidR="00A03526" w:rsidRPr="009A31A0" w:rsidRDefault="00A03526" w:rsidP="00AD50D4">
      <w:pPr>
        <w:widowControl w:val="0"/>
        <w:autoSpaceDE w:val="0"/>
        <w:autoSpaceDN w:val="0"/>
        <w:adjustRightInd w:val="0"/>
        <w:ind w:firstLine="709"/>
        <w:jc w:val="both"/>
        <w:rPr>
          <w:szCs w:val="28"/>
        </w:rPr>
      </w:pPr>
      <w:r w:rsidRPr="009A31A0">
        <w:rPr>
          <w:szCs w:val="28"/>
        </w:rPr>
        <w:t>е) обеспечивать надлежащий уход за зелеными насаждениями в соответствии с технологиями ухода. Вырубку (снос), обрезку и пересадку зеленых насаждений проводить в установленном порядке. Порубочные остатки (кряжи, ветви), образовавшиеся в результате проведения работ по валке и обрезке деревьев, корчевке и обрезке кустарников, подлежат вывозу ежедневно после окончания работ;</w:t>
      </w:r>
    </w:p>
    <w:p w14:paraId="4F252A31" w14:textId="77777777" w:rsidR="00A03526" w:rsidRPr="009A31A0" w:rsidRDefault="00A03526" w:rsidP="00AD50D4">
      <w:pPr>
        <w:widowControl w:val="0"/>
        <w:autoSpaceDE w:val="0"/>
        <w:autoSpaceDN w:val="0"/>
        <w:adjustRightInd w:val="0"/>
        <w:ind w:firstLine="709"/>
        <w:jc w:val="both"/>
        <w:rPr>
          <w:szCs w:val="28"/>
        </w:rPr>
      </w:pPr>
      <w:r w:rsidRPr="009A31A0">
        <w:rPr>
          <w:szCs w:val="28"/>
        </w:rPr>
        <w:t>ж) производить своевременно уборку, сгребание листвы, окос газонов (дернины), при этом высота травы должна быть не более 20 см;</w:t>
      </w:r>
    </w:p>
    <w:p w14:paraId="5FD08146" w14:textId="77777777" w:rsidR="00375C89" w:rsidRPr="009A31A0" w:rsidRDefault="00A03526" w:rsidP="00AD50D4">
      <w:pPr>
        <w:widowControl w:val="0"/>
        <w:autoSpaceDE w:val="0"/>
        <w:autoSpaceDN w:val="0"/>
        <w:adjustRightInd w:val="0"/>
        <w:ind w:firstLine="709"/>
        <w:jc w:val="both"/>
        <w:rPr>
          <w:szCs w:val="28"/>
        </w:rPr>
      </w:pPr>
      <w:r w:rsidRPr="009A31A0">
        <w:rPr>
          <w:szCs w:val="28"/>
        </w:rPr>
        <w:t>з) проводить своевременную уборку береговой полосы водоемов от мусора, опавших листьев и веток.</w:t>
      </w:r>
    </w:p>
    <w:p w14:paraId="5CFC54B6"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lastRenderedPageBreak/>
        <w:t>13.</w:t>
      </w:r>
      <w:r w:rsidRPr="009A31A0">
        <w:rPr>
          <w:szCs w:val="28"/>
        </w:rPr>
        <w:t xml:space="preserve"> </w:t>
      </w:r>
      <w:r w:rsidR="00A03526" w:rsidRPr="009A31A0">
        <w:rPr>
          <w:szCs w:val="28"/>
        </w:rPr>
        <w:t>Механизированная уборка и мойка проезжей части улиц и площадей, имеющих усовершенствованное покрытие, производятся специализированными подрядными организациями.</w:t>
      </w:r>
    </w:p>
    <w:p w14:paraId="574AB4BD" w14:textId="77777777" w:rsidR="00A03526" w:rsidRPr="009A31A0" w:rsidRDefault="00375C89" w:rsidP="00AD50D4">
      <w:pPr>
        <w:widowControl w:val="0"/>
        <w:autoSpaceDE w:val="0"/>
        <w:autoSpaceDN w:val="0"/>
        <w:adjustRightInd w:val="0"/>
        <w:ind w:firstLine="709"/>
        <w:jc w:val="both"/>
        <w:rPr>
          <w:szCs w:val="28"/>
        </w:rPr>
      </w:pPr>
      <w:r w:rsidRPr="009A31A0">
        <w:rPr>
          <w:b/>
          <w:szCs w:val="28"/>
        </w:rPr>
        <w:t>14.</w:t>
      </w:r>
      <w:r w:rsidRPr="009A31A0">
        <w:rPr>
          <w:szCs w:val="28"/>
        </w:rPr>
        <w:t xml:space="preserve"> </w:t>
      </w:r>
      <w:r w:rsidR="00A03526" w:rsidRPr="009A31A0">
        <w:rPr>
          <w:szCs w:val="28"/>
        </w:rPr>
        <w:t>Механизированная уборка территорий в зимнее время должна осуществляться с 15 ноября до 14 апреля в следующем порядке:</w:t>
      </w:r>
    </w:p>
    <w:p w14:paraId="6804A2B4" w14:textId="77777777" w:rsidR="00A03526" w:rsidRPr="009A31A0" w:rsidRDefault="00A03526" w:rsidP="00AD50D4">
      <w:pPr>
        <w:widowControl w:val="0"/>
        <w:autoSpaceDE w:val="0"/>
        <w:autoSpaceDN w:val="0"/>
        <w:adjustRightInd w:val="0"/>
        <w:ind w:firstLine="709"/>
        <w:jc w:val="both"/>
        <w:rPr>
          <w:szCs w:val="28"/>
        </w:rPr>
      </w:pPr>
      <w:r w:rsidRPr="009A31A0">
        <w:rPr>
          <w:szCs w:val="28"/>
        </w:rPr>
        <w:t>а) обработка проезжей части улиц противогололедными материалами;</w:t>
      </w:r>
    </w:p>
    <w:p w14:paraId="14E2D0C0" w14:textId="77777777" w:rsidR="00A03526" w:rsidRPr="009A31A0" w:rsidRDefault="00A03526" w:rsidP="00AD50D4">
      <w:pPr>
        <w:widowControl w:val="0"/>
        <w:autoSpaceDE w:val="0"/>
        <w:autoSpaceDN w:val="0"/>
        <w:adjustRightInd w:val="0"/>
        <w:ind w:firstLine="709"/>
        <w:jc w:val="both"/>
        <w:rPr>
          <w:szCs w:val="28"/>
        </w:rPr>
      </w:pPr>
      <w:r w:rsidRPr="009A31A0">
        <w:rPr>
          <w:szCs w:val="28"/>
        </w:rPr>
        <w:t>б) сгребание и подметание снега;</w:t>
      </w:r>
    </w:p>
    <w:p w14:paraId="5C6F04CE" w14:textId="77777777" w:rsidR="00A03526" w:rsidRPr="009A31A0" w:rsidRDefault="00A03526" w:rsidP="00AD50D4">
      <w:pPr>
        <w:widowControl w:val="0"/>
        <w:autoSpaceDE w:val="0"/>
        <w:autoSpaceDN w:val="0"/>
        <w:adjustRightInd w:val="0"/>
        <w:ind w:firstLine="709"/>
        <w:jc w:val="both"/>
        <w:rPr>
          <w:szCs w:val="28"/>
        </w:rPr>
      </w:pPr>
      <w:r w:rsidRPr="009A31A0">
        <w:rPr>
          <w:szCs w:val="28"/>
        </w:rPr>
        <w:t>в) формирование снежных валов с необходимыми промежутками между ними;</w:t>
      </w:r>
    </w:p>
    <w:p w14:paraId="2A182F60" w14:textId="77777777" w:rsidR="00A03526" w:rsidRPr="009A31A0" w:rsidRDefault="00A03526" w:rsidP="00AD50D4">
      <w:pPr>
        <w:widowControl w:val="0"/>
        <w:autoSpaceDE w:val="0"/>
        <w:autoSpaceDN w:val="0"/>
        <w:adjustRightInd w:val="0"/>
        <w:ind w:firstLine="709"/>
        <w:jc w:val="both"/>
        <w:rPr>
          <w:szCs w:val="28"/>
        </w:rPr>
      </w:pPr>
      <w:r w:rsidRPr="009A31A0">
        <w:rPr>
          <w:szCs w:val="28"/>
        </w:rPr>
        <w:t>г) удаление снега с улиц и других территорий;</w:t>
      </w:r>
    </w:p>
    <w:p w14:paraId="7CDE35DC" w14:textId="77777777" w:rsidR="00A03526" w:rsidRPr="009A31A0" w:rsidRDefault="00A03526" w:rsidP="00AD50D4">
      <w:pPr>
        <w:widowControl w:val="0"/>
        <w:autoSpaceDE w:val="0"/>
        <w:autoSpaceDN w:val="0"/>
        <w:adjustRightInd w:val="0"/>
        <w:ind w:firstLine="709"/>
        <w:jc w:val="both"/>
        <w:rPr>
          <w:szCs w:val="28"/>
        </w:rPr>
      </w:pPr>
      <w:r w:rsidRPr="009A31A0">
        <w:rPr>
          <w:szCs w:val="28"/>
        </w:rPr>
        <w:t>д) зачистка дорожных лотков после удаления снега;</w:t>
      </w:r>
    </w:p>
    <w:p w14:paraId="73C53DC4" w14:textId="77777777" w:rsidR="00A03526" w:rsidRPr="009A31A0" w:rsidRDefault="00A03526" w:rsidP="00AD50D4">
      <w:pPr>
        <w:widowControl w:val="0"/>
        <w:autoSpaceDE w:val="0"/>
        <w:autoSpaceDN w:val="0"/>
        <w:adjustRightInd w:val="0"/>
        <w:ind w:firstLine="709"/>
        <w:jc w:val="both"/>
        <w:rPr>
          <w:szCs w:val="28"/>
        </w:rPr>
      </w:pPr>
      <w:r w:rsidRPr="009A31A0">
        <w:rPr>
          <w:szCs w:val="28"/>
        </w:rPr>
        <w:t>е) подметание дорог при длительном отсутствии снегопадов;</w:t>
      </w:r>
    </w:p>
    <w:p w14:paraId="70DF8A5A" w14:textId="77777777" w:rsidR="00375C89" w:rsidRPr="009A31A0" w:rsidRDefault="00A03526" w:rsidP="00AD50D4">
      <w:pPr>
        <w:widowControl w:val="0"/>
        <w:autoSpaceDE w:val="0"/>
        <w:autoSpaceDN w:val="0"/>
        <w:adjustRightInd w:val="0"/>
        <w:ind w:firstLine="709"/>
        <w:jc w:val="both"/>
        <w:rPr>
          <w:szCs w:val="28"/>
        </w:rPr>
      </w:pPr>
      <w:r w:rsidRPr="009A31A0">
        <w:rPr>
          <w:szCs w:val="28"/>
        </w:rPr>
        <w:t>ж) обработка проезжей части дорог противогололедными материалами должна начинаться сразу с началом снегопада.</w:t>
      </w:r>
    </w:p>
    <w:p w14:paraId="4ACB8C2A"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15.</w:t>
      </w:r>
      <w:r w:rsidRPr="009A31A0">
        <w:rPr>
          <w:szCs w:val="28"/>
        </w:rPr>
        <w:t xml:space="preserve"> </w:t>
      </w:r>
      <w:r w:rsidR="00A03526" w:rsidRPr="009A31A0">
        <w:rPr>
          <w:szCs w:val="28"/>
        </w:rPr>
        <w:t>Крышки люков, водопроводных и канализационных колодцев должны полностью очищаться от снега, льда и содержаться в состоянии, обеспечивающем возможность быстрого использования пожарных гидрантов.</w:t>
      </w:r>
    </w:p>
    <w:p w14:paraId="7DCD0FA1"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16.</w:t>
      </w:r>
      <w:r w:rsidRPr="009A31A0">
        <w:rPr>
          <w:szCs w:val="28"/>
        </w:rPr>
        <w:t xml:space="preserve"> </w:t>
      </w:r>
      <w:r w:rsidR="00A03526" w:rsidRPr="009A31A0">
        <w:rPr>
          <w:szCs w:val="28"/>
        </w:rPr>
        <w:t>С началом снегопада в первую очередь обрабатываются наиболее опасные участки дорог на подъемах, спусках, мостах, перекрестках, подходах к остановкам пассажирского транспорта. Время, необходимое для обслуживания всей прилегающей территории, не должно превышать 5 часов с начала снегопада.</w:t>
      </w:r>
    </w:p>
    <w:p w14:paraId="3EDD94AA"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17.</w:t>
      </w:r>
      <w:r w:rsidRPr="009A31A0">
        <w:rPr>
          <w:szCs w:val="28"/>
        </w:rPr>
        <w:t xml:space="preserve"> </w:t>
      </w:r>
      <w:r w:rsidR="00A03526" w:rsidRPr="009A31A0">
        <w:rPr>
          <w:szCs w:val="28"/>
        </w:rPr>
        <w:t>Механизированное сгребание и подметание снега должно начинаться при его толщине на дорожном полотне высотой 2-3 см. Продолжительность механизированного подметания территории не должна превышать 5 часов. При не прекращающемся в течение суток снегопаде должно быть выполнено не менее 3 циклов «посыпка – подметание».</w:t>
      </w:r>
    </w:p>
    <w:p w14:paraId="559D1D4A"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18.</w:t>
      </w:r>
      <w:r w:rsidRPr="009A31A0">
        <w:rPr>
          <w:szCs w:val="28"/>
        </w:rPr>
        <w:t xml:space="preserve"> </w:t>
      </w:r>
      <w:r w:rsidR="00A03526" w:rsidRPr="009A31A0">
        <w:rPr>
          <w:szCs w:val="28"/>
        </w:rPr>
        <w:t>Разрешается укладка свежевыпавшего снега в валы с разрывами на ширину 2,0-2,5 м на всех улицах и площадях. Лотковая часть дороги является местом временного складирования снега, счищаемого с проезжей части.</w:t>
      </w:r>
    </w:p>
    <w:p w14:paraId="0779906E" w14:textId="77777777" w:rsidR="00A03526" w:rsidRPr="009A31A0" w:rsidRDefault="00375C89" w:rsidP="00AD50D4">
      <w:pPr>
        <w:widowControl w:val="0"/>
        <w:autoSpaceDE w:val="0"/>
        <w:autoSpaceDN w:val="0"/>
        <w:adjustRightInd w:val="0"/>
        <w:ind w:firstLine="709"/>
        <w:jc w:val="both"/>
        <w:rPr>
          <w:szCs w:val="28"/>
        </w:rPr>
      </w:pPr>
      <w:r w:rsidRPr="009A31A0">
        <w:rPr>
          <w:b/>
          <w:szCs w:val="28"/>
        </w:rPr>
        <w:t>19.</w:t>
      </w:r>
      <w:r w:rsidRPr="009A31A0">
        <w:rPr>
          <w:szCs w:val="28"/>
        </w:rPr>
        <w:t xml:space="preserve"> </w:t>
      </w:r>
      <w:r w:rsidR="00A03526" w:rsidRPr="009A31A0">
        <w:rPr>
          <w:szCs w:val="28"/>
        </w:rPr>
        <w:t>Формирование снежных валов запрещается:</w:t>
      </w:r>
    </w:p>
    <w:p w14:paraId="5DA678B1" w14:textId="77777777" w:rsidR="00A03526" w:rsidRPr="009A31A0" w:rsidRDefault="00A03526" w:rsidP="00AD50D4">
      <w:pPr>
        <w:widowControl w:val="0"/>
        <w:autoSpaceDE w:val="0"/>
        <w:autoSpaceDN w:val="0"/>
        <w:adjustRightInd w:val="0"/>
        <w:ind w:firstLine="709"/>
        <w:jc w:val="both"/>
        <w:rPr>
          <w:szCs w:val="28"/>
        </w:rPr>
      </w:pPr>
      <w:r w:rsidRPr="009A31A0">
        <w:rPr>
          <w:szCs w:val="28"/>
        </w:rPr>
        <w:t>а) ближе 5 м и на пересечении всех дорог и улиц в одном уровне и вблизи железнодорожных переездов в зоне треугольника видимости;</w:t>
      </w:r>
    </w:p>
    <w:p w14:paraId="567108FF" w14:textId="77777777" w:rsidR="00A03526" w:rsidRPr="009A31A0" w:rsidRDefault="00A03526" w:rsidP="00AD50D4">
      <w:pPr>
        <w:widowControl w:val="0"/>
        <w:autoSpaceDE w:val="0"/>
        <w:autoSpaceDN w:val="0"/>
        <w:adjustRightInd w:val="0"/>
        <w:ind w:firstLine="709"/>
        <w:jc w:val="both"/>
        <w:rPr>
          <w:szCs w:val="28"/>
        </w:rPr>
      </w:pPr>
      <w:r w:rsidRPr="009A31A0">
        <w:rPr>
          <w:szCs w:val="28"/>
        </w:rPr>
        <w:t>б) ближе 5 м от пешеходного перехода;</w:t>
      </w:r>
    </w:p>
    <w:p w14:paraId="497311A7" w14:textId="77777777" w:rsidR="00A03526" w:rsidRPr="009A31A0" w:rsidRDefault="00A03526" w:rsidP="00AD50D4">
      <w:pPr>
        <w:widowControl w:val="0"/>
        <w:autoSpaceDE w:val="0"/>
        <w:autoSpaceDN w:val="0"/>
        <w:adjustRightInd w:val="0"/>
        <w:ind w:firstLine="709"/>
        <w:jc w:val="both"/>
        <w:rPr>
          <w:szCs w:val="28"/>
        </w:rPr>
      </w:pPr>
      <w:r w:rsidRPr="009A31A0">
        <w:rPr>
          <w:szCs w:val="28"/>
        </w:rPr>
        <w:t>в) ближе 20 м от остановочного пункта общественного транспорта;</w:t>
      </w:r>
    </w:p>
    <w:p w14:paraId="5E79068A" w14:textId="77777777" w:rsidR="00A03526" w:rsidRPr="009A31A0" w:rsidRDefault="00A03526" w:rsidP="00AD50D4">
      <w:pPr>
        <w:widowControl w:val="0"/>
        <w:autoSpaceDE w:val="0"/>
        <w:autoSpaceDN w:val="0"/>
        <w:adjustRightInd w:val="0"/>
        <w:ind w:firstLine="709"/>
        <w:jc w:val="both"/>
        <w:rPr>
          <w:szCs w:val="28"/>
        </w:rPr>
      </w:pPr>
      <w:r w:rsidRPr="009A31A0">
        <w:rPr>
          <w:szCs w:val="28"/>
        </w:rPr>
        <w:t>г) на участках дорог, оборудованных транспортными ограждениями или повышенным бордюром;</w:t>
      </w:r>
    </w:p>
    <w:p w14:paraId="63FCB1ED" w14:textId="77777777" w:rsidR="00A03526" w:rsidRPr="009A31A0" w:rsidRDefault="00A03526" w:rsidP="00AD50D4">
      <w:pPr>
        <w:widowControl w:val="0"/>
        <w:autoSpaceDE w:val="0"/>
        <w:autoSpaceDN w:val="0"/>
        <w:adjustRightInd w:val="0"/>
        <w:ind w:firstLine="709"/>
        <w:jc w:val="both"/>
        <w:rPr>
          <w:szCs w:val="28"/>
        </w:rPr>
      </w:pPr>
      <w:r w:rsidRPr="009A31A0">
        <w:rPr>
          <w:szCs w:val="28"/>
        </w:rPr>
        <w:t>д) на тротуарах;</w:t>
      </w:r>
    </w:p>
    <w:p w14:paraId="7042AA1C" w14:textId="77777777" w:rsidR="00375C89" w:rsidRPr="009A31A0" w:rsidRDefault="00A03526" w:rsidP="00AD50D4">
      <w:pPr>
        <w:widowControl w:val="0"/>
        <w:autoSpaceDE w:val="0"/>
        <w:autoSpaceDN w:val="0"/>
        <w:adjustRightInd w:val="0"/>
        <w:ind w:firstLine="709"/>
        <w:jc w:val="both"/>
        <w:rPr>
          <w:szCs w:val="28"/>
        </w:rPr>
      </w:pPr>
      <w:r w:rsidRPr="009A31A0">
        <w:rPr>
          <w:szCs w:val="28"/>
        </w:rPr>
        <w:t>е) на искусственных газонах.</w:t>
      </w:r>
    </w:p>
    <w:p w14:paraId="4884EC48"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20.</w:t>
      </w:r>
      <w:r w:rsidRPr="009A31A0">
        <w:rPr>
          <w:szCs w:val="28"/>
        </w:rPr>
        <w:t xml:space="preserve"> </w:t>
      </w:r>
      <w:r w:rsidR="00A03526" w:rsidRPr="009A31A0">
        <w:rPr>
          <w:szCs w:val="28"/>
        </w:rPr>
        <w:t>Проезжая часть улиц в периоды снегопадов или гололедицы должна на всю ширину обеспечивать беспрепятственное движение транспорта с разрешенной скоростью.</w:t>
      </w:r>
    </w:p>
    <w:p w14:paraId="2E696697"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21.</w:t>
      </w:r>
      <w:r w:rsidRPr="009A31A0">
        <w:rPr>
          <w:szCs w:val="28"/>
        </w:rPr>
        <w:t xml:space="preserve"> </w:t>
      </w:r>
      <w:r w:rsidR="00A03526" w:rsidRPr="009A31A0">
        <w:rPr>
          <w:szCs w:val="28"/>
        </w:rPr>
        <w:t xml:space="preserve">Счищаемый с тротуаров снег должен формироваться в валы на краю тротуара, а сбиваться в лотковую часть улицы только непосредственно перед вывозом. Сбрасывание снега с тротуаров на проезжую часть при ручной уборке </w:t>
      </w:r>
      <w:r w:rsidR="00A03526" w:rsidRPr="009A31A0">
        <w:rPr>
          <w:szCs w:val="28"/>
        </w:rPr>
        <w:lastRenderedPageBreak/>
        <w:t>не допускается.</w:t>
      </w:r>
    </w:p>
    <w:p w14:paraId="1C917FEE" w14:textId="2985AFDF" w:rsidR="00375C89" w:rsidRPr="009A31A0" w:rsidRDefault="00375C89" w:rsidP="00AD50D4">
      <w:pPr>
        <w:widowControl w:val="0"/>
        <w:autoSpaceDE w:val="0"/>
        <w:autoSpaceDN w:val="0"/>
        <w:adjustRightInd w:val="0"/>
        <w:ind w:firstLine="709"/>
        <w:jc w:val="both"/>
        <w:rPr>
          <w:szCs w:val="28"/>
        </w:rPr>
      </w:pPr>
      <w:r w:rsidRPr="009A31A0">
        <w:rPr>
          <w:b/>
          <w:szCs w:val="28"/>
        </w:rPr>
        <w:t>22.</w:t>
      </w:r>
      <w:r w:rsidRPr="009A31A0">
        <w:rPr>
          <w:szCs w:val="28"/>
        </w:rPr>
        <w:t xml:space="preserve"> </w:t>
      </w:r>
      <w:r w:rsidR="00A03526" w:rsidRPr="009A31A0">
        <w:rPr>
          <w:szCs w:val="28"/>
        </w:rPr>
        <w:t xml:space="preserve">Первая уборка улиц и тротуаров в осенне-зимний период и обработка противогололедными средствами должны заканчиваться к 8 часам утра. Последующие </w:t>
      </w:r>
      <w:r w:rsidR="00CD7C74">
        <w:rPr>
          <w:szCs w:val="28"/>
        </w:rPr>
        <w:t>–</w:t>
      </w:r>
      <w:r w:rsidR="00A03526" w:rsidRPr="009A31A0">
        <w:rPr>
          <w:szCs w:val="28"/>
        </w:rPr>
        <w:t xml:space="preserve"> по мере необходимости производятся в течение дня.</w:t>
      </w:r>
    </w:p>
    <w:p w14:paraId="14E59578"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23.</w:t>
      </w:r>
      <w:r w:rsidRPr="009A31A0">
        <w:rPr>
          <w:szCs w:val="28"/>
        </w:rPr>
        <w:t xml:space="preserve"> </w:t>
      </w:r>
      <w:r w:rsidR="00A03526" w:rsidRPr="009A31A0">
        <w:rPr>
          <w:szCs w:val="28"/>
        </w:rPr>
        <w:t>Поверхность тротуаров и посадочных площадок общественного транспорта, имеющих твердое покрытие, должна быть полностью очищена от снежно-ледяных образований и постоянно содержаться в безопасном для движения состоянии.</w:t>
      </w:r>
    </w:p>
    <w:p w14:paraId="46A3E56D"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24.</w:t>
      </w:r>
      <w:r w:rsidRPr="009A31A0">
        <w:rPr>
          <w:szCs w:val="28"/>
        </w:rPr>
        <w:t xml:space="preserve"> </w:t>
      </w:r>
      <w:r w:rsidR="00A03526" w:rsidRPr="009A31A0">
        <w:rPr>
          <w:szCs w:val="28"/>
        </w:rPr>
        <w:t>Ответственность за безопасные условия дорожного движения на месте аварии инженерных коммуникаций несет их владелец. Удаление наледей на тротуарах, дорогах и дворовых проездах, образовавшихся в результате аварий водопроводных, канализационных и тепловых сетей, производится владельцем коммуникаций немедленно собственными силами или по договору со специализированной организацией.</w:t>
      </w:r>
    </w:p>
    <w:p w14:paraId="18A54F5B"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25.</w:t>
      </w:r>
      <w:r w:rsidRPr="009A31A0">
        <w:rPr>
          <w:szCs w:val="28"/>
        </w:rPr>
        <w:t xml:space="preserve"> </w:t>
      </w:r>
      <w:r w:rsidR="00A03526" w:rsidRPr="009A31A0">
        <w:rPr>
          <w:szCs w:val="28"/>
        </w:rPr>
        <w:t>Летняя уборка территорий производится с 15 апреля по 14 ноября с наступлением устойчивых плюсовых температур. Ежегодно при переходе на летнюю уборку необходимо тщательно очистить дороги, тротуары и лотки, внутриквартальные проезды, пешеходные дорожки и площадки с усовершенствованным покрытием от наносов, а всю территорию от накопившихся за зиму загрязнений с последующим вывозом на полигон твердых коммунальных отходов. Запрещается в сухое, жаркое время производить механизированную уборку улиц и подметание без увлажнения.</w:t>
      </w:r>
    </w:p>
    <w:p w14:paraId="18E217D9" w14:textId="77777777" w:rsidR="00A03526" w:rsidRPr="009A31A0" w:rsidRDefault="00375C89" w:rsidP="00AD50D4">
      <w:pPr>
        <w:widowControl w:val="0"/>
        <w:autoSpaceDE w:val="0"/>
        <w:autoSpaceDN w:val="0"/>
        <w:adjustRightInd w:val="0"/>
        <w:ind w:firstLine="709"/>
        <w:jc w:val="both"/>
        <w:rPr>
          <w:szCs w:val="28"/>
        </w:rPr>
      </w:pPr>
      <w:r w:rsidRPr="009A31A0">
        <w:rPr>
          <w:b/>
          <w:szCs w:val="28"/>
        </w:rPr>
        <w:t>26.</w:t>
      </w:r>
      <w:r w:rsidRPr="009A31A0">
        <w:rPr>
          <w:szCs w:val="28"/>
        </w:rPr>
        <w:t xml:space="preserve"> </w:t>
      </w:r>
      <w:r w:rsidR="00A03526" w:rsidRPr="009A31A0">
        <w:rPr>
          <w:szCs w:val="28"/>
        </w:rPr>
        <w:t>Мойка и полив проезжей части, подметание тротуаров, уборка территорий общего пользования (парки, скверы, набережные), а также зеленых насаждений, в том числе газонов (дернины), производятся специализированной организацией, осуществляющей содержание мест общего пользования и озеленения в следующей порядке:</w:t>
      </w:r>
    </w:p>
    <w:p w14:paraId="34B9A5BE" w14:textId="77777777" w:rsidR="00A03526" w:rsidRPr="009A31A0" w:rsidRDefault="00A03526" w:rsidP="00AD50D4">
      <w:pPr>
        <w:widowControl w:val="0"/>
        <w:autoSpaceDE w:val="0"/>
        <w:autoSpaceDN w:val="0"/>
        <w:adjustRightInd w:val="0"/>
        <w:ind w:firstLine="709"/>
        <w:jc w:val="both"/>
        <w:rPr>
          <w:szCs w:val="28"/>
        </w:rPr>
      </w:pPr>
      <w:r w:rsidRPr="009A31A0">
        <w:rPr>
          <w:szCs w:val="28"/>
        </w:rPr>
        <w:t>1) на главных улицах и в местах массового пребывания людей должна дополнительно производиться ручная уборка лотковой части дорог, тротуаров и зеленых зон в течение всего дня;</w:t>
      </w:r>
    </w:p>
    <w:p w14:paraId="51182F8E" w14:textId="77777777" w:rsidR="00375C89" w:rsidRPr="009A31A0" w:rsidRDefault="00A03526" w:rsidP="00AD50D4">
      <w:pPr>
        <w:widowControl w:val="0"/>
        <w:autoSpaceDE w:val="0"/>
        <w:autoSpaceDN w:val="0"/>
        <w:adjustRightInd w:val="0"/>
        <w:ind w:firstLine="709"/>
        <w:jc w:val="both"/>
        <w:rPr>
          <w:szCs w:val="28"/>
        </w:rPr>
      </w:pPr>
      <w:r w:rsidRPr="009A31A0">
        <w:rPr>
          <w:szCs w:val="28"/>
        </w:rPr>
        <w:t>2) запрещается сброс с тротуаров и лотковой части дорожных покрытий мусора, смета, снега и других загрязнений в дождеприемные колодцы (решетки). Все виды извлеченных загрязнений при очистке дождеприемных колодцев и ливнево-водосточной сети подлежат немедленной вывозке организацией, производящей работу по их очистке.</w:t>
      </w:r>
    </w:p>
    <w:p w14:paraId="27E54A02"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27.</w:t>
      </w:r>
      <w:r w:rsidRPr="009A31A0">
        <w:rPr>
          <w:szCs w:val="28"/>
        </w:rPr>
        <w:t xml:space="preserve"> </w:t>
      </w:r>
      <w:r w:rsidR="00A03526" w:rsidRPr="009A31A0">
        <w:rPr>
          <w:szCs w:val="28"/>
        </w:rPr>
        <w:t>В целях предупреждения возможного затопления пониженных участков территорий ливневыми или паводковыми водами очистка смотровых и дождеприемных колодцев, а также городской и внутриквартальной ливнево-водосточной сети производится не менее двух раз за сезон соответствующими эксплуатационными службами. Очистка дождеприемных колодцев, расположенных на пониженных участках, производится еженедельно.</w:t>
      </w:r>
    </w:p>
    <w:p w14:paraId="2254E607"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28.</w:t>
      </w:r>
      <w:r w:rsidRPr="009A31A0">
        <w:rPr>
          <w:szCs w:val="28"/>
        </w:rPr>
        <w:t xml:space="preserve"> </w:t>
      </w:r>
      <w:r w:rsidR="00A03526" w:rsidRPr="009A31A0">
        <w:rPr>
          <w:szCs w:val="28"/>
        </w:rPr>
        <w:t xml:space="preserve">Юридические и физические лица – владельцы или арендаторы развернутых на открытых площадках кафе, баров и т.п., а также организаторы культурно-массовых и спортивных мероприятий обязаны дополнительно установить биотуалеты и контейнеры для сбора мусора в период проведения </w:t>
      </w:r>
      <w:r w:rsidR="00A03526" w:rsidRPr="009A31A0">
        <w:rPr>
          <w:szCs w:val="28"/>
        </w:rPr>
        <w:lastRenderedPageBreak/>
        <w:t>мероприятий, организовать их обслуживание, уборку прилегающей территории и вывоз мусора.</w:t>
      </w:r>
    </w:p>
    <w:p w14:paraId="2E094FF8"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29.</w:t>
      </w:r>
      <w:r w:rsidRPr="009A31A0">
        <w:rPr>
          <w:szCs w:val="28"/>
        </w:rPr>
        <w:t xml:space="preserve"> </w:t>
      </w:r>
      <w:r w:rsidR="00A03526" w:rsidRPr="009A31A0">
        <w:rPr>
          <w:szCs w:val="28"/>
        </w:rPr>
        <w:t>Общественные туалеты должны содержаться в надлежащем санитарном состоянии, убираться два раза в день с обязательной промывкой и обработкой дезинфицирующими средствами. Ответственность за санитарное и техническое состояние общественных туалетов несут их владельцы (арендаторы).</w:t>
      </w:r>
    </w:p>
    <w:p w14:paraId="364DA420" w14:textId="77777777" w:rsidR="00A03526" w:rsidRPr="009A31A0" w:rsidRDefault="00375C89" w:rsidP="00AD50D4">
      <w:pPr>
        <w:widowControl w:val="0"/>
        <w:autoSpaceDE w:val="0"/>
        <w:autoSpaceDN w:val="0"/>
        <w:adjustRightInd w:val="0"/>
        <w:ind w:firstLine="709"/>
        <w:jc w:val="both"/>
        <w:rPr>
          <w:szCs w:val="28"/>
        </w:rPr>
      </w:pPr>
      <w:r w:rsidRPr="009A31A0">
        <w:rPr>
          <w:b/>
          <w:szCs w:val="28"/>
        </w:rPr>
        <w:t>30.</w:t>
      </w:r>
      <w:r w:rsidRPr="009A31A0">
        <w:rPr>
          <w:szCs w:val="28"/>
        </w:rPr>
        <w:t xml:space="preserve"> </w:t>
      </w:r>
      <w:r w:rsidR="00A03526" w:rsidRPr="009A31A0">
        <w:rPr>
          <w:szCs w:val="28"/>
        </w:rPr>
        <w:t>Для предотвращения засорения территории городского округа на всех площадях и улицах, у подъездов жилых домов, в скверах, парках, зонах отдыха, на вокзалах, рынках, остановках городского и междугородного транспорта, других общественных местах должны быть установлены урны для мусора:</w:t>
      </w:r>
    </w:p>
    <w:p w14:paraId="5B9E40F5" w14:textId="77777777" w:rsidR="00A03526" w:rsidRPr="009A31A0" w:rsidRDefault="00A03526" w:rsidP="00AD50D4">
      <w:pPr>
        <w:widowControl w:val="0"/>
        <w:autoSpaceDE w:val="0"/>
        <w:autoSpaceDN w:val="0"/>
        <w:adjustRightInd w:val="0"/>
        <w:ind w:firstLine="709"/>
        <w:jc w:val="both"/>
        <w:rPr>
          <w:szCs w:val="28"/>
        </w:rPr>
      </w:pPr>
      <w:r w:rsidRPr="009A31A0">
        <w:rPr>
          <w:szCs w:val="28"/>
        </w:rPr>
        <w:t>1) организациями по обслуживанию жилищного фонда, арендаторами, застройщиками и т.д. – у зданий жилищного фонда всех форм собственности;</w:t>
      </w:r>
    </w:p>
    <w:p w14:paraId="612ECEF8" w14:textId="77777777" w:rsidR="00A03526" w:rsidRPr="009A31A0" w:rsidRDefault="00A03526" w:rsidP="00AD50D4">
      <w:pPr>
        <w:widowControl w:val="0"/>
        <w:autoSpaceDE w:val="0"/>
        <w:autoSpaceDN w:val="0"/>
        <w:adjustRightInd w:val="0"/>
        <w:ind w:firstLine="709"/>
        <w:jc w:val="both"/>
        <w:rPr>
          <w:szCs w:val="28"/>
        </w:rPr>
      </w:pPr>
      <w:r w:rsidRPr="009A31A0">
        <w:rPr>
          <w:szCs w:val="28"/>
        </w:rPr>
        <w:t>2) юридическими лицами и индивидуальными предпринимателями, осуществляющими свою деятельность на территории городского округа, – у входа и выхода зданий, строений, сооружений, помещений, офисов, а также на остановочных комплексах, в том числе при совмещенном с ним расположении, принадлежащих им в установленном законом порядке;</w:t>
      </w:r>
    </w:p>
    <w:p w14:paraId="5BC6E35F" w14:textId="77777777" w:rsidR="00A03526" w:rsidRPr="009A31A0" w:rsidRDefault="00A03526" w:rsidP="00AD50D4">
      <w:pPr>
        <w:widowControl w:val="0"/>
        <w:autoSpaceDE w:val="0"/>
        <w:autoSpaceDN w:val="0"/>
        <w:adjustRightInd w:val="0"/>
        <w:ind w:firstLine="709"/>
        <w:jc w:val="both"/>
        <w:rPr>
          <w:szCs w:val="28"/>
        </w:rPr>
      </w:pPr>
      <w:r w:rsidRPr="009A31A0">
        <w:rPr>
          <w:szCs w:val="28"/>
        </w:rPr>
        <w:t>3) собственниками (арендаторами согласно условиям заключенных договоров) объектов мелкорозничной (торговой) сети и предприятий общественного питания при отсутствии торгового зала – непосредственно возле объекта, с обязательным использованием специальных пакетов, которые необходимо вкладывать в урны;</w:t>
      </w:r>
    </w:p>
    <w:p w14:paraId="780DA733" w14:textId="77777777" w:rsidR="00375C89" w:rsidRPr="009A31A0" w:rsidRDefault="00A03526" w:rsidP="00AD50D4">
      <w:pPr>
        <w:widowControl w:val="0"/>
        <w:autoSpaceDE w:val="0"/>
        <w:autoSpaceDN w:val="0"/>
        <w:adjustRightInd w:val="0"/>
        <w:ind w:firstLine="709"/>
        <w:jc w:val="both"/>
        <w:rPr>
          <w:szCs w:val="28"/>
        </w:rPr>
      </w:pPr>
      <w:r w:rsidRPr="009A31A0">
        <w:rPr>
          <w:szCs w:val="28"/>
        </w:rPr>
        <w:t>4) на территории мест общего пользования (скверов, парков, пляжей) – организациями-владельцами (балансодержателями) данных территорий.</w:t>
      </w:r>
    </w:p>
    <w:p w14:paraId="3ED43AC0"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31.</w:t>
      </w:r>
      <w:r w:rsidRPr="009A31A0">
        <w:rPr>
          <w:szCs w:val="28"/>
        </w:rPr>
        <w:t xml:space="preserve"> </w:t>
      </w:r>
      <w:r w:rsidR="00A03526" w:rsidRPr="009A31A0">
        <w:rPr>
          <w:szCs w:val="28"/>
        </w:rPr>
        <w:t>Эскиз и цветовое решение урн, расположенных на центральных магистралях (территориях), согласовываются собственниками (арендаторами) предприятий, учреждений с администрацией городского округа. Окраска урн проводится не реже одного раза в год в срок до 1 мая.</w:t>
      </w:r>
    </w:p>
    <w:p w14:paraId="6EDEAEE4" w14:textId="77777777" w:rsidR="00A03526" w:rsidRPr="009A31A0" w:rsidRDefault="00375C89" w:rsidP="00AD50D4">
      <w:pPr>
        <w:widowControl w:val="0"/>
        <w:autoSpaceDE w:val="0"/>
        <w:autoSpaceDN w:val="0"/>
        <w:adjustRightInd w:val="0"/>
        <w:ind w:firstLine="709"/>
        <w:jc w:val="both"/>
        <w:rPr>
          <w:szCs w:val="28"/>
        </w:rPr>
      </w:pPr>
      <w:r w:rsidRPr="009A31A0">
        <w:rPr>
          <w:b/>
          <w:szCs w:val="28"/>
        </w:rPr>
        <w:t>32.</w:t>
      </w:r>
      <w:r w:rsidRPr="009A31A0">
        <w:rPr>
          <w:szCs w:val="28"/>
        </w:rPr>
        <w:t xml:space="preserve"> </w:t>
      </w:r>
      <w:r w:rsidR="00A03526" w:rsidRPr="009A31A0">
        <w:rPr>
          <w:szCs w:val="28"/>
        </w:rPr>
        <w:t>Восстановление асфальтобетонного покрытия на улицах, дорогах, проездах, площадях выполняется в соответствии с существующей конструкцией дорожного полотна специализированной организацией, осуществляющей содержание дорог общего пользования либо подрядной организацией.</w:t>
      </w:r>
    </w:p>
    <w:p w14:paraId="6FE8442E" w14:textId="77777777" w:rsidR="00375C89" w:rsidRPr="009A31A0" w:rsidRDefault="00A03526" w:rsidP="00AD50D4">
      <w:pPr>
        <w:widowControl w:val="0"/>
        <w:autoSpaceDE w:val="0"/>
        <w:autoSpaceDN w:val="0"/>
        <w:adjustRightInd w:val="0"/>
        <w:ind w:firstLine="709"/>
        <w:jc w:val="both"/>
        <w:rPr>
          <w:szCs w:val="28"/>
        </w:rPr>
      </w:pPr>
      <w:r w:rsidRPr="009A31A0">
        <w:rPr>
          <w:szCs w:val="28"/>
        </w:rPr>
        <w:t>На центральных улицах, в местах интенсивного движения транспорта и пешеходов работы по ремонту дорожного полотна должны преимущественно выполняться в ночное время с соблюдением норм по уровню шума. Уборку ограждений, грунта и материалов в таких случаях необходимо производить до 6 часов утра.</w:t>
      </w:r>
    </w:p>
    <w:p w14:paraId="3C8C9385" w14:textId="77777777" w:rsidR="00A03526" w:rsidRPr="009A31A0" w:rsidRDefault="00375C89" w:rsidP="00AD50D4">
      <w:pPr>
        <w:widowControl w:val="0"/>
        <w:autoSpaceDE w:val="0"/>
        <w:autoSpaceDN w:val="0"/>
        <w:adjustRightInd w:val="0"/>
        <w:ind w:firstLine="709"/>
        <w:jc w:val="both"/>
        <w:rPr>
          <w:szCs w:val="28"/>
        </w:rPr>
      </w:pPr>
      <w:r w:rsidRPr="009A31A0">
        <w:rPr>
          <w:b/>
          <w:szCs w:val="28"/>
        </w:rPr>
        <w:t>33.</w:t>
      </w:r>
      <w:r w:rsidRPr="009A31A0">
        <w:rPr>
          <w:szCs w:val="28"/>
        </w:rPr>
        <w:t xml:space="preserve"> </w:t>
      </w:r>
      <w:r w:rsidR="00A03526" w:rsidRPr="009A31A0">
        <w:rPr>
          <w:szCs w:val="28"/>
        </w:rPr>
        <w:t>Люки (крышки) колодцев на проезжей части, тротуарах должны находиться в состоянии, обеспечивающем безопасное движение транспорта и пешеходов, на одном уровне с покрытием прилегающей территории.</w:t>
      </w:r>
    </w:p>
    <w:p w14:paraId="78042410" w14:textId="77777777" w:rsidR="00A03526" w:rsidRPr="009A31A0" w:rsidRDefault="00A03526" w:rsidP="00AD50D4">
      <w:pPr>
        <w:widowControl w:val="0"/>
        <w:autoSpaceDE w:val="0"/>
        <w:autoSpaceDN w:val="0"/>
        <w:adjustRightInd w:val="0"/>
        <w:ind w:firstLine="709"/>
        <w:jc w:val="both"/>
        <w:rPr>
          <w:szCs w:val="28"/>
        </w:rPr>
      </w:pPr>
      <w:r w:rsidRPr="009A31A0">
        <w:rPr>
          <w:szCs w:val="28"/>
        </w:rPr>
        <w:t xml:space="preserve">Организации, являющиеся владельцами коммуникаций и сооружений обязаны устанавливать и содержать люки (крышки) колодцев и камер на уровне дорожных покрытий. При несоблюдении установленных правил исправление высоты люков колодцев должно осуществляться по первому требованию </w:t>
      </w:r>
      <w:r w:rsidRPr="009A31A0">
        <w:rPr>
          <w:szCs w:val="28"/>
        </w:rPr>
        <w:lastRenderedPageBreak/>
        <w:t>администрации городского округа Жигулевск. Наличие открытых люков смотровых и дождеприемных колодцев и камер и разрушенных люков колодцев не допускается.</w:t>
      </w:r>
    </w:p>
    <w:p w14:paraId="51E87658" w14:textId="77777777" w:rsidR="00A03526" w:rsidRPr="009A31A0" w:rsidRDefault="00A03526" w:rsidP="00AD50D4">
      <w:pPr>
        <w:widowControl w:val="0"/>
        <w:autoSpaceDE w:val="0"/>
        <w:autoSpaceDN w:val="0"/>
        <w:adjustRightInd w:val="0"/>
        <w:ind w:firstLine="709"/>
        <w:jc w:val="both"/>
        <w:rPr>
          <w:szCs w:val="28"/>
        </w:rPr>
      </w:pPr>
      <w:r w:rsidRPr="009A31A0">
        <w:rPr>
          <w:szCs w:val="28"/>
        </w:rPr>
        <w:t>После получения сообщения о несоблюдении требований к содержанию колодцев организации, являющиеся владельцами коммуникаций и сооружений, обязаны выставить предупреждающие знаки возле неисправных и открытых колодцев и принять оперативные меры по устранению выявленных нарушений в эксплуатации этих объектов.</w:t>
      </w:r>
    </w:p>
    <w:p w14:paraId="5E10E39C" w14:textId="77777777" w:rsidR="00375C89" w:rsidRPr="009A31A0" w:rsidRDefault="00A03526" w:rsidP="00AD50D4">
      <w:pPr>
        <w:widowControl w:val="0"/>
        <w:autoSpaceDE w:val="0"/>
        <w:autoSpaceDN w:val="0"/>
        <w:adjustRightInd w:val="0"/>
        <w:ind w:firstLine="709"/>
        <w:jc w:val="both"/>
        <w:rPr>
          <w:szCs w:val="28"/>
        </w:rPr>
      </w:pPr>
      <w:r w:rsidRPr="009A31A0">
        <w:rPr>
          <w:szCs w:val="28"/>
        </w:rPr>
        <w:t>Организации, являющиеся владельцами коммуникаций и сооружений обязаны</w:t>
      </w:r>
      <w:r w:rsidRPr="009A31A0">
        <w:rPr>
          <w:color w:val="000000"/>
          <w:szCs w:val="28"/>
        </w:rPr>
        <w:t xml:space="preserve"> производить очистку смотровых и дождеприемных колодцев.</w:t>
      </w:r>
    </w:p>
    <w:p w14:paraId="48F8C91D" w14:textId="77777777" w:rsidR="00A03526" w:rsidRPr="009A31A0" w:rsidRDefault="00375C89" w:rsidP="00AD50D4">
      <w:pPr>
        <w:widowControl w:val="0"/>
        <w:autoSpaceDE w:val="0"/>
        <w:autoSpaceDN w:val="0"/>
        <w:adjustRightInd w:val="0"/>
        <w:ind w:firstLine="709"/>
        <w:jc w:val="both"/>
        <w:rPr>
          <w:szCs w:val="28"/>
        </w:rPr>
      </w:pPr>
      <w:r w:rsidRPr="009A31A0">
        <w:rPr>
          <w:b/>
          <w:szCs w:val="28"/>
        </w:rPr>
        <w:t>34.</w:t>
      </w:r>
      <w:r w:rsidRPr="009A31A0">
        <w:rPr>
          <w:szCs w:val="28"/>
        </w:rPr>
        <w:t xml:space="preserve"> </w:t>
      </w:r>
      <w:r w:rsidR="00A03526" w:rsidRPr="009A31A0">
        <w:rPr>
          <w:szCs w:val="28"/>
        </w:rPr>
        <w:t>На территории городского округа физические и юридические лица обязаны соблюдать следующие запреты:</w:t>
      </w:r>
    </w:p>
    <w:p w14:paraId="0B483787" w14:textId="77777777" w:rsidR="00A03526" w:rsidRPr="009A31A0" w:rsidRDefault="00A03526" w:rsidP="00AD50D4">
      <w:pPr>
        <w:widowControl w:val="0"/>
        <w:autoSpaceDE w:val="0"/>
        <w:autoSpaceDN w:val="0"/>
        <w:adjustRightInd w:val="0"/>
        <w:ind w:firstLine="709"/>
        <w:jc w:val="both"/>
        <w:rPr>
          <w:szCs w:val="28"/>
        </w:rPr>
      </w:pPr>
      <w:r w:rsidRPr="009A31A0">
        <w:rPr>
          <w:szCs w:val="28"/>
        </w:rPr>
        <w:t>1) производить засыпку недействующих колодцев бытовым мусором и использовать их как ямы складирования промышленных и твердых коммунальных отходов;</w:t>
      </w:r>
    </w:p>
    <w:p w14:paraId="6C86EF49" w14:textId="77777777" w:rsidR="00A03526" w:rsidRPr="009A31A0" w:rsidRDefault="00A03526" w:rsidP="00AD50D4">
      <w:pPr>
        <w:widowControl w:val="0"/>
        <w:autoSpaceDE w:val="0"/>
        <w:autoSpaceDN w:val="0"/>
        <w:adjustRightInd w:val="0"/>
        <w:ind w:firstLine="709"/>
        <w:jc w:val="both"/>
        <w:rPr>
          <w:szCs w:val="28"/>
        </w:rPr>
      </w:pPr>
      <w:r w:rsidRPr="009A31A0">
        <w:rPr>
          <w:szCs w:val="28"/>
        </w:rPr>
        <w:t>2) выгружать вывозимый со строек, домовладений строительный мусор и грунт в неустановленные места, закапывать его в землю;</w:t>
      </w:r>
    </w:p>
    <w:p w14:paraId="0F96BB09" w14:textId="77777777" w:rsidR="00A03526" w:rsidRPr="009A31A0" w:rsidRDefault="00A03526" w:rsidP="00AD50D4">
      <w:pPr>
        <w:widowControl w:val="0"/>
        <w:autoSpaceDE w:val="0"/>
        <w:autoSpaceDN w:val="0"/>
        <w:adjustRightInd w:val="0"/>
        <w:ind w:firstLine="709"/>
        <w:jc w:val="both"/>
        <w:rPr>
          <w:szCs w:val="28"/>
        </w:rPr>
      </w:pPr>
      <w:r w:rsidRPr="009A31A0">
        <w:rPr>
          <w:szCs w:val="28"/>
        </w:rPr>
        <w:t>3) сливать в приемные дождевые колодцы нефтесодержащие продукты, кислоты, красители, воду, откачанную при производстве аварийных работ;</w:t>
      </w:r>
    </w:p>
    <w:p w14:paraId="2491F0F5" w14:textId="77777777" w:rsidR="00A03526" w:rsidRPr="009A31A0" w:rsidRDefault="00A03526" w:rsidP="00AD50D4">
      <w:pPr>
        <w:widowControl w:val="0"/>
        <w:autoSpaceDE w:val="0"/>
        <w:autoSpaceDN w:val="0"/>
        <w:adjustRightInd w:val="0"/>
        <w:ind w:firstLine="709"/>
        <w:jc w:val="both"/>
        <w:rPr>
          <w:szCs w:val="28"/>
        </w:rPr>
      </w:pPr>
      <w:r w:rsidRPr="009A31A0">
        <w:rPr>
          <w:szCs w:val="28"/>
        </w:rPr>
        <w:t>4) складировать строительные материалы и отходы, грунт, различные удобрения, твердое топливо на тротуарах и прилегающих к домам территориях общего пользования;</w:t>
      </w:r>
    </w:p>
    <w:p w14:paraId="0DD5B2AF" w14:textId="77777777" w:rsidR="00A03526" w:rsidRPr="009A31A0" w:rsidRDefault="00A03526" w:rsidP="00AD50D4">
      <w:pPr>
        <w:widowControl w:val="0"/>
        <w:autoSpaceDE w:val="0"/>
        <w:autoSpaceDN w:val="0"/>
        <w:adjustRightInd w:val="0"/>
        <w:ind w:firstLine="709"/>
        <w:jc w:val="both"/>
        <w:rPr>
          <w:szCs w:val="28"/>
        </w:rPr>
      </w:pPr>
      <w:r w:rsidRPr="009A31A0">
        <w:rPr>
          <w:szCs w:val="28"/>
        </w:rPr>
        <w:t>5) сжигать промышленные и твердые коммунальные отходы, мусор, листья, обрезки деревьев на улицах и площадях, в скверах, цветниках и во дворах предприятий и организаций, жилых домов, а также сжигать мусор в мусоросборных контейнерах;</w:t>
      </w:r>
    </w:p>
    <w:p w14:paraId="5A34A895" w14:textId="77777777" w:rsidR="00A03526" w:rsidRPr="009A31A0" w:rsidRDefault="00A03526" w:rsidP="00AD50D4">
      <w:pPr>
        <w:widowControl w:val="0"/>
        <w:autoSpaceDE w:val="0"/>
        <w:autoSpaceDN w:val="0"/>
        <w:adjustRightInd w:val="0"/>
        <w:ind w:firstLine="709"/>
        <w:jc w:val="both"/>
        <w:rPr>
          <w:szCs w:val="28"/>
        </w:rPr>
      </w:pPr>
      <w:r w:rsidRPr="009A31A0">
        <w:rPr>
          <w:szCs w:val="28"/>
        </w:rPr>
        <w:t>6) купать животных в местах, отведенных для массового купания населения, выгуливать собак на газонах, детских площадках, территориях детских учреждений и объектов здравоохранения, выгуливать собак без поводка и намордника;</w:t>
      </w:r>
    </w:p>
    <w:p w14:paraId="31344122" w14:textId="77777777" w:rsidR="00A03526" w:rsidRPr="009A31A0" w:rsidRDefault="00A03526" w:rsidP="00AD50D4">
      <w:pPr>
        <w:widowControl w:val="0"/>
        <w:autoSpaceDE w:val="0"/>
        <w:autoSpaceDN w:val="0"/>
        <w:adjustRightInd w:val="0"/>
        <w:ind w:firstLine="709"/>
        <w:jc w:val="both"/>
        <w:rPr>
          <w:szCs w:val="28"/>
        </w:rPr>
      </w:pPr>
      <w:r w:rsidRPr="009A31A0">
        <w:rPr>
          <w:szCs w:val="28"/>
        </w:rPr>
        <w:t>7) сметать мусор на проезжую часть и в колодцы дождевой канализации;</w:t>
      </w:r>
    </w:p>
    <w:p w14:paraId="3CB3897F" w14:textId="77777777" w:rsidR="00A03526" w:rsidRPr="009A31A0" w:rsidRDefault="00A03526" w:rsidP="00AD50D4">
      <w:pPr>
        <w:widowControl w:val="0"/>
        <w:autoSpaceDE w:val="0"/>
        <w:autoSpaceDN w:val="0"/>
        <w:adjustRightInd w:val="0"/>
        <w:ind w:firstLine="709"/>
        <w:jc w:val="both"/>
        <w:rPr>
          <w:szCs w:val="28"/>
        </w:rPr>
      </w:pPr>
      <w:r w:rsidRPr="009A31A0">
        <w:rPr>
          <w:szCs w:val="28"/>
        </w:rPr>
        <w:t>8) оставлять на улицах, в парках и скверах, а также других местах после окончания торговли передвижные и переносные средства мелкорозничной торговли и не убранный после торговли мусор;</w:t>
      </w:r>
    </w:p>
    <w:p w14:paraId="4EAEA64D" w14:textId="77777777" w:rsidR="00A03526" w:rsidRPr="009A31A0" w:rsidRDefault="00A03526" w:rsidP="00AD50D4">
      <w:pPr>
        <w:widowControl w:val="0"/>
        <w:autoSpaceDE w:val="0"/>
        <w:autoSpaceDN w:val="0"/>
        <w:adjustRightInd w:val="0"/>
        <w:ind w:firstLine="709"/>
        <w:jc w:val="both"/>
        <w:rPr>
          <w:szCs w:val="28"/>
        </w:rPr>
      </w:pPr>
      <w:r w:rsidRPr="009A31A0">
        <w:rPr>
          <w:szCs w:val="28"/>
        </w:rPr>
        <w:t>9) сливать воду на тротуары, газоны, проезжую часть дороги. При производстве аварийных работ слив воды разрешается только по специальным отводам или шлангам в близлежащие колодцы фекальной или ливневой канализации по согласованию с владельцами коммуникаций и с возмещением затрат на работы по водоотведению сброшенных стоков;</w:t>
      </w:r>
    </w:p>
    <w:p w14:paraId="1D2EB7A9" w14:textId="77777777" w:rsidR="00A03526" w:rsidRPr="009A31A0" w:rsidRDefault="00A03526" w:rsidP="00AD50D4">
      <w:pPr>
        <w:widowControl w:val="0"/>
        <w:autoSpaceDE w:val="0"/>
        <w:autoSpaceDN w:val="0"/>
        <w:adjustRightInd w:val="0"/>
        <w:ind w:firstLine="709"/>
        <w:jc w:val="both"/>
        <w:rPr>
          <w:szCs w:val="28"/>
        </w:rPr>
      </w:pPr>
      <w:r w:rsidRPr="009A31A0">
        <w:rPr>
          <w:szCs w:val="28"/>
        </w:rPr>
        <w:t>10) размещать тумбы, ограждения, цветочные вазоны, затрудняющие уборку территории механизированным способом, на тротуарах;</w:t>
      </w:r>
    </w:p>
    <w:p w14:paraId="24488026" w14:textId="77777777" w:rsidR="00A03526" w:rsidRPr="009A31A0" w:rsidRDefault="00A03526" w:rsidP="00AD50D4">
      <w:pPr>
        <w:widowControl w:val="0"/>
        <w:autoSpaceDE w:val="0"/>
        <w:autoSpaceDN w:val="0"/>
        <w:adjustRightInd w:val="0"/>
        <w:ind w:firstLine="709"/>
        <w:jc w:val="both"/>
        <w:rPr>
          <w:szCs w:val="28"/>
        </w:rPr>
      </w:pPr>
      <w:r w:rsidRPr="009A31A0">
        <w:rPr>
          <w:szCs w:val="28"/>
        </w:rPr>
        <w:t xml:space="preserve">11) выбрасывать из окон, автотранспортных средств на проезжую часть дороги, прилегающую к ней территорию, тротуары, кюветы, а также в иные не предусмотренные для сбора мусора места окурки, пакеты, мешки, ящики, бутылки, остатки пищи, продукты, биологические отходы (отходы </w:t>
      </w:r>
      <w:r w:rsidRPr="009A31A0">
        <w:rPr>
          <w:szCs w:val="28"/>
        </w:rPr>
        <w:lastRenderedPageBreak/>
        <w:t>животноводства), предметы одежды, обувь, листья, ветки, обрезки деревьев, иной бытовой, строительный, крупногабаритный мусор. Водителям автотранспортных средств запрещается допускать протекание, высыпание на проезжую часть дороги, тротуары, места парковки, стоянки, грунт горюче-смазочных материалов (масла, топлива), различных жидкостей и сыпучих материалов (песка, гравия, земли, навоза, торфа). Данный запрет распространяется на все дороги, проходящие по территории городского округа, независимо от принадлежности;</w:t>
      </w:r>
    </w:p>
    <w:p w14:paraId="0C68FCA9" w14:textId="1F781EF4" w:rsidR="00A03526" w:rsidRDefault="00A03526" w:rsidP="00AD50D4">
      <w:pPr>
        <w:widowControl w:val="0"/>
        <w:autoSpaceDE w:val="0"/>
        <w:autoSpaceDN w:val="0"/>
        <w:adjustRightInd w:val="0"/>
        <w:ind w:firstLine="709"/>
        <w:jc w:val="both"/>
        <w:rPr>
          <w:szCs w:val="28"/>
        </w:rPr>
      </w:pPr>
      <w:r w:rsidRPr="009A31A0">
        <w:rPr>
          <w:szCs w:val="28"/>
        </w:rPr>
        <w:t>12) осуществлять торговлю в неустановленных для этого местах и не согласованных органом местного самоуправления</w:t>
      </w:r>
      <w:r w:rsidR="00B631B5">
        <w:rPr>
          <w:szCs w:val="28"/>
        </w:rPr>
        <w:t xml:space="preserve"> городского округа</w:t>
      </w:r>
      <w:r w:rsidRPr="009A31A0">
        <w:rPr>
          <w:szCs w:val="28"/>
        </w:rPr>
        <w:t>;</w:t>
      </w:r>
    </w:p>
    <w:p w14:paraId="0803E675" w14:textId="63F649AB" w:rsidR="00B631B5" w:rsidRPr="009A31A0" w:rsidRDefault="00B631B5" w:rsidP="00AD50D4">
      <w:pPr>
        <w:widowControl w:val="0"/>
        <w:autoSpaceDE w:val="0"/>
        <w:autoSpaceDN w:val="0"/>
        <w:adjustRightInd w:val="0"/>
        <w:ind w:firstLine="709"/>
        <w:jc w:val="both"/>
        <w:rPr>
          <w:szCs w:val="28"/>
        </w:rPr>
      </w:pPr>
      <w:r>
        <w:rPr>
          <w:bCs/>
          <w:i/>
          <w:iCs/>
          <w:sz w:val="16"/>
          <w:szCs w:val="16"/>
        </w:rPr>
        <w:t xml:space="preserve">(пункт 12 части 34 статьи 33 в редакции решения Думы городского округа Жигулевск </w:t>
      </w:r>
      <w:r w:rsidRPr="009A31A0">
        <w:rPr>
          <w:bCs/>
          <w:i/>
          <w:iCs/>
          <w:sz w:val="16"/>
          <w:szCs w:val="16"/>
        </w:rPr>
        <w:t xml:space="preserve">от 29.10.2020 № </w:t>
      </w:r>
      <w:hyperlink r:id="rId87" w:history="1">
        <w:r w:rsidR="0098706A" w:rsidRPr="0098706A">
          <w:rPr>
            <w:rStyle w:val="ae"/>
            <w:bCs/>
            <w:i/>
            <w:iCs/>
            <w:sz w:val="16"/>
            <w:szCs w:val="16"/>
          </w:rPr>
          <w:t>14</w:t>
        </w:r>
      </w:hyperlink>
      <w:r>
        <w:rPr>
          <w:bCs/>
          <w:i/>
          <w:iCs/>
          <w:sz w:val="16"/>
          <w:szCs w:val="16"/>
        </w:rPr>
        <w:t>)</w:t>
      </w:r>
    </w:p>
    <w:p w14:paraId="32B1A47B" w14:textId="77777777" w:rsidR="00A03526" w:rsidRPr="009A31A0" w:rsidRDefault="00A03526" w:rsidP="00AD50D4">
      <w:pPr>
        <w:widowControl w:val="0"/>
        <w:autoSpaceDE w:val="0"/>
        <w:autoSpaceDN w:val="0"/>
        <w:adjustRightInd w:val="0"/>
        <w:ind w:firstLine="709"/>
        <w:jc w:val="both"/>
        <w:rPr>
          <w:szCs w:val="28"/>
        </w:rPr>
      </w:pPr>
      <w:r w:rsidRPr="009A31A0">
        <w:rPr>
          <w:szCs w:val="28"/>
        </w:rPr>
        <w:t>13) производить самовольное возведение (установку) временных нестационарных объектов, препятствий, блоков и иных ограждений, мешающих проезду транспорта;</w:t>
      </w:r>
    </w:p>
    <w:p w14:paraId="63FFC84A" w14:textId="77777777" w:rsidR="00A03526" w:rsidRPr="009A31A0" w:rsidRDefault="00A03526" w:rsidP="00AD50D4">
      <w:pPr>
        <w:widowControl w:val="0"/>
        <w:autoSpaceDE w:val="0"/>
        <w:autoSpaceDN w:val="0"/>
        <w:adjustRightInd w:val="0"/>
        <w:ind w:firstLine="709"/>
        <w:jc w:val="both"/>
        <w:rPr>
          <w:szCs w:val="28"/>
        </w:rPr>
      </w:pPr>
      <w:r w:rsidRPr="009A31A0">
        <w:rPr>
          <w:szCs w:val="28"/>
        </w:rPr>
        <w:t>14) мыть транспортные средства во дворах и иных местах, не предназначенных для этих целей;</w:t>
      </w:r>
    </w:p>
    <w:p w14:paraId="66B3B544" w14:textId="77777777" w:rsidR="00A03526" w:rsidRPr="009A31A0" w:rsidRDefault="00A03526" w:rsidP="00AD50D4">
      <w:pPr>
        <w:widowControl w:val="0"/>
        <w:autoSpaceDE w:val="0"/>
        <w:autoSpaceDN w:val="0"/>
        <w:adjustRightInd w:val="0"/>
        <w:ind w:firstLine="709"/>
        <w:jc w:val="both"/>
        <w:rPr>
          <w:szCs w:val="28"/>
        </w:rPr>
      </w:pPr>
      <w:r w:rsidRPr="009A31A0">
        <w:rPr>
          <w:szCs w:val="28"/>
        </w:rPr>
        <w:t>15) оставлять разукомплектованные транспортные средства вне установленных для этих целей мест;</w:t>
      </w:r>
    </w:p>
    <w:p w14:paraId="173DF19C" w14:textId="77777777" w:rsidR="00A03526" w:rsidRPr="009A31A0" w:rsidRDefault="00A03526" w:rsidP="00AD50D4">
      <w:pPr>
        <w:widowControl w:val="0"/>
        <w:autoSpaceDE w:val="0"/>
        <w:autoSpaceDN w:val="0"/>
        <w:adjustRightInd w:val="0"/>
        <w:ind w:firstLine="709"/>
        <w:jc w:val="both"/>
        <w:rPr>
          <w:szCs w:val="28"/>
        </w:rPr>
      </w:pPr>
      <w:r w:rsidRPr="009A31A0">
        <w:rPr>
          <w:szCs w:val="28"/>
        </w:rPr>
        <w:t>16) производить на придомовых и прилегающих территориях работы по ремонту транспортных средств, механизмов, сопряженные с шумом, выделением и сбросом вредных веществ, превышающих установленные нормы (отработанные газы, горюче-смазочные материалы и пр.);</w:t>
      </w:r>
    </w:p>
    <w:p w14:paraId="3E6AA379" w14:textId="77777777" w:rsidR="00A03526" w:rsidRPr="009A31A0" w:rsidRDefault="00A03526" w:rsidP="00AD50D4">
      <w:pPr>
        <w:widowControl w:val="0"/>
        <w:autoSpaceDE w:val="0"/>
        <w:autoSpaceDN w:val="0"/>
        <w:adjustRightInd w:val="0"/>
        <w:ind w:firstLine="709"/>
        <w:jc w:val="both"/>
        <w:rPr>
          <w:szCs w:val="28"/>
        </w:rPr>
      </w:pPr>
      <w:r w:rsidRPr="009A31A0">
        <w:rPr>
          <w:szCs w:val="28"/>
        </w:rPr>
        <w:t>17) размещать транспортные средства (в том числе заезжать и осуществлять парковку), объекты строительного или производственного оборудования на газонах, цветниках, детских, спортивных площадках, в арках зданий, на тротуарах, контейнерных площадках;</w:t>
      </w:r>
    </w:p>
    <w:p w14:paraId="1C0E1C78" w14:textId="77777777" w:rsidR="00A03526" w:rsidRPr="009A31A0" w:rsidRDefault="00A03526" w:rsidP="00AD50D4">
      <w:pPr>
        <w:widowControl w:val="0"/>
        <w:autoSpaceDE w:val="0"/>
        <w:autoSpaceDN w:val="0"/>
        <w:adjustRightInd w:val="0"/>
        <w:ind w:firstLine="709"/>
        <w:jc w:val="both"/>
        <w:rPr>
          <w:szCs w:val="28"/>
        </w:rPr>
      </w:pPr>
      <w:r w:rsidRPr="009A31A0">
        <w:rPr>
          <w:szCs w:val="28"/>
        </w:rPr>
        <w:t>18) сливать (разливать) жидкие бытовые и промышленные отходы, технические жидкости (нефтепродукты, химические вещества) на рельеф местности, в сети ливневой канализации, водоемы, а также в канализационные сети в неустановленных местах;</w:t>
      </w:r>
    </w:p>
    <w:p w14:paraId="6466F452" w14:textId="77777777" w:rsidR="00A03526" w:rsidRPr="009A31A0" w:rsidRDefault="00A03526" w:rsidP="00AD50D4">
      <w:pPr>
        <w:widowControl w:val="0"/>
        <w:autoSpaceDE w:val="0"/>
        <w:autoSpaceDN w:val="0"/>
        <w:adjustRightInd w:val="0"/>
        <w:ind w:firstLine="709"/>
        <w:jc w:val="both"/>
        <w:rPr>
          <w:szCs w:val="28"/>
        </w:rPr>
      </w:pPr>
      <w:r w:rsidRPr="009A31A0">
        <w:rPr>
          <w:szCs w:val="28"/>
        </w:rPr>
        <w:t>19) ломать, уничтожать объекты и элементы благоустройства, малые архитектурные формы;</w:t>
      </w:r>
    </w:p>
    <w:p w14:paraId="5CB7C7A0" w14:textId="77777777" w:rsidR="00A03526" w:rsidRPr="009A31A0" w:rsidRDefault="00A03526" w:rsidP="00AD50D4">
      <w:pPr>
        <w:widowControl w:val="0"/>
        <w:autoSpaceDE w:val="0"/>
        <w:autoSpaceDN w:val="0"/>
        <w:adjustRightInd w:val="0"/>
        <w:ind w:firstLine="709"/>
        <w:jc w:val="both"/>
        <w:rPr>
          <w:szCs w:val="28"/>
        </w:rPr>
      </w:pPr>
      <w:r w:rsidRPr="009A31A0">
        <w:rPr>
          <w:szCs w:val="28"/>
        </w:rPr>
        <w:t>20) размещать фотографии погибших, надгробные сооружения вне мест, специально предназначенных для этих целей;</w:t>
      </w:r>
    </w:p>
    <w:p w14:paraId="11723D2A" w14:textId="77777777" w:rsidR="00A03526" w:rsidRPr="009A31A0" w:rsidRDefault="00A03526" w:rsidP="00AD50D4">
      <w:pPr>
        <w:widowControl w:val="0"/>
        <w:autoSpaceDE w:val="0"/>
        <w:autoSpaceDN w:val="0"/>
        <w:adjustRightInd w:val="0"/>
        <w:ind w:firstLine="709"/>
        <w:jc w:val="both"/>
        <w:rPr>
          <w:szCs w:val="28"/>
        </w:rPr>
      </w:pPr>
      <w:r w:rsidRPr="009A31A0">
        <w:rPr>
          <w:szCs w:val="28"/>
        </w:rPr>
        <w:t>21) самовольно наносить надписи, рисунки на остановочных пунктах, стенах, столбах, заборах (ограждениях) и иных не предусмотренных для этих целей объектах;</w:t>
      </w:r>
    </w:p>
    <w:p w14:paraId="66A12748" w14:textId="77777777" w:rsidR="00375C89" w:rsidRPr="009A31A0" w:rsidRDefault="00A03526" w:rsidP="00AD50D4">
      <w:pPr>
        <w:widowControl w:val="0"/>
        <w:autoSpaceDE w:val="0"/>
        <w:autoSpaceDN w:val="0"/>
        <w:adjustRightInd w:val="0"/>
        <w:ind w:firstLine="709"/>
        <w:jc w:val="both"/>
        <w:rPr>
          <w:szCs w:val="28"/>
        </w:rPr>
      </w:pPr>
      <w:r w:rsidRPr="009A31A0">
        <w:rPr>
          <w:szCs w:val="28"/>
        </w:rPr>
        <w:t>22) содержать домашний скот и птицу в помещениях (одиночных или двойных сараях для скота и птицы), расположенных ближе 15 метров от окон жилых домов.</w:t>
      </w:r>
    </w:p>
    <w:p w14:paraId="4F6CE9BE"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35.</w:t>
      </w:r>
      <w:r w:rsidRPr="009A31A0">
        <w:rPr>
          <w:szCs w:val="28"/>
        </w:rPr>
        <w:t xml:space="preserve"> </w:t>
      </w:r>
      <w:r w:rsidR="00A03526" w:rsidRPr="009A31A0">
        <w:rPr>
          <w:szCs w:val="28"/>
        </w:rPr>
        <w:t xml:space="preserve">Лица, перечисленные в части </w:t>
      </w:r>
      <w:hyperlink w:anchor="ст32_ч2" w:history="1">
        <w:r w:rsidR="00A03526" w:rsidRPr="009A31A0">
          <w:rPr>
            <w:rStyle w:val="ae"/>
            <w:szCs w:val="28"/>
          </w:rPr>
          <w:t>2</w:t>
        </w:r>
      </w:hyperlink>
      <w:r w:rsidR="00A03526" w:rsidRPr="009A31A0">
        <w:rPr>
          <w:szCs w:val="28"/>
        </w:rPr>
        <w:t xml:space="preserve"> статьи 32 настоящих Правил, по мере необходимости организуют уборку прилегающих территорий, в целях обеспечения чистоты и надлежащего содержания на подходах (подъездах) к подведомственным объектам благоустройства.</w:t>
      </w:r>
    </w:p>
    <w:p w14:paraId="20501024" w14:textId="6EA6B7B7" w:rsidR="00375C89" w:rsidRDefault="00375C89" w:rsidP="00AD50D4">
      <w:pPr>
        <w:widowControl w:val="0"/>
        <w:autoSpaceDE w:val="0"/>
        <w:autoSpaceDN w:val="0"/>
        <w:adjustRightInd w:val="0"/>
        <w:ind w:firstLine="709"/>
        <w:jc w:val="both"/>
        <w:rPr>
          <w:szCs w:val="28"/>
        </w:rPr>
      </w:pPr>
      <w:r w:rsidRPr="009A31A0">
        <w:rPr>
          <w:b/>
          <w:szCs w:val="28"/>
        </w:rPr>
        <w:t>36.</w:t>
      </w:r>
      <w:r w:rsidRPr="009A31A0">
        <w:rPr>
          <w:szCs w:val="28"/>
        </w:rPr>
        <w:t xml:space="preserve"> </w:t>
      </w:r>
      <w:r w:rsidR="00A03526" w:rsidRPr="009A31A0">
        <w:rPr>
          <w:szCs w:val="28"/>
        </w:rPr>
        <w:t xml:space="preserve">Органы местного самоуправления городского округа в соответствии с </w:t>
      </w:r>
      <w:r w:rsidR="00A03526" w:rsidRPr="009A31A0">
        <w:rPr>
          <w:szCs w:val="28"/>
        </w:rPr>
        <w:lastRenderedPageBreak/>
        <w:t>действующим законодательством могут на добровольной основе привлекать граждан для выполнения работ по уборке, благоустройству и озеленению территории городского округа в соответствии федеральными законами, законами Самарской области и настоящими Правилами.</w:t>
      </w:r>
    </w:p>
    <w:p w14:paraId="030D3053" w14:textId="77777777" w:rsidR="0098692C" w:rsidRPr="00960794" w:rsidRDefault="0098692C" w:rsidP="0098692C">
      <w:pPr>
        <w:widowControl w:val="0"/>
        <w:autoSpaceDE w:val="0"/>
        <w:autoSpaceDN w:val="0"/>
        <w:adjustRightInd w:val="0"/>
        <w:ind w:firstLine="709"/>
        <w:jc w:val="both"/>
        <w:rPr>
          <w:szCs w:val="28"/>
        </w:rPr>
      </w:pPr>
      <w:r w:rsidRPr="00960794">
        <w:rPr>
          <w:b/>
          <w:bCs/>
          <w:szCs w:val="28"/>
        </w:rPr>
        <w:t>37.</w:t>
      </w:r>
      <w:r w:rsidRPr="00960794">
        <w:rPr>
          <w:szCs w:val="28"/>
        </w:rPr>
        <w:t xml:space="preserve"> При проведении работ по уборке, благоустройству придомовой территории управляющие организации, товарищества собственников жилья, либо жилищные кооперативы или иные специализированные потребительские кооперативы, либо собственники помещений в многоквартирных домах при непосредственном управлении многоквартирным домом, заблаговременно, но не менее чем за один день, информируют жителей многоквартирных домов, находящихся в управлении, о сроках и месте проведения работ по уборке и вывозу снега с придомовой территории и о необходимости перемещения транспортных средств, препятствующих уборке спецтехники придомовой территории, в случае, если такое перемещение необходимо.</w:t>
      </w:r>
    </w:p>
    <w:p w14:paraId="2C0384F2" w14:textId="77777777" w:rsidR="0098692C" w:rsidRPr="00960794" w:rsidRDefault="0098692C" w:rsidP="0098692C">
      <w:pPr>
        <w:widowControl w:val="0"/>
        <w:autoSpaceDE w:val="0"/>
        <w:autoSpaceDN w:val="0"/>
        <w:adjustRightInd w:val="0"/>
        <w:ind w:firstLine="709"/>
        <w:jc w:val="both"/>
        <w:rPr>
          <w:szCs w:val="28"/>
        </w:rPr>
      </w:pPr>
      <w:r w:rsidRPr="00960794">
        <w:rPr>
          <w:szCs w:val="28"/>
        </w:rPr>
        <w:t>При уборке улиц, проездов, площадей специализированными организациями лица, ответственные за содержание соответствующих территорий, обеспечивают после прохождения снегоочистительной техники уборку прибордюрных лотков и расчистку въездов, пешеходных переходов как со стороны строений, так и с противоположной стороны проезда, если там нет других строений.</w:t>
      </w:r>
    </w:p>
    <w:p w14:paraId="1E0FF283" w14:textId="77777777" w:rsidR="0098692C" w:rsidRPr="00960794" w:rsidRDefault="0098692C" w:rsidP="0098692C">
      <w:pPr>
        <w:widowControl w:val="0"/>
        <w:autoSpaceDE w:val="0"/>
        <w:autoSpaceDN w:val="0"/>
        <w:adjustRightInd w:val="0"/>
        <w:ind w:firstLine="709"/>
        <w:jc w:val="both"/>
        <w:rPr>
          <w:szCs w:val="28"/>
        </w:rPr>
      </w:pPr>
      <w:r w:rsidRPr="00960794">
        <w:rPr>
          <w:szCs w:val="28"/>
        </w:rPr>
        <w:t xml:space="preserve">Применяя снегоуборочную технику (снегометатель, снегоуборочный ротор и прочую технику) производители работ обязаны обеспечить безопасность рядом находящихся людей и избегать попадания выбрасываемых техникой снежных масс в окна домов, зданий, сооружений, </w:t>
      </w:r>
      <w:r>
        <w:rPr>
          <w:szCs w:val="28"/>
        </w:rPr>
        <w:t xml:space="preserve">на </w:t>
      </w:r>
      <w:r w:rsidRPr="00960794">
        <w:rPr>
          <w:szCs w:val="28"/>
        </w:rPr>
        <w:t>автомобили.</w:t>
      </w:r>
    </w:p>
    <w:p w14:paraId="0CE2CBAA" w14:textId="64D757B7" w:rsidR="0098692C" w:rsidRDefault="0098692C" w:rsidP="0098692C">
      <w:pPr>
        <w:widowControl w:val="0"/>
        <w:autoSpaceDE w:val="0"/>
        <w:autoSpaceDN w:val="0"/>
        <w:adjustRightInd w:val="0"/>
        <w:ind w:firstLine="709"/>
        <w:jc w:val="both"/>
        <w:rPr>
          <w:szCs w:val="28"/>
        </w:rPr>
      </w:pPr>
      <w:r w:rsidRPr="00960794">
        <w:rPr>
          <w:szCs w:val="28"/>
        </w:rPr>
        <w:t>Механическую уборку территорий в осенне-зимний период, проводимую на внутридворовых и внутриквартальных проездах, следует осуществлять при условии, что габариты снегоуборочной техники не превышают размер проезжей части и тротуаров, на которых проводятся работы, а также ее действия не должны наносить ущерб здоровью и имуществу граждан</w:t>
      </w:r>
      <w:r>
        <w:rPr>
          <w:szCs w:val="28"/>
        </w:rPr>
        <w:t>.</w:t>
      </w:r>
    </w:p>
    <w:p w14:paraId="24BDD50A" w14:textId="2D2DA0BC" w:rsidR="0098692C" w:rsidRDefault="0098692C" w:rsidP="00AD50D4">
      <w:pPr>
        <w:widowControl w:val="0"/>
        <w:autoSpaceDE w:val="0"/>
        <w:autoSpaceDN w:val="0"/>
        <w:adjustRightInd w:val="0"/>
        <w:ind w:firstLine="709"/>
        <w:jc w:val="both"/>
        <w:rPr>
          <w:szCs w:val="28"/>
        </w:rPr>
      </w:pPr>
      <w:r>
        <w:rPr>
          <w:bCs/>
          <w:i/>
          <w:iCs/>
          <w:sz w:val="16"/>
          <w:szCs w:val="16"/>
        </w:rPr>
        <w:t xml:space="preserve">(часть 37 статьи 33 дополнена решением Думы городского округа Жигулевск </w:t>
      </w:r>
      <w:r w:rsidRPr="008B6DBD">
        <w:rPr>
          <w:bCs/>
          <w:i/>
          <w:iCs/>
          <w:sz w:val="16"/>
          <w:szCs w:val="16"/>
        </w:rPr>
        <w:t xml:space="preserve">от 27.05.2021 № </w:t>
      </w:r>
      <w:hyperlink r:id="rId88" w:history="1">
        <w:r w:rsidRPr="008B6DBD">
          <w:rPr>
            <w:rStyle w:val="ae"/>
            <w:bCs/>
            <w:i/>
            <w:iCs/>
            <w:sz w:val="16"/>
            <w:szCs w:val="16"/>
          </w:rPr>
          <w:t>82</w:t>
        </w:r>
      </w:hyperlink>
      <w:r>
        <w:rPr>
          <w:bCs/>
          <w:i/>
          <w:iCs/>
          <w:sz w:val="16"/>
          <w:szCs w:val="16"/>
        </w:rPr>
        <w:t>)</w:t>
      </w:r>
    </w:p>
    <w:p w14:paraId="7FBD87A5" w14:textId="77777777" w:rsidR="0098692C" w:rsidRPr="00960794" w:rsidRDefault="0098692C" w:rsidP="0098692C">
      <w:pPr>
        <w:widowControl w:val="0"/>
        <w:autoSpaceDE w:val="0"/>
        <w:autoSpaceDN w:val="0"/>
        <w:adjustRightInd w:val="0"/>
        <w:ind w:firstLine="709"/>
        <w:jc w:val="both"/>
        <w:rPr>
          <w:szCs w:val="28"/>
        </w:rPr>
      </w:pPr>
      <w:r w:rsidRPr="00960794">
        <w:rPr>
          <w:b/>
          <w:bCs/>
          <w:szCs w:val="28"/>
        </w:rPr>
        <w:t>38.</w:t>
      </w:r>
      <w:r w:rsidRPr="00960794">
        <w:rPr>
          <w:szCs w:val="28"/>
        </w:rPr>
        <w:t xml:space="preserve"> В зимнее время все юридические, физические лица и индивидуальные предприниматели, независимо от их хозяйственной деятельности, в собственности, владении и пользовании которых находятся здания, строения, сооружения, обязаны проводить очистку кровель, козырьков и навесов от снега, наледи и сосулек. Очистка кровель, козырьков и навесов, зданий, строений, сооружений от снега и сосулек на сторонах, выходящих на пешеходные зоны, от наледи производится незамедлительно по мере их образования с предварительной установкой ограждений опасных участков и только в светлое время суток.</w:t>
      </w:r>
    </w:p>
    <w:p w14:paraId="2509C0BA" w14:textId="77777777" w:rsidR="0098692C" w:rsidRPr="00960794" w:rsidRDefault="0098692C" w:rsidP="0098692C">
      <w:pPr>
        <w:widowControl w:val="0"/>
        <w:autoSpaceDE w:val="0"/>
        <w:autoSpaceDN w:val="0"/>
        <w:adjustRightInd w:val="0"/>
        <w:ind w:firstLine="709"/>
        <w:jc w:val="both"/>
        <w:rPr>
          <w:szCs w:val="28"/>
        </w:rPr>
      </w:pPr>
      <w:r w:rsidRPr="00960794">
        <w:rPr>
          <w:szCs w:val="28"/>
        </w:rPr>
        <w:t>Крыши с наружным водоотводом необходимо периодически очищать от снега, не допуская его накопления более 10 см.</w:t>
      </w:r>
    </w:p>
    <w:p w14:paraId="023355BF" w14:textId="77777777" w:rsidR="0098692C" w:rsidRPr="00960794" w:rsidRDefault="0098692C" w:rsidP="0098692C">
      <w:pPr>
        <w:widowControl w:val="0"/>
        <w:autoSpaceDE w:val="0"/>
        <w:autoSpaceDN w:val="0"/>
        <w:adjustRightInd w:val="0"/>
        <w:ind w:firstLine="709"/>
        <w:jc w:val="both"/>
        <w:rPr>
          <w:szCs w:val="28"/>
        </w:rPr>
      </w:pPr>
      <w:r w:rsidRPr="00960794">
        <w:rPr>
          <w:szCs w:val="28"/>
        </w:rPr>
        <w:t xml:space="preserve">Сброс снега с остальных скатов кровли, а также плоских кровель должен производиться на внутренние дворовые территории. Перед сбросом снега необходимо установить ограждения опасных участков, обеспечивающие безопасность прохода жителей и движения пешеходов. При сбрасывании снега с </w:t>
      </w:r>
      <w:r w:rsidRPr="00960794">
        <w:rPr>
          <w:szCs w:val="28"/>
        </w:rPr>
        <w:lastRenderedPageBreak/>
        <w:t>крыши должны быть приняты меры, обеспечивающие полную сохранность деревьев, кустарников, воздушных линий уличного электроосвещения, растяжек, рекламных конструкций, линий связи и др.</w:t>
      </w:r>
    </w:p>
    <w:p w14:paraId="066D4061" w14:textId="77777777" w:rsidR="0098692C" w:rsidRPr="00960794" w:rsidRDefault="0098692C" w:rsidP="0098692C">
      <w:pPr>
        <w:widowControl w:val="0"/>
        <w:autoSpaceDE w:val="0"/>
        <w:autoSpaceDN w:val="0"/>
        <w:adjustRightInd w:val="0"/>
        <w:ind w:firstLine="709"/>
        <w:jc w:val="both"/>
        <w:rPr>
          <w:szCs w:val="28"/>
        </w:rPr>
      </w:pPr>
      <w:r w:rsidRPr="00960794">
        <w:rPr>
          <w:szCs w:val="28"/>
        </w:rPr>
        <w:t>Сброшенный с кровель зданий снег и ледяные сосульки немедленно убираются в специально отведенные места для последующего вывоза.</w:t>
      </w:r>
    </w:p>
    <w:p w14:paraId="7A7C89C4" w14:textId="284B815D" w:rsidR="0098692C" w:rsidRDefault="0098692C" w:rsidP="0098692C">
      <w:pPr>
        <w:widowControl w:val="0"/>
        <w:autoSpaceDE w:val="0"/>
        <w:autoSpaceDN w:val="0"/>
        <w:adjustRightInd w:val="0"/>
        <w:ind w:firstLine="709"/>
        <w:jc w:val="both"/>
        <w:rPr>
          <w:szCs w:val="28"/>
        </w:rPr>
      </w:pPr>
      <w:r w:rsidRPr="00960794">
        <w:rPr>
          <w:szCs w:val="28"/>
        </w:rPr>
        <w:t>Запрещается сбрасывать снег, лед и мусор в воронки водосточных труб</w:t>
      </w:r>
      <w:r>
        <w:rPr>
          <w:szCs w:val="28"/>
        </w:rPr>
        <w:t>.</w:t>
      </w:r>
    </w:p>
    <w:p w14:paraId="143A618E" w14:textId="1A0EB823" w:rsidR="0098692C" w:rsidRPr="009A31A0" w:rsidRDefault="0098692C" w:rsidP="00AD50D4">
      <w:pPr>
        <w:widowControl w:val="0"/>
        <w:autoSpaceDE w:val="0"/>
        <w:autoSpaceDN w:val="0"/>
        <w:adjustRightInd w:val="0"/>
        <w:ind w:firstLine="709"/>
        <w:jc w:val="both"/>
        <w:rPr>
          <w:szCs w:val="28"/>
        </w:rPr>
      </w:pPr>
      <w:r>
        <w:rPr>
          <w:bCs/>
          <w:i/>
          <w:iCs/>
          <w:sz w:val="16"/>
          <w:szCs w:val="16"/>
        </w:rPr>
        <w:t xml:space="preserve">(часть 38 статьи 33 дополнена решением Думы городского округа Жигулевск </w:t>
      </w:r>
      <w:r w:rsidRPr="008B6DBD">
        <w:rPr>
          <w:bCs/>
          <w:i/>
          <w:iCs/>
          <w:sz w:val="16"/>
          <w:szCs w:val="16"/>
        </w:rPr>
        <w:t xml:space="preserve">от 27.05.2021 № </w:t>
      </w:r>
      <w:hyperlink r:id="rId89" w:history="1">
        <w:r w:rsidRPr="008B6DBD">
          <w:rPr>
            <w:rStyle w:val="ae"/>
            <w:bCs/>
            <w:i/>
            <w:iCs/>
            <w:sz w:val="16"/>
            <w:szCs w:val="16"/>
          </w:rPr>
          <w:t>82</w:t>
        </w:r>
      </w:hyperlink>
      <w:r>
        <w:rPr>
          <w:bCs/>
          <w:i/>
          <w:iCs/>
          <w:sz w:val="16"/>
          <w:szCs w:val="16"/>
        </w:rPr>
        <w:t>)</w:t>
      </w:r>
    </w:p>
    <w:p w14:paraId="3A88010E" w14:textId="049E5912" w:rsidR="00592453" w:rsidRPr="009A31A0" w:rsidRDefault="00592453" w:rsidP="00AD50D4">
      <w:pPr>
        <w:widowControl w:val="0"/>
        <w:autoSpaceDE w:val="0"/>
        <w:autoSpaceDN w:val="0"/>
        <w:adjustRightInd w:val="0"/>
        <w:ind w:firstLine="709"/>
        <w:jc w:val="both"/>
        <w:rPr>
          <w:szCs w:val="28"/>
        </w:rPr>
      </w:pPr>
      <w:r w:rsidRPr="009A31A0">
        <w:rPr>
          <w:bCs/>
          <w:i/>
          <w:sz w:val="16"/>
          <w:szCs w:val="16"/>
        </w:rPr>
        <w:t xml:space="preserve">(статья 33 в редакции решения Думы городского округа Жигулевск от 25.10.2018 № </w:t>
      </w:r>
      <w:hyperlink r:id="rId90" w:history="1">
        <w:r w:rsidRPr="009A31A0">
          <w:rPr>
            <w:rStyle w:val="ae"/>
            <w:bCs/>
            <w:i/>
            <w:sz w:val="16"/>
            <w:szCs w:val="16"/>
          </w:rPr>
          <w:t>389</w:t>
        </w:r>
      </w:hyperlink>
      <w:r w:rsidRPr="009A31A0">
        <w:rPr>
          <w:bCs/>
          <w:i/>
          <w:sz w:val="16"/>
          <w:szCs w:val="16"/>
        </w:rPr>
        <w:t>)</w:t>
      </w:r>
    </w:p>
    <w:p w14:paraId="0E9D56F9" w14:textId="77777777" w:rsidR="00375C89" w:rsidRPr="009A31A0" w:rsidRDefault="00375C89" w:rsidP="00AD50D4">
      <w:pPr>
        <w:widowControl w:val="0"/>
        <w:autoSpaceDE w:val="0"/>
        <w:autoSpaceDN w:val="0"/>
        <w:adjustRightInd w:val="0"/>
        <w:ind w:firstLine="709"/>
        <w:jc w:val="both"/>
        <w:rPr>
          <w:szCs w:val="28"/>
        </w:rPr>
      </w:pPr>
    </w:p>
    <w:p w14:paraId="451E3C9D" w14:textId="77777777" w:rsidR="00375C89" w:rsidRPr="009A31A0" w:rsidRDefault="00375C89" w:rsidP="00AD50D4">
      <w:pPr>
        <w:widowControl w:val="0"/>
        <w:autoSpaceDE w:val="0"/>
        <w:autoSpaceDN w:val="0"/>
        <w:adjustRightInd w:val="0"/>
        <w:ind w:firstLine="709"/>
        <w:jc w:val="both"/>
        <w:outlineLvl w:val="0"/>
        <w:rPr>
          <w:b/>
          <w:szCs w:val="28"/>
        </w:rPr>
      </w:pPr>
      <w:r w:rsidRPr="009A31A0">
        <w:rPr>
          <w:b/>
          <w:szCs w:val="28"/>
        </w:rPr>
        <w:t>Статья 34. Правила озеленения и содержания зеленых насаждений</w:t>
      </w:r>
    </w:p>
    <w:p w14:paraId="340828AE"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1.</w:t>
      </w:r>
      <w:r w:rsidRPr="009A31A0">
        <w:rPr>
          <w:szCs w:val="28"/>
        </w:rPr>
        <w:t xml:space="preserve"> Защите подлежат все зеленые насаждения, расположенные на территории городского округа, независимо от форм собственности на земельные участки, где эти насаждения расположены.</w:t>
      </w:r>
    </w:p>
    <w:p w14:paraId="380D664A"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2.</w:t>
      </w:r>
      <w:r w:rsidRPr="009A31A0">
        <w:rPr>
          <w:szCs w:val="28"/>
        </w:rPr>
        <w:t xml:space="preserve"> На территории городского округа зеленые насаждения подразделяются на:</w:t>
      </w:r>
    </w:p>
    <w:p w14:paraId="7519FEDE" w14:textId="77777777" w:rsidR="00375C89" w:rsidRPr="009A31A0" w:rsidRDefault="00375C89" w:rsidP="00AD50D4">
      <w:pPr>
        <w:widowControl w:val="0"/>
        <w:autoSpaceDE w:val="0"/>
        <w:autoSpaceDN w:val="0"/>
        <w:adjustRightInd w:val="0"/>
        <w:ind w:firstLine="709"/>
        <w:jc w:val="both"/>
        <w:rPr>
          <w:szCs w:val="28"/>
        </w:rPr>
      </w:pPr>
      <w:r w:rsidRPr="009A31A0">
        <w:rPr>
          <w:szCs w:val="28"/>
        </w:rPr>
        <w:t>1) леса особо охраняемых природных территорий, расположенных в границах городского округа;</w:t>
      </w:r>
    </w:p>
    <w:p w14:paraId="015390A0" w14:textId="77777777" w:rsidR="00375C89" w:rsidRPr="009A31A0" w:rsidRDefault="00375C89" w:rsidP="00AD50D4">
      <w:pPr>
        <w:widowControl w:val="0"/>
        <w:autoSpaceDE w:val="0"/>
        <w:autoSpaceDN w:val="0"/>
        <w:adjustRightInd w:val="0"/>
        <w:ind w:firstLine="709"/>
        <w:jc w:val="both"/>
        <w:rPr>
          <w:szCs w:val="28"/>
        </w:rPr>
      </w:pPr>
      <w:r w:rsidRPr="009A31A0">
        <w:rPr>
          <w:szCs w:val="28"/>
        </w:rPr>
        <w:t>2) городские леса;</w:t>
      </w:r>
    </w:p>
    <w:p w14:paraId="7DDFF4E8" w14:textId="77777777" w:rsidR="00375C89" w:rsidRPr="009A31A0" w:rsidRDefault="00375C89" w:rsidP="00AD50D4">
      <w:pPr>
        <w:widowControl w:val="0"/>
        <w:autoSpaceDE w:val="0"/>
        <w:autoSpaceDN w:val="0"/>
        <w:adjustRightInd w:val="0"/>
        <w:ind w:firstLine="709"/>
        <w:jc w:val="both"/>
        <w:rPr>
          <w:szCs w:val="28"/>
        </w:rPr>
      </w:pPr>
      <w:r w:rsidRPr="009A31A0">
        <w:rPr>
          <w:szCs w:val="28"/>
        </w:rPr>
        <w:t>3) объекты зеленого хозяйства муниципального фонда;</w:t>
      </w:r>
    </w:p>
    <w:p w14:paraId="13C35DA0" w14:textId="77777777" w:rsidR="00375C89" w:rsidRPr="009A31A0" w:rsidRDefault="00375C89" w:rsidP="00AD50D4">
      <w:pPr>
        <w:widowControl w:val="0"/>
        <w:autoSpaceDE w:val="0"/>
        <w:autoSpaceDN w:val="0"/>
        <w:adjustRightInd w:val="0"/>
        <w:ind w:firstLine="709"/>
        <w:jc w:val="both"/>
        <w:rPr>
          <w:szCs w:val="28"/>
        </w:rPr>
      </w:pPr>
      <w:r w:rsidRPr="009A31A0">
        <w:rPr>
          <w:szCs w:val="28"/>
        </w:rPr>
        <w:t>4) объекты зеленого хозяйства юридических лиц;</w:t>
      </w:r>
    </w:p>
    <w:p w14:paraId="48EB6D02" w14:textId="77777777" w:rsidR="00375C89" w:rsidRPr="009A31A0" w:rsidRDefault="00375C89" w:rsidP="00AD50D4">
      <w:pPr>
        <w:widowControl w:val="0"/>
        <w:autoSpaceDE w:val="0"/>
        <w:autoSpaceDN w:val="0"/>
        <w:adjustRightInd w:val="0"/>
        <w:ind w:firstLine="709"/>
        <w:jc w:val="both"/>
        <w:rPr>
          <w:szCs w:val="28"/>
        </w:rPr>
      </w:pPr>
      <w:r w:rsidRPr="009A31A0">
        <w:rPr>
          <w:szCs w:val="28"/>
        </w:rPr>
        <w:t>5) объекты зеленого хозяйства физических лиц.</w:t>
      </w:r>
    </w:p>
    <w:p w14:paraId="0AC1D42D"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3.</w:t>
      </w:r>
      <w:r w:rsidRPr="009A31A0">
        <w:rPr>
          <w:szCs w:val="28"/>
        </w:rPr>
        <w:t xml:space="preserve"> Инвентаризации подлежат все объекты зеленого хозяйства муниципального фонда. Инвентаризация объектов зеленого хозяйства проводится администрацией городского округа.</w:t>
      </w:r>
    </w:p>
    <w:p w14:paraId="48F56BC8"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4.</w:t>
      </w:r>
      <w:r w:rsidRPr="009A31A0">
        <w:rPr>
          <w:szCs w:val="28"/>
        </w:rPr>
        <w:t xml:space="preserve"> Зеленые насаждения на придомовых территориях находятся на обслуживании (в части осуществления санитарной обрезки деревьев, удаления аварийных веток) управляющих организаций, товариществ собственников жилья и иных организаций по обслуживанию жилищного фонда.</w:t>
      </w:r>
    </w:p>
    <w:p w14:paraId="0A34C2A8" w14:textId="77777777" w:rsidR="00375C89" w:rsidRPr="009A31A0" w:rsidRDefault="00375C89" w:rsidP="00AD50D4">
      <w:pPr>
        <w:widowControl w:val="0"/>
        <w:autoSpaceDE w:val="0"/>
        <w:autoSpaceDN w:val="0"/>
        <w:adjustRightInd w:val="0"/>
        <w:ind w:firstLine="709"/>
        <w:jc w:val="both"/>
        <w:rPr>
          <w:szCs w:val="28"/>
        </w:rPr>
      </w:pPr>
      <w:r w:rsidRPr="009A31A0">
        <w:rPr>
          <w:szCs w:val="28"/>
        </w:rPr>
        <w:t>Краны для полива из шлангов придомовых территорий оборудуются во всех многоквартирных домах и содержатся в исправном состоянии. Ответственность за их оборудование и эксплуатацию возлагается на собственников помещений в многоквартирных домах или лиц, осуществляющих по договору управление многоквартирными домами.</w:t>
      </w:r>
    </w:p>
    <w:p w14:paraId="251C6932"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5.</w:t>
      </w:r>
      <w:r w:rsidRPr="009A31A0">
        <w:rPr>
          <w:szCs w:val="28"/>
        </w:rPr>
        <w:t xml:space="preserve"> Содержание зеленых насаждений, находящихся на территории предприятий, организаций, учреждений, осуществляют эти организации, предприятия, учреждения.</w:t>
      </w:r>
    </w:p>
    <w:p w14:paraId="4DFC658D"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6.</w:t>
      </w:r>
      <w:r w:rsidRPr="009A31A0">
        <w:rPr>
          <w:szCs w:val="28"/>
        </w:rPr>
        <w:t xml:space="preserve"> Физические и юридические лица, в собственности или в пользовании которых находятся земельные участки, обязаны обеспечивать содержание и сохранность зеленых насаждений, находящихся на этих участках и на прилегающих территориях к ним.</w:t>
      </w:r>
    </w:p>
    <w:p w14:paraId="66D0A983"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7.</w:t>
      </w:r>
      <w:r w:rsidRPr="009A31A0">
        <w:rPr>
          <w:szCs w:val="28"/>
        </w:rPr>
        <w:t xml:space="preserve"> Администрация городского округа осуществляет контроль над состоянием и правильной эксплуатацией всех зеленых насаждений на территории городского округа.</w:t>
      </w:r>
    </w:p>
    <w:p w14:paraId="6E03F7E1"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8.</w:t>
      </w:r>
      <w:r w:rsidRPr="009A31A0">
        <w:rPr>
          <w:szCs w:val="28"/>
        </w:rPr>
        <w:t xml:space="preserve"> Ответственность за качество ухода за зелеными насаждениями общего пользования и выполнение работ в соответствии с технологией содержания зеленых насаждений возлагаются на специализированные организации, которые </w:t>
      </w:r>
      <w:r w:rsidRPr="009A31A0">
        <w:rPr>
          <w:szCs w:val="28"/>
        </w:rPr>
        <w:lastRenderedPageBreak/>
        <w:t>выполняют работы по содержанию объектов зеленого хозяйства.</w:t>
      </w:r>
    </w:p>
    <w:p w14:paraId="29496528"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9.</w:t>
      </w:r>
      <w:r w:rsidRPr="009A31A0">
        <w:rPr>
          <w:szCs w:val="28"/>
        </w:rPr>
        <w:t xml:space="preserve"> Работы по реконструкции и новому строительству объектов зеленого хозяйства выполняются организациями по проектам, согласованным с администрацией городского округа.</w:t>
      </w:r>
    </w:p>
    <w:p w14:paraId="7FBA7117"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10.</w:t>
      </w:r>
      <w:r w:rsidRPr="009A31A0">
        <w:rPr>
          <w:szCs w:val="28"/>
        </w:rPr>
        <w:t xml:space="preserve"> При организации строительной площадки в обязательном порядке принимаются следующие меры по защите от повреждений зеленых насаждений, отмеченных в проекте как сохраняемые:</w:t>
      </w:r>
    </w:p>
    <w:p w14:paraId="2E917D16" w14:textId="77777777" w:rsidR="00375C89" w:rsidRPr="009A31A0" w:rsidRDefault="00375C89" w:rsidP="00AD50D4">
      <w:pPr>
        <w:widowControl w:val="0"/>
        <w:autoSpaceDE w:val="0"/>
        <w:autoSpaceDN w:val="0"/>
        <w:adjustRightInd w:val="0"/>
        <w:ind w:firstLine="709"/>
        <w:jc w:val="both"/>
        <w:rPr>
          <w:szCs w:val="28"/>
        </w:rPr>
      </w:pPr>
      <w:r w:rsidRPr="009A31A0">
        <w:rPr>
          <w:szCs w:val="28"/>
        </w:rPr>
        <w:t>1) устраивается вокруг стволов деревьев сухой колодец и система дренажа (при необходимости повышения уровня грунтового покрытия), система террас и подпорных стенок (при понижении уровня грунтового покрытия);</w:t>
      </w:r>
    </w:p>
    <w:p w14:paraId="1E78870B" w14:textId="77777777" w:rsidR="00375C89" w:rsidRPr="009A31A0" w:rsidRDefault="00375C89" w:rsidP="00AD50D4">
      <w:pPr>
        <w:widowControl w:val="0"/>
        <w:autoSpaceDE w:val="0"/>
        <w:autoSpaceDN w:val="0"/>
        <w:adjustRightInd w:val="0"/>
        <w:ind w:firstLine="709"/>
        <w:jc w:val="both"/>
        <w:rPr>
          <w:szCs w:val="28"/>
        </w:rPr>
      </w:pPr>
      <w:r w:rsidRPr="009A31A0">
        <w:rPr>
          <w:szCs w:val="28"/>
        </w:rPr>
        <w:t>2) устраивается при отсыпках или срезках грунта в зонах сохраняемых зеленых насаждений размер лунок у деревьев не менее 0,5 диаметра кроны и не более 30 см по высоте от существующей поверхности земли у ствола дерева;</w:t>
      </w:r>
    </w:p>
    <w:p w14:paraId="10E16081" w14:textId="77777777" w:rsidR="00375C89" w:rsidRPr="009A31A0" w:rsidRDefault="00375C89" w:rsidP="00AD50D4">
      <w:pPr>
        <w:widowControl w:val="0"/>
        <w:autoSpaceDE w:val="0"/>
        <w:autoSpaceDN w:val="0"/>
        <w:adjustRightInd w:val="0"/>
        <w:ind w:firstLine="709"/>
        <w:jc w:val="both"/>
        <w:rPr>
          <w:szCs w:val="28"/>
        </w:rPr>
      </w:pPr>
      <w:r w:rsidRPr="009A31A0">
        <w:rPr>
          <w:szCs w:val="28"/>
        </w:rPr>
        <w:t>3) ограждается сплошными щитами высотой 2 м деревья, находящиеся на территории строительства. Располагать щиты необходимо на расстоянии не менее 0,5 м от ствола дерева.</w:t>
      </w:r>
    </w:p>
    <w:p w14:paraId="313FEE7C"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11.</w:t>
      </w:r>
      <w:r w:rsidRPr="009A31A0">
        <w:rPr>
          <w:szCs w:val="28"/>
        </w:rPr>
        <w:t xml:space="preserve"> Предоставление порубочного билета и (или) разрешения на пересадку деревьев и кустарников осуществляется на основании постановления администрации городского округа.</w:t>
      </w:r>
    </w:p>
    <w:p w14:paraId="7CACD8AB" w14:textId="6F8C2505" w:rsidR="00375C89" w:rsidRDefault="00375C89" w:rsidP="00AD50D4">
      <w:pPr>
        <w:widowControl w:val="0"/>
        <w:autoSpaceDE w:val="0"/>
        <w:autoSpaceDN w:val="0"/>
        <w:adjustRightInd w:val="0"/>
        <w:ind w:firstLine="709"/>
        <w:jc w:val="both"/>
        <w:rPr>
          <w:szCs w:val="28"/>
        </w:rPr>
      </w:pPr>
      <w:r w:rsidRPr="009A31A0">
        <w:rPr>
          <w:szCs w:val="28"/>
        </w:rPr>
        <w:t xml:space="preserve">Снос зеленых насаждений и взимание восстановительной стоимости за снос зеленых насаждений производятся на основании </w:t>
      </w:r>
      <w:r w:rsidRPr="009A31A0">
        <w:rPr>
          <w:bCs/>
          <w:color w:val="000000"/>
          <w:szCs w:val="28"/>
        </w:rPr>
        <w:t>Методики расчета платы на восстановительную стоимость зеленых насаждений и тарифов на действительную восстановительную стоимость зеленых насаждений, утвержденной постановлением администрации городского округа</w:t>
      </w:r>
      <w:r w:rsidRPr="009A31A0">
        <w:rPr>
          <w:szCs w:val="28"/>
        </w:rPr>
        <w:t>.</w:t>
      </w:r>
    </w:p>
    <w:p w14:paraId="65FE3955" w14:textId="77777777" w:rsidR="007C22D9" w:rsidRPr="0057140B" w:rsidRDefault="007C22D9" w:rsidP="007C22D9">
      <w:pPr>
        <w:widowControl w:val="0"/>
        <w:autoSpaceDE w:val="0"/>
        <w:autoSpaceDN w:val="0"/>
        <w:adjustRightInd w:val="0"/>
        <w:ind w:firstLine="709"/>
        <w:jc w:val="both"/>
        <w:rPr>
          <w:szCs w:val="28"/>
        </w:rPr>
      </w:pPr>
      <w:r w:rsidRPr="0057140B">
        <w:rPr>
          <w:szCs w:val="28"/>
        </w:rPr>
        <w:t>Порубочный билет и (или) разрешение на пересадку деревьев и кустарников предоставляется в целях:</w:t>
      </w:r>
    </w:p>
    <w:p w14:paraId="64EA6EA2" w14:textId="77777777" w:rsidR="007C22D9" w:rsidRPr="0057140B" w:rsidRDefault="007C22D9" w:rsidP="007C22D9">
      <w:pPr>
        <w:widowControl w:val="0"/>
        <w:autoSpaceDE w:val="0"/>
        <w:autoSpaceDN w:val="0"/>
        <w:adjustRightInd w:val="0"/>
        <w:ind w:firstLine="709"/>
        <w:jc w:val="both"/>
        <w:rPr>
          <w:szCs w:val="28"/>
        </w:rPr>
      </w:pPr>
      <w:r w:rsidRPr="0057140B">
        <w:rPr>
          <w:szCs w:val="28"/>
        </w:rPr>
        <w:t>1) удаления аварийных, больных деревьев и кустарников;</w:t>
      </w:r>
    </w:p>
    <w:p w14:paraId="10A32741" w14:textId="77777777" w:rsidR="007C22D9" w:rsidRPr="0057140B" w:rsidRDefault="007C22D9" w:rsidP="007C22D9">
      <w:pPr>
        <w:widowControl w:val="0"/>
        <w:autoSpaceDE w:val="0"/>
        <w:autoSpaceDN w:val="0"/>
        <w:adjustRightInd w:val="0"/>
        <w:ind w:firstLine="709"/>
        <w:jc w:val="both"/>
        <w:rPr>
          <w:szCs w:val="28"/>
        </w:rPr>
      </w:pPr>
      <w:r w:rsidRPr="0057140B">
        <w:rPr>
          <w:szCs w:val="28"/>
        </w:rPr>
        <w:t>2) обеспечения санитарно-эпидемиологических требований к освещенности и инсоляции жилых и иных помещений, зданий;</w:t>
      </w:r>
    </w:p>
    <w:p w14:paraId="5E259964" w14:textId="77777777" w:rsidR="007C22D9" w:rsidRPr="0057140B" w:rsidRDefault="007C22D9" w:rsidP="007C22D9">
      <w:pPr>
        <w:widowControl w:val="0"/>
        <w:autoSpaceDE w:val="0"/>
        <w:autoSpaceDN w:val="0"/>
        <w:adjustRightInd w:val="0"/>
        <w:ind w:firstLine="709"/>
        <w:jc w:val="both"/>
        <w:rPr>
          <w:szCs w:val="28"/>
        </w:rPr>
      </w:pPr>
      <w:r w:rsidRPr="0057140B">
        <w:rPr>
          <w:szCs w:val="28"/>
        </w:rPr>
        <w:t>3) организации парковок (парковочных мест);</w:t>
      </w:r>
    </w:p>
    <w:p w14:paraId="637A74AE" w14:textId="77777777" w:rsidR="007C22D9" w:rsidRPr="0057140B" w:rsidRDefault="007C22D9" w:rsidP="007C22D9">
      <w:pPr>
        <w:widowControl w:val="0"/>
        <w:autoSpaceDE w:val="0"/>
        <w:autoSpaceDN w:val="0"/>
        <w:adjustRightInd w:val="0"/>
        <w:ind w:firstLine="709"/>
        <w:jc w:val="both"/>
        <w:rPr>
          <w:szCs w:val="28"/>
        </w:rPr>
      </w:pPr>
      <w:r w:rsidRPr="0057140B">
        <w:rPr>
          <w:szCs w:val="28"/>
        </w:rPr>
        <w:t>4) проведения работ по ремонту и реконструкции в охранной зоне сетей инженерно-технического обеспечения (в том числе сооружений и устройств, обеспечивающих их эксплуатацию), не связанных с расширением существующих сетей, а также работ по содержанию автомобильных дорог и сетей инженерно-технического обеспечения в их охранных зонах;</w:t>
      </w:r>
    </w:p>
    <w:p w14:paraId="6E752178" w14:textId="6BDB31DE" w:rsidR="007C22D9" w:rsidRDefault="007C22D9" w:rsidP="007C22D9">
      <w:pPr>
        <w:widowControl w:val="0"/>
        <w:autoSpaceDE w:val="0"/>
        <w:autoSpaceDN w:val="0"/>
        <w:adjustRightInd w:val="0"/>
        <w:ind w:firstLine="709"/>
        <w:jc w:val="both"/>
        <w:rPr>
          <w:szCs w:val="28"/>
        </w:rPr>
      </w:pPr>
      <w:r w:rsidRPr="0057140B">
        <w:rPr>
          <w:szCs w:val="28"/>
        </w:rPr>
        <w:t>5) предотвращения угрозы разрушения корневой системой деревьев и кустарников фундаментов зданий, строений, сооружений, асфальтового покрытия тротуаров и проезжей части.</w:t>
      </w:r>
    </w:p>
    <w:p w14:paraId="5EB2567F" w14:textId="6FCA6238" w:rsidR="007C22D9" w:rsidRDefault="007C22D9" w:rsidP="00AD50D4">
      <w:pPr>
        <w:widowControl w:val="0"/>
        <w:autoSpaceDE w:val="0"/>
        <w:autoSpaceDN w:val="0"/>
        <w:adjustRightInd w:val="0"/>
        <w:ind w:firstLine="709"/>
        <w:jc w:val="both"/>
        <w:rPr>
          <w:szCs w:val="28"/>
        </w:rPr>
      </w:pPr>
      <w:r>
        <w:rPr>
          <w:bCs/>
          <w:i/>
          <w:iCs/>
          <w:sz w:val="16"/>
          <w:szCs w:val="16"/>
        </w:rPr>
        <w:t xml:space="preserve">(абзац третий части 11 статьи 34 дополнен решением Думы городского округа Жигулевск </w:t>
      </w:r>
      <w:r w:rsidRPr="008A099E">
        <w:rPr>
          <w:bCs/>
          <w:i/>
          <w:iCs/>
          <w:sz w:val="16"/>
          <w:szCs w:val="16"/>
        </w:rPr>
        <w:t xml:space="preserve">от 25.02.2022 № </w:t>
      </w:r>
      <w:hyperlink r:id="rId91" w:history="1">
        <w:r w:rsidRPr="008A099E">
          <w:rPr>
            <w:rStyle w:val="ae"/>
            <w:bCs/>
            <w:i/>
            <w:iCs/>
            <w:sz w:val="16"/>
            <w:szCs w:val="16"/>
          </w:rPr>
          <w:t>195</w:t>
        </w:r>
      </w:hyperlink>
      <w:r>
        <w:rPr>
          <w:bCs/>
          <w:i/>
          <w:iCs/>
          <w:sz w:val="16"/>
          <w:szCs w:val="16"/>
        </w:rPr>
        <w:t>)</w:t>
      </w:r>
    </w:p>
    <w:p w14:paraId="606857B4" w14:textId="60A77CD5" w:rsidR="007C22D9" w:rsidRDefault="007C22D9" w:rsidP="00AD50D4">
      <w:pPr>
        <w:widowControl w:val="0"/>
        <w:autoSpaceDE w:val="0"/>
        <w:autoSpaceDN w:val="0"/>
        <w:adjustRightInd w:val="0"/>
        <w:ind w:firstLine="709"/>
        <w:jc w:val="both"/>
        <w:rPr>
          <w:szCs w:val="28"/>
        </w:rPr>
      </w:pPr>
      <w:r w:rsidRPr="0057140B">
        <w:rPr>
          <w:szCs w:val="28"/>
        </w:rPr>
        <w:t>Предоставление порубочного билета и (или) разрешения на пересадку деревьев и кустарников осуществляется в порядке, установленном приказом министерства строительства Самарской области от 12 апреля 2019 года № 56-п «Об утверждении Порядка предоставления порубочного билета и (или) разрешения на пересадку деревьев и кустарников»</w:t>
      </w:r>
      <w:r>
        <w:rPr>
          <w:szCs w:val="28"/>
        </w:rPr>
        <w:t>.</w:t>
      </w:r>
    </w:p>
    <w:p w14:paraId="0836FA61" w14:textId="08E4F217" w:rsidR="007C22D9" w:rsidRDefault="007C22D9" w:rsidP="00AD50D4">
      <w:pPr>
        <w:widowControl w:val="0"/>
        <w:autoSpaceDE w:val="0"/>
        <w:autoSpaceDN w:val="0"/>
        <w:adjustRightInd w:val="0"/>
        <w:ind w:firstLine="709"/>
        <w:jc w:val="both"/>
        <w:rPr>
          <w:bCs/>
          <w:i/>
          <w:iCs/>
          <w:sz w:val="16"/>
          <w:szCs w:val="16"/>
        </w:rPr>
      </w:pPr>
      <w:r>
        <w:rPr>
          <w:bCs/>
          <w:i/>
          <w:iCs/>
          <w:sz w:val="16"/>
          <w:szCs w:val="16"/>
        </w:rPr>
        <w:t xml:space="preserve">(абзац четвертый части 11 статьи 34 дополнен решением Думы городского округа Жигулевск </w:t>
      </w:r>
      <w:r w:rsidRPr="008A099E">
        <w:rPr>
          <w:bCs/>
          <w:i/>
          <w:iCs/>
          <w:sz w:val="16"/>
          <w:szCs w:val="16"/>
        </w:rPr>
        <w:t xml:space="preserve">от 25.02.2022 № </w:t>
      </w:r>
      <w:hyperlink r:id="rId92" w:history="1">
        <w:r w:rsidRPr="008A099E">
          <w:rPr>
            <w:rStyle w:val="ae"/>
            <w:bCs/>
            <w:i/>
            <w:iCs/>
            <w:sz w:val="16"/>
            <w:szCs w:val="16"/>
          </w:rPr>
          <w:t>195</w:t>
        </w:r>
      </w:hyperlink>
      <w:r>
        <w:rPr>
          <w:bCs/>
          <w:i/>
          <w:iCs/>
          <w:sz w:val="16"/>
          <w:szCs w:val="16"/>
        </w:rPr>
        <w:t>)</w:t>
      </w:r>
    </w:p>
    <w:p w14:paraId="5E68CBE1" w14:textId="77777777" w:rsidR="00612652" w:rsidRPr="0057140B" w:rsidRDefault="00612652" w:rsidP="00612652">
      <w:pPr>
        <w:widowControl w:val="0"/>
        <w:autoSpaceDE w:val="0"/>
        <w:autoSpaceDN w:val="0"/>
        <w:adjustRightInd w:val="0"/>
        <w:ind w:firstLine="709"/>
        <w:jc w:val="both"/>
        <w:rPr>
          <w:szCs w:val="28"/>
        </w:rPr>
      </w:pPr>
      <w:r w:rsidRPr="0057140B">
        <w:rPr>
          <w:b/>
          <w:bCs/>
          <w:szCs w:val="28"/>
        </w:rPr>
        <w:t>11</w:t>
      </w:r>
      <w:r w:rsidRPr="0057140B">
        <w:rPr>
          <w:b/>
          <w:bCs/>
          <w:szCs w:val="28"/>
          <w:vertAlign w:val="superscript"/>
        </w:rPr>
        <w:t>1</w:t>
      </w:r>
      <w:r w:rsidRPr="0057140B">
        <w:rPr>
          <w:b/>
          <w:bCs/>
          <w:szCs w:val="28"/>
        </w:rPr>
        <w:t>.</w:t>
      </w:r>
      <w:r w:rsidRPr="0057140B">
        <w:rPr>
          <w:szCs w:val="28"/>
        </w:rPr>
        <w:t xml:space="preserve"> Если удаление (пересадка) дерева (деревьев) и (или) кустарника </w:t>
      </w:r>
      <w:r w:rsidRPr="0057140B">
        <w:rPr>
          <w:szCs w:val="28"/>
        </w:rPr>
        <w:lastRenderedPageBreak/>
        <w:t xml:space="preserve">(кустарников) осуществляется для строительства (реконструкции) объекта капитального строительства, то для получения порубочного билета и (или) разрешения на пересадку деревьев и кустарников, заявитель предоставляет схему благоустройства и озеленения земельного участка, на котором находится (находятся) предполагаемое (предполагаемые) к удалению дерево (деревья) и (или) кустарник (кустарники), с графиком проведения работ по такому удалению и (или) их пересадке, работ по благоустройству и озеленению. </w:t>
      </w:r>
    </w:p>
    <w:p w14:paraId="75626CD3" w14:textId="77777777" w:rsidR="00612652" w:rsidRPr="0057140B" w:rsidRDefault="00612652" w:rsidP="00612652">
      <w:pPr>
        <w:widowControl w:val="0"/>
        <w:autoSpaceDE w:val="0"/>
        <w:autoSpaceDN w:val="0"/>
        <w:adjustRightInd w:val="0"/>
        <w:ind w:firstLine="709"/>
        <w:jc w:val="both"/>
        <w:rPr>
          <w:szCs w:val="28"/>
        </w:rPr>
      </w:pPr>
      <w:r w:rsidRPr="0057140B">
        <w:rPr>
          <w:szCs w:val="28"/>
        </w:rPr>
        <w:t>При этом схема благоустройства и озеленения земельного участка должна отвечать следующим требованиям:</w:t>
      </w:r>
    </w:p>
    <w:p w14:paraId="5BF5BEAE" w14:textId="77777777" w:rsidR="00612652" w:rsidRPr="0057140B" w:rsidRDefault="00612652" w:rsidP="00612652">
      <w:pPr>
        <w:widowControl w:val="0"/>
        <w:autoSpaceDE w:val="0"/>
        <w:autoSpaceDN w:val="0"/>
        <w:adjustRightInd w:val="0"/>
        <w:ind w:firstLine="709"/>
        <w:jc w:val="both"/>
        <w:rPr>
          <w:szCs w:val="28"/>
        </w:rPr>
      </w:pPr>
      <w:r w:rsidRPr="0057140B">
        <w:rPr>
          <w:szCs w:val="28"/>
        </w:rPr>
        <w:t>1) обозначение границ земельного участка, на котором будут выполнены работы по благоустройству;</w:t>
      </w:r>
    </w:p>
    <w:p w14:paraId="7DA105EE" w14:textId="77777777" w:rsidR="00612652" w:rsidRPr="0057140B" w:rsidRDefault="00612652" w:rsidP="00612652">
      <w:pPr>
        <w:widowControl w:val="0"/>
        <w:autoSpaceDE w:val="0"/>
        <w:autoSpaceDN w:val="0"/>
        <w:adjustRightInd w:val="0"/>
        <w:ind w:firstLine="709"/>
        <w:jc w:val="both"/>
        <w:rPr>
          <w:szCs w:val="28"/>
        </w:rPr>
      </w:pPr>
      <w:r w:rsidRPr="0057140B">
        <w:rPr>
          <w:szCs w:val="28"/>
        </w:rPr>
        <w:t>2) отражение в виде условных обозначений элементов благоустройства и озеленения, планируемых к размещению после проведенных работ по благоустройству;</w:t>
      </w:r>
    </w:p>
    <w:p w14:paraId="12C7452B" w14:textId="256D6ACE" w:rsidR="00612652" w:rsidRDefault="00612652" w:rsidP="00612652">
      <w:pPr>
        <w:widowControl w:val="0"/>
        <w:autoSpaceDE w:val="0"/>
        <w:autoSpaceDN w:val="0"/>
        <w:adjustRightInd w:val="0"/>
        <w:ind w:firstLine="709"/>
        <w:jc w:val="both"/>
        <w:rPr>
          <w:bCs/>
          <w:i/>
          <w:iCs/>
          <w:sz w:val="16"/>
          <w:szCs w:val="16"/>
        </w:rPr>
      </w:pPr>
      <w:r w:rsidRPr="0057140B">
        <w:rPr>
          <w:szCs w:val="28"/>
        </w:rPr>
        <w:t>3) расшифровка (легенда) условных обозначений.</w:t>
      </w:r>
    </w:p>
    <w:p w14:paraId="205C2995" w14:textId="111B4FAF" w:rsidR="00612652" w:rsidRPr="009A31A0" w:rsidRDefault="00612652" w:rsidP="00AD50D4">
      <w:pPr>
        <w:widowControl w:val="0"/>
        <w:autoSpaceDE w:val="0"/>
        <w:autoSpaceDN w:val="0"/>
        <w:adjustRightInd w:val="0"/>
        <w:ind w:firstLine="709"/>
        <w:jc w:val="both"/>
        <w:rPr>
          <w:szCs w:val="28"/>
        </w:rPr>
      </w:pPr>
      <w:r>
        <w:rPr>
          <w:bCs/>
          <w:i/>
          <w:iCs/>
          <w:sz w:val="16"/>
          <w:szCs w:val="16"/>
        </w:rPr>
        <w:t>(часть 11</w:t>
      </w:r>
      <w:r w:rsidRPr="00612652">
        <w:rPr>
          <w:bCs/>
          <w:i/>
          <w:iCs/>
          <w:sz w:val="16"/>
          <w:szCs w:val="16"/>
          <w:vertAlign w:val="superscript"/>
        </w:rPr>
        <w:t>1</w:t>
      </w:r>
      <w:r>
        <w:rPr>
          <w:bCs/>
          <w:i/>
          <w:iCs/>
          <w:sz w:val="16"/>
          <w:szCs w:val="16"/>
        </w:rPr>
        <w:t xml:space="preserve"> статьи 17 дополнена решением Думы городского округа Жигулевск </w:t>
      </w:r>
      <w:r w:rsidRPr="008A099E">
        <w:rPr>
          <w:bCs/>
          <w:i/>
          <w:iCs/>
          <w:sz w:val="16"/>
          <w:szCs w:val="16"/>
        </w:rPr>
        <w:t xml:space="preserve">от 25.02.2022 № </w:t>
      </w:r>
      <w:hyperlink r:id="rId93" w:history="1">
        <w:r w:rsidRPr="008A099E">
          <w:rPr>
            <w:rStyle w:val="ae"/>
            <w:bCs/>
            <w:i/>
            <w:iCs/>
            <w:sz w:val="16"/>
            <w:szCs w:val="16"/>
          </w:rPr>
          <w:t>195</w:t>
        </w:r>
      </w:hyperlink>
      <w:r>
        <w:rPr>
          <w:bCs/>
          <w:i/>
          <w:iCs/>
          <w:sz w:val="16"/>
          <w:szCs w:val="16"/>
        </w:rPr>
        <w:t>)</w:t>
      </w:r>
    </w:p>
    <w:p w14:paraId="0E011F38"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12.</w:t>
      </w:r>
      <w:r w:rsidRPr="009A31A0">
        <w:rPr>
          <w:szCs w:val="28"/>
        </w:rPr>
        <w:t xml:space="preserve"> Контроль над законностью сноса зеленых насаждений осуществляется администрацией городского округа.</w:t>
      </w:r>
    </w:p>
    <w:p w14:paraId="5C176E00"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13.</w:t>
      </w:r>
      <w:r w:rsidRPr="009A31A0">
        <w:rPr>
          <w:szCs w:val="28"/>
        </w:rPr>
        <w:t xml:space="preserve"> Ответственность за сохранность зеленых насаждений возлагается:</w:t>
      </w:r>
    </w:p>
    <w:p w14:paraId="09E3DADB" w14:textId="77777777" w:rsidR="00375C89" w:rsidRPr="009A31A0" w:rsidRDefault="00375C89" w:rsidP="00AD50D4">
      <w:pPr>
        <w:widowControl w:val="0"/>
        <w:autoSpaceDE w:val="0"/>
        <w:autoSpaceDN w:val="0"/>
        <w:adjustRightInd w:val="0"/>
        <w:ind w:firstLine="709"/>
        <w:jc w:val="both"/>
        <w:rPr>
          <w:szCs w:val="28"/>
        </w:rPr>
      </w:pPr>
      <w:r w:rsidRPr="009A31A0">
        <w:rPr>
          <w:szCs w:val="28"/>
        </w:rPr>
        <w:t>1) на улицах, скверах, бульварах, лесопарках – на администрацию городского округа;</w:t>
      </w:r>
    </w:p>
    <w:p w14:paraId="054FC9C5" w14:textId="77777777" w:rsidR="00375C89" w:rsidRPr="009A31A0" w:rsidRDefault="00375C89" w:rsidP="00AD50D4">
      <w:pPr>
        <w:widowControl w:val="0"/>
        <w:autoSpaceDE w:val="0"/>
        <w:autoSpaceDN w:val="0"/>
        <w:adjustRightInd w:val="0"/>
        <w:ind w:firstLine="709"/>
        <w:jc w:val="both"/>
        <w:rPr>
          <w:szCs w:val="28"/>
        </w:rPr>
      </w:pPr>
      <w:r w:rsidRPr="009A31A0">
        <w:rPr>
          <w:szCs w:val="28"/>
        </w:rPr>
        <w:t>2) на территориях предприятий, ведомств и других организаций, а также на прилегающих к ним территориях – на руководителей указанных предприятий;</w:t>
      </w:r>
    </w:p>
    <w:p w14:paraId="60FC459C" w14:textId="16A8C80A" w:rsidR="00A27144" w:rsidRPr="009A31A0" w:rsidRDefault="00A27144" w:rsidP="00AD50D4">
      <w:pPr>
        <w:widowControl w:val="0"/>
        <w:autoSpaceDE w:val="0"/>
        <w:autoSpaceDN w:val="0"/>
        <w:adjustRightInd w:val="0"/>
        <w:ind w:firstLine="709"/>
        <w:jc w:val="both"/>
        <w:rPr>
          <w:szCs w:val="28"/>
        </w:rPr>
      </w:pPr>
      <w:r w:rsidRPr="009A31A0">
        <w:rPr>
          <w:bCs/>
          <w:i/>
          <w:sz w:val="16"/>
          <w:szCs w:val="16"/>
        </w:rPr>
        <w:t xml:space="preserve">(пункт 2 части 13 статьи 34 в редакции решения Думы городского округа Жигулевск от 25.10.2018 № </w:t>
      </w:r>
      <w:hyperlink r:id="rId94" w:history="1">
        <w:r w:rsidRPr="009A31A0">
          <w:rPr>
            <w:rStyle w:val="ae"/>
            <w:bCs/>
            <w:i/>
            <w:sz w:val="16"/>
            <w:szCs w:val="16"/>
          </w:rPr>
          <w:t>389</w:t>
        </w:r>
      </w:hyperlink>
      <w:r w:rsidRPr="009A31A0">
        <w:rPr>
          <w:bCs/>
          <w:i/>
          <w:sz w:val="16"/>
          <w:szCs w:val="16"/>
        </w:rPr>
        <w:t>)</w:t>
      </w:r>
    </w:p>
    <w:p w14:paraId="4907509B" w14:textId="77777777" w:rsidR="00375C89" w:rsidRPr="009A31A0" w:rsidRDefault="00375C89" w:rsidP="00AD50D4">
      <w:pPr>
        <w:widowControl w:val="0"/>
        <w:autoSpaceDE w:val="0"/>
        <w:autoSpaceDN w:val="0"/>
        <w:adjustRightInd w:val="0"/>
        <w:ind w:firstLine="709"/>
        <w:jc w:val="both"/>
        <w:rPr>
          <w:szCs w:val="28"/>
        </w:rPr>
      </w:pPr>
      <w:r w:rsidRPr="009A31A0">
        <w:rPr>
          <w:szCs w:val="28"/>
        </w:rPr>
        <w:t>3) на придомовых территориях – на управляющие организации, товарищества собственников жилья либо жилищные кооперативы или иные специализированные потребительские кооперативы, собственников помещений в многоквартирных домах при непосредственном управлении многоквартирным домом, собственников частных домовладений.</w:t>
      </w:r>
    </w:p>
    <w:p w14:paraId="38AC2978"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14.</w:t>
      </w:r>
      <w:r w:rsidRPr="009A31A0">
        <w:rPr>
          <w:szCs w:val="28"/>
        </w:rPr>
        <w:t xml:space="preserve"> Владельцы зеленых насаждений и лица, на обслуживании которых находятся зеленые насаждения, обязаны:</w:t>
      </w:r>
    </w:p>
    <w:p w14:paraId="3FBFAE4B" w14:textId="77777777" w:rsidR="00375C89" w:rsidRPr="009A31A0" w:rsidRDefault="00375C89" w:rsidP="00AD50D4">
      <w:pPr>
        <w:widowControl w:val="0"/>
        <w:autoSpaceDE w:val="0"/>
        <w:autoSpaceDN w:val="0"/>
        <w:adjustRightInd w:val="0"/>
        <w:ind w:firstLine="709"/>
        <w:jc w:val="both"/>
        <w:rPr>
          <w:szCs w:val="28"/>
        </w:rPr>
      </w:pPr>
      <w:r w:rsidRPr="009A31A0">
        <w:rPr>
          <w:szCs w:val="28"/>
        </w:rPr>
        <w:t>1) обеспечивать сохранность насаждений;</w:t>
      </w:r>
    </w:p>
    <w:p w14:paraId="378E5AF3" w14:textId="77777777" w:rsidR="00375C89" w:rsidRPr="009A31A0" w:rsidRDefault="00375C89" w:rsidP="00AD50D4">
      <w:pPr>
        <w:widowControl w:val="0"/>
        <w:autoSpaceDE w:val="0"/>
        <w:autoSpaceDN w:val="0"/>
        <w:adjustRightInd w:val="0"/>
        <w:ind w:firstLine="709"/>
        <w:jc w:val="both"/>
        <w:rPr>
          <w:szCs w:val="28"/>
        </w:rPr>
      </w:pPr>
      <w:r w:rsidRPr="009A31A0">
        <w:rPr>
          <w:szCs w:val="28"/>
        </w:rPr>
        <w:t>2) обеспечивать квалифицированный уход за насаждениями в соответствии с технологиями содержания зеленых насаждений;</w:t>
      </w:r>
    </w:p>
    <w:p w14:paraId="6B43DEBD" w14:textId="77777777" w:rsidR="00375C89" w:rsidRPr="009A31A0" w:rsidRDefault="00375C89" w:rsidP="00AD50D4">
      <w:pPr>
        <w:widowControl w:val="0"/>
        <w:autoSpaceDE w:val="0"/>
        <w:autoSpaceDN w:val="0"/>
        <w:adjustRightInd w:val="0"/>
        <w:ind w:firstLine="709"/>
        <w:jc w:val="both"/>
        <w:rPr>
          <w:szCs w:val="28"/>
        </w:rPr>
      </w:pPr>
      <w:r w:rsidRPr="009A31A0">
        <w:rPr>
          <w:szCs w:val="28"/>
        </w:rPr>
        <w:t>3) принимать меры по защите растений от болезней и вредителей;</w:t>
      </w:r>
    </w:p>
    <w:p w14:paraId="25C4D6EC" w14:textId="77777777" w:rsidR="00375C89" w:rsidRPr="009A31A0" w:rsidRDefault="00375C89" w:rsidP="00AD50D4">
      <w:pPr>
        <w:widowControl w:val="0"/>
        <w:autoSpaceDE w:val="0"/>
        <w:autoSpaceDN w:val="0"/>
        <w:adjustRightInd w:val="0"/>
        <w:ind w:firstLine="709"/>
        <w:jc w:val="both"/>
        <w:rPr>
          <w:szCs w:val="28"/>
        </w:rPr>
      </w:pPr>
      <w:r w:rsidRPr="009A31A0">
        <w:rPr>
          <w:szCs w:val="28"/>
        </w:rPr>
        <w:t>4) обеспечивать уборку сухостоя и аварийных деревьев, вырезку сухих и поломанных сучьев и вырезку веток, ограничивающих видимость технических средств регулирования дорожного движения, замазку ран и дупел на деревьях.</w:t>
      </w:r>
    </w:p>
    <w:p w14:paraId="0B75E2B2"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15.</w:t>
      </w:r>
      <w:r w:rsidRPr="009A31A0">
        <w:rPr>
          <w:szCs w:val="28"/>
        </w:rPr>
        <w:t xml:space="preserve"> На территории зеленых насаждений, в том числе газонах (дернине), запрещается:</w:t>
      </w:r>
    </w:p>
    <w:p w14:paraId="44867AAA" w14:textId="77777777" w:rsidR="00375C89" w:rsidRPr="009A31A0" w:rsidRDefault="00375C89" w:rsidP="00AD50D4">
      <w:pPr>
        <w:widowControl w:val="0"/>
        <w:autoSpaceDE w:val="0"/>
        <w:autoSpaceDN w:val="0"/>
        <w:adjustRightInd w:val="0"/>
        <w:ind w:firstLine="709"/>
        <w:jc w:val="both"/>
        <w:rPr>
          <w:szCs w:val="28"/>
        </w:rPr>
      </w:pPr>
      <w:r w:rsidRPr="009A31A0">
        <w:rPr>
          <w:szCs w:val="28"/>
        </w:rPr>
        <w:t>1) складировать любые материалы, мусор, снег, сколы льда, траву после окоса, древесину и порубочные остатки;</w:t>
      </w:r>
    </w:p>
    <w:p w14:paraId="761CA7D7" w14:textId="77777777" w:rsidR="00375C89" w:rsidRPr="009A31A0" w:rsidRDefault="00375C89" w:rsidP="00AD50D4">
      <w:pPr>
        <w:widowControl w:val="0"/>
        <w:autoSpaceDE w:val="0"/>
        <w:autoSpaceDN w:val="0"/>
        <w:adjustRightInd w:val="0"/>
        <w:ind w:firstLine="709"/>
        <w:jc w:val="both"/>
        <w:rPr>
          <w:szCs w:val="28"/>
        </w:rPr>
      </w:pPr>
      <w:r w:rsidRPr="009A31A0">
        <w:rPr>
          <w:szCs w:val="28"/>
        </w:rPr>
        <w:t>2) сбрасывать снег и другие загрязнения, в том числе смёт, песок на газоны (дернину), цветники, в приствольные лунки деревьев и кустарников;</w:t>
      </w:r>
    </w:p>
    <w:p w14:paraId="445FEC60" w14:textId="77777777" w:rsidR="00375C89" w:rsidRPr="009A31A0" w:rsidRDefault="00375C89" w:rsidP="00AD50D4">
      <w:pPr>
        <w:widowControl w:val="0"/>
        <w:autoSpaceDE w:val="0"/>
        <w:autoSpaceDN w:val="0"/>
        <w:adjustRightInd w:val="0"/>
        <w:ind w:firstLine="709"/>
        <w:jc w:val="both"/>
        <w:rPr>
          <w:szCs w:val="28"/>
        </w:rPr>
      </w:pPr>
      <w:r w:rsidRPr="009A31A0">
        <w:rPr>
          <w:szCs w:val="28"/>
        </w:rPr>
        <w:t>3) разжигать костры и нарушать правила противопожарной безопасности;</w:t>
      </w:r>
    </w:p>
    <w:p w14:paraId="2EFBEFB9" w14:textId="77777777" w:rsidR="00375C89" w:rsidRPr="009A31A0" w:rsidRDefault="00375C89" w:rsidP="00AD50D4">
      <w:pPr>
        <w:widowControl w:val="0"/>
        <w:autoSpaceDE w:val="0"/>
        <w:autoSpaceDN w:val="0"/>
        <w:adjustRightInd w:val="0"/>
        <w:ind w:firstLine="709"/>
        <w:jc w:val="both"/>
        <w:rPr>
          <w:szCs w:val="28"/>
        </w:rPr>
      </w:pPr>
      <w:r w:rsidRPr="009A31A0">
        <w:rPr>
          <w:szCs w:val="28"/>
        </w:rPr>
        <w:t xml:space="preserve">4) подвешивать на деревьях гамаки, качели, веревки для сушки белья, </w:t>
      </w:r>
      <w:r w:rsidRPr="009A31A0">
        <w:rPr>
          <w:szCs w:val="28"/>
        </w:rPr>
        <w:lastRenderedPageBreak/>
        <w:t>забивать в стволы деревьев гвозди, прикреплять рекламные щиты;</w:t>
      </w:r>
    </w:p>
    <w:p w14:paraId="122865AD" w14:textId="77777777" w:rsidR="00375C89" w:rsidRPr="009A31A0" w:rsidRDefault="00375C89" w:rsidP="00AD50D4">
      <w:pPr>
        <w:widowControl w:val="0"/>
        <w:autoSpaceDE w:val="0"/>
        <w:autoSpaceDN w:val="0"/>
        <w:adjustRightInd w:val="0"/>
        <w:ind w:firstLine="709"/>
        <w:jc w:val="both"/>
        <w:rPr>
          <w:szCs w:val="28"/>
        </w:rPr>
      </w:pPr>
      <w:r w:rsidRPr="009A31A0">
        <w:rPr>
          <w:szCs w:val="28"/>
        </w:rPr>
        <w:t>5) добывать из деревьев сок, смолу, делать надрезы, надписи и наносить другие механические повреждения;</w:t>
      </w:r>
    </w:p>
    <w:p w14:paraId="32D14CAE" w14:textId="77777777" w:rsidR="00375C89" w:rsidRPr="009A31A0" w:rsidRDefault="00375C89" w:rsidP="00AD50D4">
      <w:pPr>
        <w:widowControl w:val="0"/>
        <w:autoSpaceDE w:val="0"/>
        <w:autoSpaceDN w:val="0"/>
        <w:adjustRightInd w:val="0"/>
        <w:ind w:firstLine="709"/>
        <w:jc w:val="both"/>
        <w:rPr>
          <w:szCs w:val="28"/>
        </w:rPr>
      </w:pPr>
      <w:r w:rsidRPr="009A31A0">
        <w:rPr>
          <w:szCs w:val="28"/>
        </w:rPr>
        <w:t>6) рвать цветы и ломать ветви деревьев и кустарников;</w:t>
      </w:r>
    </w:p>
    <w:p w14:paraId="227776D8" w14:textId="77777777" w:rsidR="00375C89" w:rsidRPr="009A31A0" w:rsidRDefault="00375C89" w:rsidP="00AD50D4">
      <w:pPr>
        <w:widowControl w:val="0"/>
        <w:autoSpaceDE w:val="0"/>
        <w:autoSpaceDN w:val="0"/>
        <w:adjustRightInd w:val="0"/>
        <w:ind w:firstLine="709"/>
        <w:jc w:val="both"/>
        <w:rPr>
          <w:szCs w:val="28"/>
        </w:rPr>
      </w:pPr>
      <w:r w:rsidRPr="009A31A0">
        <w:rPr>
          <w:szCs w:val="28"/>
        </w:rPr>
        <w:t>7) производить несанкционированную вырубку деревьев;</w:t>
      </w:r>
    </w:p>
    <w:p w14:paraId="5C1708D2" w14:textId="77777777" w:rsidR="00375C89" w:rsidRPr="009A31A0" w:rsidRDefault="00375C89" w:rsidP="00AD50D4">
      <w:pPr>
        <w:widowControl w:val="0"/>
        <w:autoSpaceDE w:val="0"/>
        <w:autoSpaceDN w:val="0"/>
        <w:adjustRightInd w:val="0"/>
        <w:ind w:firstLine="709"/>
        <w:jc w:val="both"/>
        <w:rPr>
          <w:szCs w:val="28"/>
        </w:rPr>
      </w:pPr>
      <w:r w:rsidRPr="009A31A0">
        <w:rPr>
          <w:szCs w:val="28"/>
        </w:rPr>
        <w:t>8) устраивать стоянку, хранение и мытье транспортных средств на газонах (дернине);</w:t>
      </w:r>
    </w:p>
    <w:p w14:paraId="7ABA3DA5" w14:textId="77777777" w:rsidR="00375C89" w:rsidRPr="009A31A0" w:rsidRDefault="00375C89" w:rsidP="00AD50D4">
      <w:pPr>
        <w:widowControl w:val="0"/>
        <w:autoSpaceDE w:val="0"/>
        <w:autoSpaceDN w:val="0"/>
        <w:adjustRightInd w:val="0"/>
        <w:ind w:firstLine="709"/>
        <w:jc w:val="both"/>
        <w:rPr>
          <w:szCs w:val="28"/>
        </w:rPr>
      </w:pPr>
      <w:r w:rsidRPr="009A31A0">
        <w:rPr>
          <w:szCs w:val="28"/>
        </w:rPr>
        <w:t>9) ходить по газонам (дернине), выгуливать на них домашних животных;</w:t>
      </w:r>
    </w:p>
    <w:p w14:paraId="55DBEF95" w14:textId="77777777" w:rsidR="00375C89" w:rsidRPr="009A31A0" w:rsidRDefault="00375C89" w:rsidP="00AD50D4">
      <w:pPr>
        <w:widowControl w:val="0"/>
        <w:autoSpaceDE w:val="0"/>
        <w:autoSpaceDN w:val="0"/>
        <w:adjustRightInd w:val="0"/>
        <w:ind w:firstLine="709"/>
        <w:jc w:val="both"/>
        <w:rPr>
          <w:szCs w:val="28"/>
        </w:rPr>
      </w:pPr>
      <w:r w:rsidRPr="009A31A0">
        <w:rPr>
          <w:szCs w:val="28"/>
        </w:rPr>
        <w:t>10) самовольно размещать объекты розничной торговли и общественного питания, в том числе сезонные;</w:t>
      </w:r>
    </w:p>
    <w:p w14:paraId="7182FEB8" w14:textId="77777777" w:rsidR="00375C89" w:rsidRPr="009A31A0" w:rsidRDefault="00375C89" w:rsidP="00AD50D4">
      <w:pPr>
        <w:widowControl w:val="0"/>
        <w:autoSpaceDE w:val="0"/>
        <w:autoSpaceDN w:val="0"/>
        <w:adjustRightInd w:val="0"/>
        <w:ind w:firstLine="709"/>
        <w:jc w:val="both"/>
        <w:rPr>
          <w:szCs w:val="28"/>
        </w:rPr>
      </w:pPr>
      <w:r w:rsidRPr="009A31A0">
        <w:rPr>
          <w:szCs w:val="28"/>
        </w:rPr>
        <w:t>11) вывозить снег с земельных участков, занятых многолетними цветами, а также обнажать от снега участки, занятые посадками недостаточно морозостойких растений.</w:t>
      </w:r>
    </w:p>
    <w:p w14:paraId="4972BFA5"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16.</w:t>
      </w:r>
      <w:r w:rsidRPr="009A31A0">
        <w:rPr>
          <w:szCs w:val="28"/>
        </w:rPr>
        <w:t xml:space="preserve"> Запрещается посадка деревьев в пределах охранных зон подземных коммуникаций.</w:t>
      </w:r>
    </w:p>
    <w:p w14:paraId="522EFEDF" w14:textId="77777777" w:rsidR="00375C89" w:rsidRPr="009A31A0" w:rsidRDefault="00375C89" w:rsidP="00AD50D4">
      <w:pPr>
        <w:widowControl w:val="0"/>
        <w:autoSpaceDE w:val="0"/>
        <w:autoSpaceDN w:val="0"/>
        <w:adjustRightInd w:val="0"/>
        <w:ind w:firstLine="709"/>
        <w:jc w:val="both"/>
        <w:rPr>
          <w:szCs w:val="28"/>
        </w:rPr>
      </w:pPr>
      <w:r w:rsidRPr="009A31A0">
        <w:rPr>
          <w:szCs w:val="28"/>
        </w:rPr>
        <w:t>Деревья, находящиеся в охранной зоне подземных коммуникаций, подлежат сносу. Сносимые деревья компенсируются посадкой кустарника, имеющего неглубоко растущую корневую систему.</w:t>
      </w:r>
    </w:p>
    <w:p w14:paraId="6FF49A5C" w14:textId="77777777" w:rsidR="00375C89" w:rsidRPr="009A31A0" w:rsidRDefault="00375C89" w:rsidP="00AD50D4">
      <w:pPr>
        <w:widowControl w:val="0"/>
        <w:autoSpaceDE w:val="0"/>
        <w:autoSpaceDN w:val="0"/>
        <w:adjustRightInd w:val="0"/>
        <w:ind w:firstLine="709"/>
        <w:jc w:val="both"/>
        <w:rPr>
          <w:szCs w:val="28"/>
        </w:rPr>
      </w:pPr>
    </w:p>
    <w:p w14:paraId="15D2A419" w14:textId="77777777" w:rsidR="00375C89" w:rsidRPr="009A31A0" w:rsidRDefault="00375C89" w:rsidP="00AD50D4">
      <w:pPr>
        <w:widowControl w:val="0"/>
        <w:autoSpaceDE w:val="0"/>
        <w:autoSpaceDN w:val="0"/>
        <w:adjustRightInd w:val="0"/>
        <w:ind w:firstLine="709"/>
        <w:jc w:val="both"/>
        <w:outlineLvl w:val="0"/>
        <w:rPr>
          <w:b/>
          <w:szCs w:val="28"/>
        </w:rPr>
      </w:pPr>
      <w:r w:rsidRPr="009A31A0">
        <w:rPr>
          <w:b/>
          <w:szCs w:val="28"/>
        </w:rPr>
        <w:t>Статья 35. Городские леса, леса особо охраняемых природных территорий, расположенных в границах городского округа</w:t>
      </w:r>
    </w:p>
    <w:p w14:paraId="4CEE237B"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1.</w:t>
      </w:r>
      <w:r w:rsidRPr="009A31A0">
        <w:rPr>
          <w:szCs w:val="28"/>
        </w:rPr>
        <w:t xml:space="preserve"> Использование, охрана, защита, воспроизводство городских лесов, лесов особо охраняемых природных территорий, расположенных в границах городского округа (далее – леса) осуществляется в соответствии с федеральным законодательством, законодательством Самарской области и муниципальными правовыми актами городского округа.</w:t>
      </w:r>
    </w:p>
    <w:p w14:paraId="66D3FBB3"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2.</w:t>
      </w:r>
      <w:r w:rsidRPr="009A31A0">
        <w:rPr>
          <w:szCs w:val="28"/>
        </w:rPr>
        <w:t xml:space="preserve"> За незаконное уничтожение (повреждение) лесных насаждений собственники и пользователи лесных участков несут ответственность, предусмотренную действующим законодательством.</w:t>
      </w:r>
    </w:p>
    <w:p w14:paraId="6D6BEFF2"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3.</w:t>
      </w:r>
      <w:r w:rsidRPr="009A31A0">
        <w:rPr>
          <w:szCs w:val="28"/>
        </w:rPr>
        <w:t xml:space="preserve"> Финансирование мероприятий по организации использования, охраны, защиты, воспроизводства лесов осуществляется за счет средств собственников лесных участков и лиц, которым лесные участки предоставлены в пользование, если иное не предусмотрено действующим законодательством или договором.</w:t>
      </w:r>
    </w:p>
    <w:p w14:paraId="60E102A9"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4.</w:t>
      </w:r>
      <w:r w:rsidRPr="009A31A0">
        <w:rPr>
          <w:szCs w:val="28"/>
        </w:rPr>
        <w:t xml:space="preserve"> При использовании лесов не допускается их загрязнение производственными и строительными отходами, бытовым мусором, сточными водами и другими выбросами, вредно действующими на лесные насаждения веществами. </w:t>
      </w:r>
    </w:p>
    <w:p w14:paraId="332FEF07"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5.</w:t>
      </w:r>
      <w:r w:rsidRPr="009A31A0">
        <w:rPr>
          <w:szCs w:val="28"/>
        </w:rPr>
        <w:t xml:space="preserve"> При использовании лесов, собственники и лица, которым лесные участки предоставлены в пользование, должны обеспечивать сохранность зеленых насаждений и лесной растительности.</w:t>
      </w:r>
    </w:p>
    <w:p w14:paraId="50F1AD05"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6.</w:t>
      </w:r>
      <w:r w:rsidRPr="009A31A0">
        <w:rPr>
          <w:szCs w:val="28"/>
        </w:rPr>
        <w:t xml:space="preserve"> В лесах запрещается:</w:t>
      </w:r>
    </w:p>
    <w:p w14:paraId="62876B9C" w14:textId="77777777" w:rsidR="00375C89" w:rsidRPr="009A31A0" w:rsidRDefault="00375C89" w:rsidP="00AD50D4">
      <w:pPr>
        <w:widowControl w:val="0"/>
        <w:autoSpaceDE w:val="0"/>
        <w:autoSpaceDN w:val="0"/>
        <w:adjustRightInd w:val="0"/>
        <w:ind w:firstLine="709"/>
        <w:jc w:val="both"/>
        <w:rPr>
          <w:szCs w:val="28"/>
        </w:rPr>
      </w:pPr>
      <w:r w:rsidRPr="009A31A0">
        <w:rPr>
          <w:szCs w:val="28"/>
        </w:rPr>
        <w:t>1) загрязнение производственными отходами, строительными материалами, бытовым мусором, сточными водами и другими выбросами, вредно действующими на растения веществами;</w:t>
      </w:r>
    </w:p>
    <w:p w14:paraId="003834DD" w14:textId="77777777" w:rsidR="00375C89" w:rsidRPr="009A31A0" w:rsidRDefault="00375C89" w:rsidP="00AD50D4">
      <w:pPr>
        <w:widowControl w:val="0"/>
        <w:autoSpaceDE w:val="0"/>
        <w:autoSpaceDN w:val="0"/>
        <w:adjustRightInd w:val="0"/>
        <w:ind w:firstLine="709"/>
        <w:jc w:val="both"/>
        <w:rPr>
          <w:szCs w:val="28"/>
        </w:rPr>
      </w:pPr>
      <w:r w:rsidRPr="009A31A0">
        <w:rPr>
          <w:szCs w:val="28"/>
        </w:rPr>
        <w:t xml:space="preserve">2) загрязнение, заболачивание, засорение земель сорняками, уничтожение </w:t>
      </w:r>
      <w:r w:rsidRPr="009A31A0">
        <w:rPr>
          <w:szCs w:val="28"/>
        </w:rPr>
        <w:lastRenderedPageBreak/>
        <w:t>лесов, лесной подстилки и плодородного слоя лесных почв;</w:t>
      </w:r>
    </w:p>
    <w:p w14:paraId="0750B910" w14:textId="77777777" w:rsidR="00375C89" w:rsidRPr="009A31A0" w:rsidRDefault="00375C89" w:rsidP="00AD50D4">
      <w:pPr>
        <w:widowControl w:val="0"/>
        <w:autoSpaceDE w:val="0"/>
        <w:autoSpaceDN w:val="0"/>
        <w:adjustRightInd w:val="0"/>
        <w:ind w:firstLine="709"/>
        <w:jc w:val="both"/>
        <w:rPr>
          <w:szCs w:val="28"/>
        </w:rPr>
      </w:pPr>
      <w:r w:rsidRPr="009A31A0">
        <w:rPr>
          <w:szCs w:val="28"/>
        </w:rPr>
        <w:t>3) осуществление лесопользования, не совместимого с назначением этих лесов;</w:t>
      </w:r>
    </w:p>
    <w:p w14:paraId="3ED845D3" w14:textId="77777777" w:rsidR="00375C89" w:rsidRPr="009A31A0" w:rsidRDefault="00375C89" w:rsidP="00AD50D4">
      <w:pPr>
        <w:widowControl w:val="0"/>
        <w:autoSpaceDE w:val="0"/>
        <w:autoSpaceDN w:val="0"/>
        <w:adjustRightInd w:val="0"/>
        <w:ind w:firstLine="709"/>
        <w:jc w:val="both"/>
        <w:rPr>
          <w:szCs w:val="28"/>
        </w:rPr>
      </w:pPr>
      <w:r w:rsidRPr="009A31A0">
        <w:rPr>
          <w:szCs w:val="28"/>
        </w:rPr>
        <w:t>4) незаконная вырубка, уничтожение, порча лесов, производство в лесах работ без получения соответствующего разрешения;</w:t>
      </w:r>
    </w:p>
    <w:p w14:paraId="09FB7B8D" w14:textId="77777777" w:rsidR="00375C89" w:rsidRPr="009A31A0" w:rsidRDefault="00375C89" w:rsidP="00AD50D4">
      <w:pPr>
        <w:widowControl w:val="0"/>
        <w:autoSpaceDE w:val="0"/>
        <w:autoSpaceDN w:val="0"/>
        <w:adjustRightInd w:val="0"/>
        <w:ind w:firstLine="709"/>
        <w:jc w:val="both"/>
        <w:rPr>
          <w:szCs w:val="28"/>
        </w:rPr>
      </w:pPr>
      <w:r w:rsidRPr="009A31A0">
        <w:rPr>
          <w:szCs w:val="28"/>
        </w:rPr>
        <w:t>5) создание лесоперерабатывающей инфраструктуры;</w:t>
      </w:r>
    </w:p>
    <w:p w14:paraId="0FBF747E" w14:textId="77777777" w:rsidR="00375C89" w:rsidRPr="009A31A0" w:rsidRDefault="00375C89" w:rsidP="00AD50D4">
      <w:pPr>
        <w:widowControl w:val="0"/>
        <w:autoSpaceDE w:val="0"/>
        <w:autoSpaceDN w:val="0"/>
        <w:adjustRightInd w:val="0"/>
        <w:ind w:firstLine="709"/>
        <w:jc w:val="both"/>
        <w:rPr>
          <w:szCs w:val="28"/>
        </w:rPr>
      </w:pPr>
      <w:r w:rsidRPr="009A31A0">
        <w:rPr>
          <w:szCs w:val="28"/>
        </w:rPr>
        <w:t>6) создание лесных плантаций;</w:t>
      </w:r>
    </w:p>
    <w:p w14:paraId="3EE4B5F4" w14:textId="77777777" w:rsidR="00375C89" w:rsidRPr="009A31A0" w:rsidRDefault="00375C89" w:rsidP="00AD50D4">
      <w:pPr>
        <w:widowControl w:val="0"/>
        <w:autoSpaceDE w:val="0"/>
        <w:autoSpaceDN w:val="0"/>
        <w:adjustRightInd w:val="0"/>
        <w:ind w:firstLine="709"/>
        <w:jc w:val="both"/>
        <w:rPr>
          <w:szCs w:val="28"/>
        </w:rPr>
      </w:pPr>
      <w:r w:rsidRPr="009A31A0">
        <w:rPr>
          <w:szCs w:val="28"/>
        </w:rPr>
        <w:t>7) использование токсичных химических препаратов для охраны и защиты лесов, в том числе в научных целях;</w:t>
      </w:r>
    </w:p>
    <w:p w14:paraId="6725239C" w14:textId="77777777" w:rsidR="00375C89" w:rsidRPr="009A31A0" w:rsidRDefault="00375C89" w:rsidP="00AD50D4">
      <w:pPr>
        <w:widowControl w:val="0"/>
        <w:autoSpaceDE w:val="0"/>
        <w:autoSpaceDN w:val="0"/>
        <w:adjustRightInd w:val="0"/>
        <w:ind w:firstLine="709"/>
        <w:jc w:val="both"/>
        <w:rPr>
          <w:szCs w:val="28"/>
        </w:rPr>
      </w:pPr>
      <w:r w:rsidRPr="009A31A0">
        <w:rPr>
          <w:szCs w:val="28"/>
        </w:rPr>
        <w:t>8) осуществление видов деятельности в сфере охотничьего хозяйства;</w:t>
      </w:r>
    </w:p>
    <w:p w14:paraId="16D40CF0" w14:textId="77777777" w:rsidR="00375C89" w:rsidRPr="009A31A0" w:rsidRDefault="00375C89" w:rsidP="00AD50D4">
      <w:pPr>
        <w:widowControl w:val="0"/>
        <w:autoSpaceDE w:val="0"/>
        <w:autoSpaceDN w:val="0"/>
        <w:adjustRightInd w:val="0"/>
        <w:ind w:firstLine="709"/>
        <w:jc w:val="both"/>
        <w:rPr>
          <w:szCs w:val="28"/>
        </w:rPr>
      </w:pPr>
      <w:r w:rsidRPr="009A31A0">
        <w:rPr>
          <w:szCs w:val="28"/>
        </w:rPr>
        <w:t>9) ведение сельского хозяйства;</w:t>
      </w:r>
    </w:p>
    <w:p w14:paraId="600110ED" w14:textId="77777777" w:rsidR="00375C89" w:rsidRPr="009A31A0" w:rsidRDefault="00375C89" w:rsidP="00AD50D4">
      <w:pPr>
        <w:widowControl w:val="0"/>
        <w:autoSpaceDE w:val="0"/>
        <w:autoSpaceDN w:val="0"/>
        <w:adjustRightInd w:val="0"/>
        <w:ind w:firstLine="709"/>
        <w:jc w:val="both"/>
        <w:rPr>
          <w:szCs w:val="28"/>
        </w:rPr>
      </w:pPr>
      <w:r w:rsidRPr="009A31A0">
        <w:rPr>
          <w:szCs w:val="28"/>
        </w:rPr>
        <w:t>10) разработка месторождений полезных ископаемых;</w:t>
      </w:r>
    </w:p>
    <w:p w14:paraId="23F347B7" w14:textId="77777777" w:rsidR="00375C89" w:rsidRPr="009A31A0" w:rsidRDefault="00375C89" w:rsidP="00AD50D4">
      <w:pPr>
        <w:widowControl w:val="0"/>
        <w:autoSpaceDE w:val="0"/>
        <w:autoSpaceDN w:val="0"/>
        <w:adjustRightInd w:val="0"/>
        <w:ind w:firstLine="709"/>
        <w:jc w:val="both"/>
        <w:rPr>
          <w:szCs w:val="28"/>
        </w:rPr>
      </w:pPr>
      <w:r w:rsidRPr="009A31A0">
        <w:rPr>
          <w:szCs w:val="28"/>
        </w:rPr>
        <w:t>11) размещение объектов капитального строительства, гидротехнических сооружений, если это не предусмотрено проектом освоения лесов и целями лесопользования.</w:t>
      </w:r>
    </w:p>
    <w:p w14:paraId="4712F55F"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7.</w:t>
      </w:r>
      <w:r w:rsidRPr="009A31A0">
        <w:rPr>
          <w:szCs w:val="28"/>
        </w:rPr>
        <w:t xml:space="preserve"> Юридические лица независимо от их организационно-правовых форм, индивидуальные предприниматели, физические лица обязаны соблюдать санитарные нормы и правила, правила пожарной безопасности в лесах, не допускать поломок, порубок деревьев и кустарников, засорения лесов, разорения муравейников, гнезд птиц и других нарушений лесного законодательства.</w:t>
      </w:r>
    </w:p>
    <w:p w14:paraId="3D5C18B3" w14:textId="0E49E327" w:rsidR="00375C89" w:rsidRDefault="00375C89" w:rsidP="00AD50D4">
      <w:pPr>
        <w:widowControl w:val="0"/>
        <w:autoSpaceDE w:val="0"/>
        <w:autoSpaceDN w:val="0"/>
        <w:adjustRightInd w:val="0"/>
        <w:ind w:firstLine="709"/>
        <w:jc w:val="both"/>
        <w:rPr>
          <w:szCs w:val="28"/>
        </w:rPr>
      </w:pPr>
    </w:p>
    <w:p w14:paraId="2A461F7A" w14:textId="5AC347E3" w:rsidR="00B631B5" w:rsidRDefault="00B631B5" w:rsidP="00AD50D4">
      <w:pPr>
        <w:keepNext/>
        <w:widowControl w:val="0"/>
        <w:autoSpaceDE w:val="0"/>
        <w:autoSpaceDN w:val="0"/>
        <w:adjustRightInd w:val="0"/>
        <w:ind w:firstLine="709"/>
        <w:jc w:val="both"/>
        <w:rPr>
          <w:b/>
          <w:szCs w:val="28"/>
        </w:rPr>
      </w:pPr>
      <w:r w:rsidRPr="00C75048">
        <w:rPr>
          <w:b/>
          <w:szCs w:val="28"/>
        </w:rPr>
        <w:t>Статья 36. Порядок создания и содержания мест (площадок) накопления твердых коммунальных отходов</w:t>
      </w:r>
    </w:p>
    <w:p w14:paraId="5F325785" w14:textId="77777777" w:rsidR="00B631B5" w:rsidRPr="00C75048" w:rsidRDefault="00B631B5" w:rsidP="00AD50D4">
      <w:pPr>
        <w:widowControl w:val="0"/>
        <w:autoSpaceDE w:val="0"/>
        <w:autoSpaceDN w:val="0"/>
        <w:adjustRightInd w:val="0"/>
        <w:ind w:firstLine="709"/>
        <w:jc w:val="both"/>
        <w:rPr>
          <w:szCs w:val="28"/>
        </w:rPr>
      </w:pPr>
      <w:r w:rsidRPr="00C75048">
        <w:rPr>
          <w:b/>
          <w:bCs/>
          <w:szCs w:val="28"/>
        </w:rPr>
        <w:t>1.</w:t>
      </w:r>
      <w:r w:rsidRPr="00C75048">
        <w:rPr>
          <w:szCs w:val="28"/>
        </w:rPr>
        <w:t xml:space="preserve"> Порядок, условия и способы вывоза, утилизации и переработки твердых коммунальных отходов определяются в соответствии с действующим законодательством и должны соответствовать экологическим, санитарным и иным требованиям в области</w:t>
      </w:r>
      <w:r>
        <w:rPr>
          <w:szCs w:val="28"/>
        </w:rPr>
        <w:t xml:space="preserve"> охраны </w:t>
      </w:r>
      <w:r w:rsidRPr="00C75048">
        <w:rPr>
          <w:szCs w:val="28"/>
        </w:rPr>
        <w:t>окружающей среды и здоровья человека.</w:t>
      </w:r>
    </w:p>
    <w:p w14:paraId="29547F1B" w14:textId="13B382AD" w:rsidR="00B631B5" w:rsidRPr="00C75048" w:rsidRDefault="00B631B5" w:rsidP="00AD50D4">
      <w:pPr>
        <w:widowControl w:val="0"/>
        <w:autoSpaceDE w:val="0"/>
        <w:autoSpaceDN w:val="0"/>
        <w:adjustRightInd w:val="0"/>
        <w:ind w:firstLine="709"/>
        <w:jc w:val="both"/>
        <w:rPr>
          <w:szCs w:val="28"/>
        </w:rPr>
      </w:pPr>
      <w:r w:rsidRPr="00C75048">
        <w:rPr>
          <w:b/>
          <w:bCs/>
          <w:szCs w:val="28"/>
        </w:rPr>
        <w:t>2.</w:t>
      </w:r>
      <w:r w:rsidRPr="00C75048">
        <w:rPr>
          <w:szCs w:val="28"/>
        </w:rPr>
        <w:t xml:space="preserve"> Обязанность по содержанию мест (площадок) накопления твердых коммунальных отходов, контейнерных площадок, мест установки бункеров (далее – контейнерные площадки), а также территории, прилегающей к указанным объектам на расстоянии, установленном в статье </w:t>
      </w:r>
      <w:hyperlink w:anchor="ст33" w:history="1">
        <w:r w:rsidRPr="00B631B5">
          <w:rPr>
            <w:rStyle w:val="ae"/>
            <w:szCs w:val="28"/>
          </w:rPr>
          <w:t>33</w:t>
        </w:r>
      </w:hyperlink>
      <w:r w:rsidRPr="00C75048">
        <w:rPr>
          <w:szCs w:val="28"/>
        </w:rPr>
        <w:t xml:space="preserve"> настоящих Правил, по периметру, за исключением работ по уборке мест погрузки твердых коммунальных отходов, возлагается на собственников помещений многоквартирного дома (при непосредственном управлении), управляющую организацию (при осуществлении управления многоквартирным домом по договору управления), товарищество собственников жилья, жилищный, жилищно-строительный кооператив, собственников индивидуальных жилых строений, гаражный потребительский кооператив, товарищества собственников недвижимости, иной специализированный кооператив, в чьем ведении и пользовании находится контейнерная площадка, а также органы местного самоуправления </w:t>
      </w:r>
      <w:r>
        <w:rPr>
          <w:szCs w:val="28"/>
        </w:rPr>
        <w:t xml:space="preserve">городского округа </w:t>
      </w:r>
      <w:r w:rsidRPr="00C75048">
        <w:rPr>
          <w:szCs w:val="28"/>
        </w:rPr>
        <w:t>на землях общего пользования.</w:t>
      </w:r>
    </w:p>
    <w:p w14:paraId="299CF6F7" w14:textId="77777777" w:rsidR="00B631B5" w:rsidRPr="00C75048" w:rsidRDefault="00B631B5" w:rsidP="00AD50D4">
      <w:pPr>
        <w:widowControl w:val="0"/>
        <w:autoSpaceDE w:val="0"/>
        <w:autoSpaceDN w:val="0"/>
        <w:adjustRightInd w:val="0"/>
        <w:ind w:firstLine="709"/>
        <w:jc w:val="both"/>
        <w:rPr>
          <w:szCs w:val="28"/>
        </w:rPr>
      </w:pPr>
      <w:r w:rsidRPr="00C75048">
        <w:rPr>
          <w:szCs w:val="28"/>
        </w:rPr>
        <w:t xml:space="preserve">Контейнерные площадки должны регулярно подвергаться уборке лицами, ответственными за их содержание. </w:t>
      </w:r>
    </w:p>
    <w:p w14:paraId="05BB3880" w14:textId="1C270D2D" w:rsidR="00B631B5" w:rsidRPr="00C75048" w:rsidRDefault="00B631B5" w:rsidP="00AD50D4">
      <w:pPr>
        <w:widowControl w:val="0"/>
        <w:autoSpaceDE w:val="0"/>
        <w:autoSpaceDN w:val="0"/>
        <w:adjustRightInd w:val="0"/>
        <w:ind w:firstLine="709"/>
        <w:jc w:val="both"/>
        <w:rPr>
          <w:szCs w:val="28"/>
        </w:rPr>
      </w:pPr>
      <w:r w:rsidRPr="00C75048">
        <w:rPr>
          <w:szCs w:val="28"/>
        </w:rPr>
        <w:t xml:space="preserve">В настоящей статье понятие «уборка» используется в значении, предусмотренном пунктом </w:t>
      </w:r>
      <w:hyperlink w:anchor="ст4_ч1_п41" w:history="1">
        <w:r w:rsidRPr="00B631B5">
          <w:rPr>
            <w:rStyle w:val="ae"/>
            <w:szCs w:val="28"/>
          </w:rPr>
          <w:t>41</w:t>
        </w:r>
      </w:hyperlink>
      <w:r w:rsidRPr="00C75048">
        <w:rPr>
          <w:szCs w:val="28"/>
        </w:rPr>
        <w:t xml:space="preserve"> части 1 статьи 4 настоящих Правил.</w:t>
      </w:r>
    </w:p>
    <w:p w14:paraId="7A734703" w14:textId="6B4418D8" w:rsidR="00B631B5" w:rsidRDefault="00B631B5" w:rsidP="00AD50D4">
      <w:pPr>
        <w:widowControl w:val="0"/>
        <w:autoSpaceDE w:val="0"/>
        <w:autoSpaceDN w:val="0"/>
        <w:adjustRightInd w:val="0"/>
        <w:ind w:firstLine="709"/>
        <w:jc w:val="both"/>
        <w:rPr>
          <w:szCs w:val="28"/>
        </w:rPr>
      </w:pPr>
      <w:r w:rsidRPr="00C75048">
        <w:rPr>
          <w:b/>
          <w:bCs/>
          <w:szCs w:val="28"/>
        </w:rPr>
        <w:lastRenderedPageBreak/>
        <w:t>3.</w:t>
      </w:r>
      <w:r w:rsidRPr="00C75048">
        <w:rPr>
          <w:szCs w:val="28"/>
        </w:rPr>
        <w:t xml:space="preserve"> Обязанность по организации, содержанию, обслуживанию и очистк</w:t>
      </w:r>
      <w:r>
        <w:rPr>
          <w:szCs w:val="28"/>
        </w:rPr>
        <w:t>е</w:t>
      </w:r>
      <w:r w:rsidRPr="00C75048">
        <w:rPr>
          <w:szCs w:val="28"/>
        </w:rPr>
        <w:t xml:space="preserve"> мусороприемной камеры, мусоропровода, контейнеров и прилегающей территории в радиусе 5 м к месту выгрузки отходов из камеры, несут организации, осуществляющие управление многоквартирным домом.</w:t>
      </w:r>
    </w:p>
    <w:p w14:paraId="3F81F674" w14:textId="6279B72A" w:rsidR="0001697D" w:rsidRPr="00C75048" w:rsidRDefault="0001697D" w:rsidP="00AD50D4">
      <w:pPr>
        <w:widowControl w:val="0"/>
        <w:autoSpaceDE w:val="0"/>
        <w:autoSpaceDN w:val="0"/>
        <w:adjustRightInd w:val="0"/>
        <w:ind w:firstLine="709"/>
        <w:jc w:val="both"/>
        <w:rPr>
          <w:szCs w:val="28"/>
        </w:rPr>
      </w:pPr>
      <w:r>
        <w:rPr>
          <w:bCs/>
          <w:i/>
          <w:iCs/>
          <w:sz w:val="16"/>
          <w:szCs w:val="16"/>
        </w:rPr>
        <w:t xml:space="preserve">(часть 3 статьи 36 в редакции решения Думы городского округа Жигулевск </w:t>
      </w:r>
      <w:r w:rsidRPr="008A099E">
        <w:rPr>
          <w:bCs/>
          <w:i/>
          <w:iCs/>
          <w:sz w:val="16"/>
          <w:szCs w:val="16"/>
        </w:rPr>
        <w:t xml:space="preserve">от 25.02.2022 № </w:t>
      </w:r>
      <w:hyperlink r:id="rId95" w:history="1">
        <w:r w:rsidRPr="008A099E">
          <w:rPr>
            <w:rStyle w:val="ae"/>
            <w:bCs/>
            <w:i/>
            <w:iCs/>
            <w:sz w:val="16"/>
            <w:szCs w:val="16"/>
          </w:rPr>
          <w:t>195</w:t>
        </w:r>
      </w:hyperlink>
      <w:r>
        <w:rPr>
          <w:bCs/>
          <w:i/>
          <w:iCs/>
          <w:sz w:val="16"/>
          <w:szCs w:val="16"/>
        </w:rPr>
        <w:t>)</w:t>
      </w:r>
    </w:p>
    <w:p w14:paraId="337826FE" w14:textId="77777777" w:rsidR="00B631B5" w:rsidRPr="00C75048" w:rsidRDefault="00B631B5" w:rsidP="00AD50D4">
      <w:pPr>
        <w:widowControl w:val="0"/>
        <w:autoSpaceDE w:val="0"/>
        <w:autoSpaceDN w:val="0"/>
        <w:adjustRightInd w:val="0"/>
        <w:ind w:firstLine="709"/>
        <w:jc w:val="both"/>
        <w:rPr>
          <w:szCs w:val="28"/>
        </w:rPr>
      </w:pPr>
      <w:r w:rsidRPr="00C75048">
        <w:rPr>
          <w:b/>
          <w:bCs/>
          <w:szCs w:val="28"/>
        </w:rPr>
        <w:t>4.</w:t>
      </w:r>
      <w:r w:rsidRPr="00C75048">
        <w:rPr>
          <w:szCs w:val="28"/>
        </w:rPr>
        <w:t xml:space="preserve"> Обязанность по выполнению работ по содержанию контейнерных площадок, предназначенных для обслуживания многоквартирных домов, но расположенных за пределами территорий общего имущества многоквартирного дома, закрепляется за лицами, в управлении которых находится многоквартирный дом.</w:t>
      </w:r>
    </w:p>
    <w:p w14:paraId="237C9D24" w14:textId="77777777" w:rsidR="00B631B5" w:rsidRPr="00C75048" w:rsidRDefault="00B631B5" w:rsidP="00AD50D4">
      <w:pPr>
        <w:widowControl w:val="0"/>
        <w:autoSpaceDE w:val="0"/>
        <w:autoSpaceDN w:val="0"/>
        <w:adjustRightInd w:val="0"/>
        <w:ind w:firstLine="709"/>
        <w:jc w:val="both"/>
        <w:rPr>
          <w:szCs w:val="28"/>
        </w:rPr>
      </w:pPr>
      <w:r w:rsidRPr="00C75048">
        <w:rPr>
          <w:szCs w:val="28"/>
        </w:rPr>
        <w:t>При обслуживании собственников помещений нескольких многоквартирных домов, находящихся под управлением разных управляющих организаций, организации, осуществляющие управление данными домами, несут солидарную ответственность согласно утвержденным между собой графикам уборки контейнерной площадки.</w:t>
      </w:r>
    </w:p>
    <w:p w14:paraId="7EA530C3" w14:textId="77777777" w:rsidR="00B631B5" w:rsidRPr="00C75048" w:rsidRDefault="00B631B5" w:rsidP="00AD50D4">
      <w:pPr>
        <w:widowControl w:val="0"/>
        <w:autoSpaceDE w:val="0"/>
        <w:autoSpaceDN w:val="0"/>
        <w:adjustRightInd w:val="0"/>
        <w:ind w:firstLine="709"/>
        <w:jc w:val="both"/>
        <w:rPr>
          <w:szCs w:val="28"/>
        </w:rPr>
      </w:pPr>
      <w:r w:rsidRPr="00C75048">
        <w:rPr>
          <w:b/>
          <w:bCs/>
          <w:szCs w:val="28"/>
        </w:rPr>
        <w:t>5.</w:t>
      </w:r>
      <w:r w:rsidRPr="00C75048">
        <w:rPr>
          <w:szCs w:val="28"/>
        </w:rPr>
        <w:t xml:space="preserve"> У киосков, палаток, павильонов мелкорозничной торговли и магазинов запрещается складировать тару и запасы товаров, а также использовать для складирования прилегающие к ним территории.</w:t>
      </w:r>
    </w:p>
    <w:p w14:paraId="224C9C02" w14:textId="77777777" w:rsidR="00B631B5" w:rsidRPr="00C75048" w:rsidRDefault="00B631B5" w:rsidP="00AD50D4">
      <w:pPr>
        <w:widowControl w:val="0"/>
        <w:autoSpaceDE w:val="0"/>
        <w:autoSpaceDN w:val="0"/>
        <w:adjustRightInd w:val="0"/>
        <w:ind w:firstLine="709"/>
        <w:jc w:val="both"/>
        <w:rPr>
          <w:szCs w:val="28"/>
        </w:rPr>
      </w:pPr>
      <w:r w:rsidRPr="00C75048">
        <w:rPr>
          <w:b/>
          <w:bCs/>
          <w:szCs w:val="28"/>
        </w:rPr>
        <w:t>6.</w:t>
      </w:r>
      <w:r w:rsidRPr="00C75048">
        <w:rPr>
          <w:szCs w:val="28"/>
        </w:rPr>
        <w:t xml:space="preserve"> При осуществлении накопления твердых коммунальных отходов потребителями запрещается осуществлять действия, установленные частью 10 Порядка накопления твердых коммунальных отходов (в том числе их раздельного накопления) на территории Самарской области, утвержденного постановлением Правительства Самарской области от 7 июля 2020</w:t>
      </w:r>
      <w:r>
        <w:rPr>
          <w:szCs w:val="28"/>
        </w:rPr>
        <w:t xml:space="preserve"> года</w:t>
      </w:r>
      <w:r w:rsidRPr="00C75048">
        <w:rPr>
          <w:szCs w:val="28"/>
        </w:rPr>
        <w:t xml:space="preserve"> № 471.</w:t>
      </w:r>
    </w:p>
    <w:p w14:paraId="33883AB1" w14:textId="7009B33E" w:rsidR="00375C89" w:rsidRPr="009A31A0" w:rsidRDefault="00B631B5" w:rsidP="00AD50D4">
      <w:pPr>
        <w:widowControl w:val="0"/>
        <w:autoSpaceDE w:val="0"/>
        <w:autoSpaceDN w:val="0"/>
        <w:adjustRightInd w:val="0"/>
        <w:ind w:firstLine="709"/>
        <w:jc w:val="both"/>
        <w:rPr>
          <w:szCs w:val="28"/>
        </w:rPr>
      </w:pPr>
      <w:r w:rsidRPr="00C75048">
        <w:rPr>
          <w:b/>
          <w:bCs/>
          <w:szCs w:val="28"/>
        </w:rPr>
        <w:t>7.</w:t>
      </w:r>
      <w:r w:rsidRPr="00C75048">
        <w:rPr>
          <w:szCs w:val="28"/>
        </w:rPr>
        <w:t xml:space="preserve"> Устройство локальных очистных сооружений разрешается только с согласия и выполнения условий, выданных федеральным органом, осуществляющим государственный санитарно-эпидемиологический надзор</w:t>
      </w:r>
      <w:r>
        <w:rPr>
          <w:szCs w:val="28"/>
        </w:rPr>
        <w:t>.</w:t>
      </w:r>
    </w:p>
    <w:p w14:paraId="0C4058F8" w14:textId="6B018BE0" w:rsidR="00375C89" w:rsidRPr="009A31A0" w:rsidRDefault="004128B9" w:rsidP="00AD50D4">
      <w:pPr>
        <w:widowControl w:val="0"/>
        <w:autoSpaceDE w:val="0"/>
        <w:autoSpaceDN w:val="0"/>
        <w:adjustRightInd w:val="0"/>
        <w:ind w:firstLine="709"/>
        <w:jc w:val="both"/>
        <w:rPr>
          <w:szCs w:val="28"/>
        </w:rPr>
      </w:pPr>
      <w:r w:rsidRPr="009A31A0">
        <w:rPr>
          <w:bCs/>
          <w:i/>
          <w:iCs/>
          <w:sz w:val="16"/>
          <w:szCs w:val="16"/>
        </w:rPr>
        <w:t>(статья 36 в редакции решени</w:t>
      </w:r>
      <w:r w:rsidR="00B631B5">
        <w:rPr>
          <w:bCs/>
          <w:i/>
          <w:iCs/>
          <w:sz w:val="16"/>
          <w:szCs w:val="16"/>
        </w:rPr>
        <w:t>й</w:t>
      </w:r>
      <w:r w:rsidRPr="009A31A0">
        <w:rPr>
          <w:bCs/>
          <w:i/>
          <w:iCs/>
          <w:sz w:val="16"/>
          <w:szCs w:val="16"/>
        </w:rPr>
        <w:t xml:space="preserve"> Думы городского округа Жигулевск от 28.03.2019 № </w:t>
      </w:r>
      <w:hyperlink r:id="rId96" w:history="1">
        <w:r w:rsidRPr="009A31A0">
          <w:rPr>
            <w:rStyle w:val="ae"/>
            <w:bCs/>
            <w:i/>
            <w:iCs/>
            <w:sz w:val="16"/>
            <w:szCs w:val="16"/>
          </w:rPr>
          <w:t>443</w:t>
        </w:r>
      </w:hyperlink>
      <w:r w:rsidR="00B631B5">
        <w:rPr>
          <w:bCs/>
          <w:i/>
          <w:iCs/>
          <w:sz w:val="16"/>
          <w:szCs w:val="16"/>
        </w:rPr>
        <w:t xml:space="preserve">; </w:t>
      </w:r>
      <w:r w:rsidR="00B631B5" w:rsidRPr="009A31A0">
        <w:rPr>
          <w:bCs/>
          <w:i/>
          <w:iCs/>
          <w:sz w:val="16"/>
          <w:szCs w:val="16"/>
        </w:rPr>
        <w:t xml:space="preserve">от 29.10.2020 № </w:t>
      </w:r>
      <w:hyperlink r:id="rId97" w:history="1">
        <w:r w:rsidR="0098706A" w:rsidRPr="0098706A">
          <w:rPr>
            <w:rStyle w:val="ae"/>
            <w:bCs/>
            <w:i/>
            <w:iCs/>
            <w:sz w:val="16"/>
            <w:szCs w:val="16"/>
          </w:rPr>
          <w:t>14</w:t>
        </w:r>
      </w:hyperlink>
      <w:r w:rsidR="00B631B5">
        <w:rPr>
          <w:bCs/>
          <w:i/>
          <w:iCs/>
          <w:sz w:val="16"/>
          <w:szCs w:val="16"/>
        </w:rPr>
        <w:t>)</w:t>
      </w:r>
    </w:p>
    <w:p w14:paraId="1BA1CC35" w14:textId="77777777" w:rsidR="004128B9" w:rsidRPr="009A31A0" w:rsidRDefault="004128B9" w:rsidP="00AD50D4">
      <w:pPr>
        <w:widowControl w:val="0"/>
        <w:autoSpaceDE w:val="0"/>
        <w:autoSpaceDN w:val="0"/>
        <w:adjustRightInd w:val="0"/>
        <w:ind w:firstLine="709"/>
        <w:jc w:val="both"/>
        <w:rPr>
          <w:szCs w:val="28"/>
        </w:rPr>
      </w:pPr>
    </w:p>
    <w:p w14:paraId="2923C3E1" w14:textId="77777777" w:rsidR="00375C89" w:rsidRPr="009A31A0" w:rsidRDefault="00375C89" w:rsidP="00AD50D4">
      <w:pPr>
        <w:keepNext/>
        <w:widowControl w:val="0"/>
        <w:autoSpaceDE w:val="0"/>
        <w:autoSpaceDN w:val="0"/>
        <w:adjustRightInd w:val="0"/>
        <w:ind w:firstLine="709"/>
        <w:jc w:val="both"/>
        <w:outlineLvl w:val="0"/>
        <w:rPr>
          <w:b/>
          <w:szCs w:val="28"/>
        </w:rPr>
      </w:pPr>
      <w:r w:rsidRPr="009A31A0">
        <w:rPr>
          <w:b/>
          <w:szCs w:val="28"/>
        </w:rPr>
        <w:t>Статья 37. Размещение и содержание малых архитектурных форм</w:t>
      </w:r>
    </w:p>
    <w:p w14:paraId="5C1E522C"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1.</w:t>
      </w:r>
      <w:r w:rsidRPr="009A31A0">
        <w:rPr>
          <w:szCs w:val="28"/>
        </w:rPr>
        <w:t xml:space="preserve"> Строительство и установка объектов малых архитектурных форм, элементов внешнего благоустройства допускаются </w:t>
      </w:r>
      <w:r w:rsidR="004128B9" w:rsidRPr="009A31A0">
        <w:rPr>
          <w:szCs w:val="28"/>
        </w:rPr>
        <w:t>с разрешения администрации городского округа</w:t>
      </w:r>
      <w:r w:rsidRPr="009A31A0">
        <w:rPr>
          <w:szCs w:val="28"/>
        </w:rPr>
        <w:t>.</w:t>
      </w:r>
    </w:p>
    <w:p w14:paraId="12434E1C" w14:textId="72686B07" w:rsidR="004128B9" w:rsidRPr="009A31A0" w:rsidRDefault="004128B9" w:rsidP="00AD50D4">
      <w:pPr>
        <w:widowControl w:val="0"/>
        <w:autoSpaceDE w:val="0"/>
        <w:autoSpaceDN w:val="0"/>
        <w:adjustRightInd w:val="0"/>
        <w:ind w:firstLine="709"/>
        <w:jc w:val="both"/>
        <w:rPr>
          <w:b/>
          <w:szCs w:val="28"/>
        </w:rPr>
      </w:pPr>
      <w:r w:rsidRPr="009A31A0">
        <w:rPr>
          <w:bCs/>
          <w:i/>
          <w:iCs/>
          <w:sz w:val="16"/>
          <w:szCs w:val="16"/>
        </w:rPr>
        <w:t xml:space="preserve">(часть 1 статья 37 в редакции решения Думы городского округа Жигулевск от 28.03.2019 № </w:t>
      </w:r>
      <w:hyperlink r:id="rId98" w:history="1">
        <w:r w:rsidRPr="009A31A0">
          <w:rPr>
            <w:rStyle w:val="ae"/>
            <w:bCs/>
            <w:i/>
            <w:iCs/>
            <w:sz w:val="16"/>
            <w:szCs w:val="16"/>
          </w:rPr>
          <w:t>443</w:t>
        </w:r>
      </w:hyperlink>
      <w:r w:rsidRPr="009A31A0">
        <w:rPr>
          <w:bCs/>
          <w:i/>
          <w:iCs/>
          <w:sz w:val="16"/>
          <w:szCs w:val="16"/>
        </w:rPr>
        <w:t>)</w:t>
      </w:r>
    </w:p>
    <w:p w14:paraId="3B183FC5"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2.</w:t>
      </w:r>
      <w:r w:rsidRPr="009A31A0">
        <w:rPr>
          <w:szCs w:val="28"/>
        </w:rPr>
        <w:t xml:space="preserve"> Предприятия, организации, учреждения и индивидуальные предприниматели обязаны содержать в надлежащем порядке все объекты малых архитектурных форм, производить их ремонт и окраску, согласовывая эскизный проект и цветовое решение с отделом градостроительства администрации городского округа. Согласования не требуются, если ремонт и окраска выполняются в соответствии с утвержденным первоначальным проектом на установку объектов малых архитектурных форм.</w:t>
      </w:r>
    </w:p>
    <w:p w14:paraId="2C5339DD"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3.</w:t>
      </w:r>
      <w:r w:rsidRPr="009A31A0">
        <w:rPr>
          <w:szCs w:val="28"/>
        </w:rPr>
        <w:t xml:space="preserve"> Окраска объектов малых архитектурных форм производится по мере необходимости.</w:t>
      </w:r>
    </w:p>
    <w:p w14:paraId="0FDFB033"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4.</w:t>
      </w:r>
      <w:r w:rsidRPr="009A31A0">
        <w:rPr>
          <w:bCs/>
          <w:szCs w:val="28"/>
        </w:rPr>
        <w:t xml:space="preserve"> Ответственность за состояние малых архитектурных форм несут их собственники, которые обязаны:</w:t>
      </w:r>
    </w:p>
    <w:p w14:paraId="137750FF"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 xml:space="preserve">1) обеспечивать техническую исправность малых архитектурных форм и безопасность их использования, наличие сертификатов на вновь </w:t>
      </w:r>
      <w:r w:rsidRPr="009A31A0">
        <w:rPr>
          <w:bCs/>
          <w:szCs w:val="28"/>
        </w:rPr>
        <w:lastRenderedPageBreak/>
        <w:t>устанавливаемые объекты (отсутствие трещин, ржавчины, сколов и других повреждений, проверка устойчивости и др.);</w:t>
      </w:r>
    </w:p>
    <w:p w14:paraId="636B1084"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2) выполнять работы по своевременному ремонту, замене, очистке от грязи малых архитектурных форм, их окраске до наступления летнего периода, ежегодно выполнять замену песка в песочницах;</w:t>
      </w:r>
    </w:p>
    <w:p w14:paraId="1D65758A"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3) выполнять работы по очистке подходов к малым архитектурным формам (скамейкам, урнам, качелям и др.) и территорий вокруг них от снега и наледи.</w:t>
      </w:r>
    </w:p>
    <w:p w14:paraId="585B03F3" w14:textId="77777777" w:rsidR="00375C89" w:rsidRPr="009A31A0" w:rsidRDefault="00375C89" w:rsidP="00AD50D4">
      <w:pPr>
        <w:widowControl w:val="0"/>
        <w:autoSpaceDE w:val="0"/>
        <w:autoSpaceDN w:val="0"/>
        <w:adjustRightInd w:val="0"/>
        <w:ind w:firstLine="709"/>
        <w:jc w:val="both"/>
        <w:rPr>
          <w:bCs/>
          <w:szCs w:val="28"/>
        </w:rPr>
      </w:pPr>
      <w:r w:rsidRPr="009A31A0">
        <w:rPr>
          <w:b/>
          <w:bCs/>
          <w:szCs w:val="28"/>
        </w:rPr>
        <w:t>5.</w:t>
      </w:r>
      <w:r w:rsidRPr="009A31A0">
        <w:rPr>
          <w:bCs/>
          <w:szCs w:val="28"/>
        </w:rPr>
        <w:t xml:space="preserve"> Запрещается:</w:t>
      </w:r>
    </w:p>
    <w:p w14:paraId="36B372CB"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1) разрушение и повреждение малых архитектурных форм, нанесение надписей различного содержания, размещение информационных материалов на малых архитектурных формах, а также хождение и игры на постаментах памятников и обелисков;</w:t>
      </w:r>
    </w:p>
    <w:p w14:paraId="1D47B6B5" w14:textId="77777777" w:rsidR="00375C89" w:rsidRPr="009A31A0" w:rsidRDefault="00375C89" w:rsidP="00AD50D4">
      <w:pPr>
        <w:widowControl w:val="0"/>
        <w:autoSpaceDE w:val="0"/>
        <w:autoSpaceDN w:val="0"/>
        <w:adjustRightInd w:val="0"/>
        <w:ind w:firstLine="709"/>
        <w:jc w:val="both"/>
        <w:rPr>
          <w:bCs/>
          <w:szCs w:val="28"/>
        </w:rPr>
      </w:pPr>
      <w:r w:rsidRPr="009A31A0">
        <w:rPr>
          <w:bCs/>
          <w:szCs w:val="28"/>
        </w:rPr>
        <w:t>2) использование малых архитектурных форм не по назначению (детских и спортивных сооружений для хозяйственных целей, отдыха взрослым населением).</w:t>
      </w:r>
    </w:p>
    <w:p w14:paraId="6338F2E0" w14:textId="77777777" w:rsidR="00375C89" w:rsidRPr="009A31A0" w:rsidRDefault="00375C89" w:rsidP="00AD50D4">
      <w:pPr>
        <w:widowControl w:val="0"/>
        <w:autoSpaceDE w:val="0"/>
        <w:autoSpaceDN w:val="0"/>
        <w:adjustRightInd w:val="0"/>
        <w:ind w:firstLine="709"/>
        <w:jc w:val="both"/>
        <w:rPr>
          <w:bCs/>
          <w:szCs w:val="28"/>
        </w:rPr>
      </w:pPr>
    </w:p>
    <w:p w14:paraId="1ACA7343" w14:textId="77777777" w:rsidR="00375C89" w:rsidRPr="009A31A0" w:rsidRDefault="00375C89" w:rsidP="00AD50D4">
      <w:pPr>
        <w:widowControl w:val="0"/>
        <w:autoSpaceDE w:val="0"/>
        <w:autoSpaceDN w:val="0"/>
        <w:adjustRightInd w:val="0"/>
        <w:ind w:firstLine="709"/>
        <w:jc w:val="both"/>
        <w:rPr>
          <w:b/>
          <w:bCs/>
          <w:szCs w:val="28"/>
        </w:rPr>
      </w:pPr>
      <w:r w:rsidRPr="009A31A0">
        <w:rPr>
          <w:b/>
          <w:bCs/>
          <w:szCs w:val="28"/>
        </w:rPr>
        <w:t xml:space="preserve">Статья 38. Ограждения </w:t>
      </w:r>
    </w:p>
    <w:p w14:paraId="63B49CCA"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1.</w:t>
      </w:r>
      <w:r w:rsidRPr="009A31A0">
        <w:rPr>
          <w:szCs w:val="28"/>
        </w:rPr>
        <w:t xml:space="preserve"> Физические и юридические лица могут выполнять устройство ограждений зданий, сооружений и земельных участков по границам землеотвода.</w:t>
      </w:r>
    </w:p>
    <w:p w14:paraId="22EFEE37"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2.</w:t>
      </w:r>
      <w:r w:rsidRPr="009A31A0">
        <w:rPr>
          <w:szCs w:val="28"/>
        </w:rPr>
        <w:t xml:space="preserve"> Вид и расположение ограждений должны отвечать планировочной организации, назначению, зонированию территорий, требованиям безопасности, комфорта, защиты зеленых насаждений.</w:t>
      </w:r>
    </w:p>
    <w:p w14:paraId="69927EFB"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3.</w:t>
      </w:r>
      <w:r w:rsidRPr="009A31A0">
        <w:rPr>
          <w:szCs w:val="28"/>
        </w:rPr>
        <w:t xml:space="preserve"> Ограждения должны выполняться из высококачественных материалов, иметь единый характер в границах объекта комплексного благоустройства.</w:t>
      </w:r>
    </w:p>
    <w:p w14:paraId="341E5C92" w14:textId="77777777" w:rsidR="00375C89" w:rsidRPr="009A31A0" w:rsidRDefault="00375C89" w:rsidP="00AD50D4">
      <w:pPr>
        <w:widowControl w:val="0"/>
        <w:autoSpaceDE w:val="0"/>
        <w:autoSpaceDN w:val="0"/>
        <w:adjustRightInd w:val="0"/>
        <w:ind w:firstLine="709"/>
        <w:jc w:val="both"/>
        <w:rPr>
          <w:szCs w:val="28"/>
        </w:rPr>
      </w:pPr>
      <w:r w:rsidRPr="009A31A0">
        <w:rPr>
          <w:szCs w:val="28"/>
        </w:rPr>
        <w:t>Архитектурно-художественное решение ограждений должно соответствовать характеру архитектурного окружения.</w:t>
      </w:r>
    </w:p>
    <w:p w14:paraId="0BD20A69"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4.</w:t>
      </w:r>
      <w:r w:rsidRPr="009A31A0">
        <w:rPr>
          <w:szCs w:val="28"/>
        </w:rPr>
        <w:t xml:space="preserve"> Запрещается:</w:t>
      </w:r>
    </w:p>
    <w:p w14:paraId="13E6088F" w14:textId="77777777" w:rsidR="00375C89" w:rsidRPr="009A31A0" w:rsidRDefault="00375C89" w:rsidP="00AD50D4">
      <w:pPr>
        <w:widowControl w:val="0"/>
        <w:autoSpaceDE w:val="0"/>
        <w:autoSpaceDN w:val="0"/>
        <w:adjustRightInd w:val="0"/>
        <w:ind w:firstLine="709"/>
        <w:jc w:val="both"/>
        <w:rPr>
          <w:szCs w:val="28"/>
        </w:rPr>
      </w:pPr>
      <w:r w:rsidRPr="009A31A0">
        <w:rPr>
          <w:szCs w:val="28"/>
        </w:rPr>
        <w:t>1) устройство ограждений в охранных зонах подземных коммуникаций, проходящих вдоль трасс сетей. При проектировании средних и высоких ограждений в местах пересечения с подземными сооружениями необходимо предусматривать конструкции ограждений, позволяющие производить ремонтные и строительные работы;</w:t>
      </w:r>
    </w:p>
    <w:p w14:paraId="7AE30214" w14:textId="77777777" w:rsidR="00375C89" w:rsidRPr="009A31A0" w:rsidRDefault="00375C89" w:rsidP="00AD50D4">
      <w:pPr>
        <w:widowControl w:val="0"/>
        <w:autoSpaceDE w:val="0"/>
        <w:autoSpaceDN w:val="0"/>
        <w:adjustRightInd w:val="0"/>
        <w:ind w:firstLine="709"/>
        <w:jc w:val="both"/>
        <w:rPr>
          <w:szCs w:val="28"/>
        </w:rPr>
      </w:pPr>
      <w:r w:rsidRPr="009A31A0">
        <w:rPr>
          <w:szCs w:val="28"/>
        </w:rPr>
        <w:t>2) установка ограждений, которые не отвечают требованиям безопасности движения (необходимой зоны видимости на перекрестках);</w:t>
      </w:r>
    </w:p>
    <w:p w14:paraId="71D3B8F1" w14:textId="77777777" w:rsidR="00375C89" w:rsidRPr="009A31A0" w:rsidRDefault="00375C89" w:rsidP="00AD50D4">
      <w:pPr>
        <w:widowControl w:val="0"/>
        <w:autoSpaceDE w:val="0"/>
        <w:autoSpaceDN w:val="0"/>
        <w:adjustRightInd w:val="0"/>
        <w:ind w:firstLine="709"/>
        <w:jc w:val="both"/>
        <w:rPr>
          <w:szCs w:val="28"/>
        </w:rPr>
      </w:pPr>
      <w:r w:rsidRPr="009A31A0">
        <w:rPr>
          <w:szCs w:val="28"/>
        </w:rPr>
        <w:t>3) производить строительные и ремонтные работы без ограждений.</w:t>
      </w:r>
    </w:p>
    <w:p w14:paraId="626AE32B" w14:textId="13FEED2E" w:rsidR="00375C89" w:rsidRPr="009A31A0" w:rsidRDefault="00375C89" w:rsidP="00AD50D4">
      <w:pPr>
        <w:widowControl w:val="0"/>
        <w:autoSpaceDE w:val="0"/>
        <w:autoSpaceDN w:val="0"/>
        <w:adjustRightInd w:val="0"/>
        <w:ind w:firstLine="709"/>
        <w:jc w:val="both"/>
        <w:rPr>
          <w:szCs w:val="28"/>
        </w:rPr>
      </w:pPr>
      <w:r w:rsidRPr="009A31A0">
        <w:rPr>
          <w:b/>
          <w:szCs w:val="28"/>
        </w:rPr>
        <w:t>5.</w:t>
      </w:r>
      <w:r w:rsidRPr="009A31A0">
        <w:rPr>
          <w:szCs w:val="28"/>
        </w:rPr>
        <w:t xml:space="preserve"> В случае выявления самовольной установки ограждения или ограждений, которые не отвечают требованиям, изложенным в настоящих Правилах и </w:t>
      </w:r>
      <w:hyperlink r:id="rId99" w:history="1">
        <w:r w:rsidRPr="009A31A0">
          <w:rPr>
            <w:rStyle w:val="ae"/>
            <w:szCs w:val="28"/>
          </w:rPr>
          <w:t>Правилах</w:t>
        </w:r>
      </w:hyperlink>
      <w:r w:rsidRPr="009A31A0">
        <w:rPr>
          <w:szCs w:val="28"/>
        </w:rPr>
        <w:t xml:space="preserve"> землепользования и застройки городского округа Жигулевск Самарской области, утвержденные решением Думы городского округа Жигулевск от 2</w:t>
      </w:r>
      <w:r w:rsidR="00B13390" w:rsidRPr="009A31A0">
        <w:rPr>
          <w:szCs w:val="28"/>
        </w:rPr>
        <w:t>5</w:t>
      </w:r>
      <w:r w:rsidRPr="009A31A0">
        <w:rPr>
          <w:szCs w:val="28"/>
        </w:rPr>
        <w:t xml:space="preserve"> </w:t>
      </w:r>
      <w:r w:rsidR="00B13390" w:rsidRPr="009A31A0">
        <w:rPr>
          <w:szCs w:val="28"/>
        </w:rPr>
        <w:t>октября</w:t>
      </w:r>
      <w:r w:rsidRPr="009A31A0">
        <w:rPr>
          <w:szCs w:val="28"/>
        </w:rPr>
        <w:t xml:space="preserve"> 201</w:t>
      </w:r>
      <w:r w:rsidR="00B13390" w:rsidRPr="009A31A0">
        <w:rPr>
          <w:szCs w:val="28"/>
        </w:rPr>
        <w:t>8</w:t>
      </w:r>
      <w:r w:rsidRPr="009A31A0">
        <w:rPr>
          <w:szCs w:val="28"/>
        </w:rPr>
        <w:t xml:space="preserve"> года № </w:t>
      </w:r>
      <w:hyperlink r:id="rId100" w:history="1">
        <w:r w:rsidRPr="009A31A0">
          <w:rPr>
            <w:rStyle w:val="ae"/>
            <w:szCs w:val="28"/>
          </w:rPr>
          <w:t>388</w:t>
        </w:r>
      </w:hyperlink>
      <w:r w:rsidRPr="009A31A0">
        <w:rPr>
          <w:szCs w:val="28"/>
        </w:rPr>
        <w:t>, установленные ограждения подлежат демонтажу за счет средств собственников ограждений. Установленные ранее в нарушение указанных правовых норм ограждения подлежат замене по мере износа.</w:t>
      </w:r>
    </w:p>
    <w:p w14:paraId="3999DEEF" w14:textId="7E3663B9" w:rsidR="00375C89" w:rsidRPr="009A31A0" w:rsidRDefault="00B13390" w:rsidP="00AD50D4">
      <w:pPr>
        <w:widowControl w:val="0"/>
        <w:autoSpaceDE w:val="0"/>
        <w:autoSpaceDN w:val="0"/>
        <w:adjustRightInd w:val="0"/>
        <w:ind w:firstLine="709"/>
        <w:jc w:val="both"/>
        <w:rPr>
          <w:szCs w:val="28"/>
        </w:rPr>
      </w:pPr>
      <w:r w:rsidRPr="009A31A0">
        <w:rPr>
          <w:bCs/>
          <w:i/>
          <w:iCs/>
          <w:sz w:val="16"/>
          <w:szCs w:val="16"/>
        </w:rPr>
        <w:lastRenderedPageBreak/>
        <w:t xml:space="preserve">(часть 5 статьи 38 в редакции решения Думы городского округа Жигулевск от 28.03.2019 № </w:t>
      </w:r>
      <w:hyperlink r:id="rId101" w:history="1">
        <w:r w:rsidRPr="009A31A0">
          <w:rPr>
            <w:rStyle w:val="ae"/>
            <w:bCs/>
            <w:i/>
            <w:iCs/>
            <w:sz w:val="16"/>
            <w:szCs w:val="16"/>
          </w:rPr>
          <w:t>443</w:t>
        </w:r>
      </w:hyperlink>
      <w:r w:rsidRPr="009A31A0">
        <w:rPr>
          <w:bCs/>
          <w:i/>
          <w:iCs/>
          <w:sz w:val="16"/>
          <w:szCs w:val="16"/>
        </w:rPr>
        <w:t>)</w:t>
      </w:r>
    </w:p>
    <w:p w14:paraId="5F0A4965" w14:textId="77777777" w:rsidR="00B13390" w:rsidRPr="009A31A0" w:rsidRDefault="00B13390" w:rsidP="00AD50D4">
      <w:pPr>
        <w:widowControl w:val="0"/>
        <w:autoSpaceDE w:val="0"/>
        <w:autoSpaceDN w:val="0"/>
        <w:adjustRightInd w:val="0"/>
        <w:ind w:firstLine="709"/>
        <w:jc w:val="both"/>
        <w:rPr>
          <w:szCs w:val="28"/>
        </w:rPr>
      </w:pPr>
    </w:p>
    <w:p w14:paraId="5143DB01" w14:textId="77777777" w:rsidR="003E536A" w:rsidRPr="0057140B" w:rsidRDefault="003E536A" w:rsidP="003E536A">
      <w:pPr>
        <w:widowControl w:val="0"/>
        <w:autoSpaceDE w:val="0"/>
        <w:autoSpaceDN w:val="0"/>
        <w:adjustRightInd w:val="0"/>
        <w:ind w:firstLine="709"/>
        <w:jc w:val="both"/>
        <w:outlineLvl w:val="0"/>
        <w:rPr>
          <w:b/>
          <w:bCs/>
          <w:szCs w:val="28"/>
        </w:rPr>
      </w:pPr>
      <w:r w:rsidRPr="0057140B">
        <w:rPr>
          <w:b/>
          <w:bCs/>
          <w:szCs w:val="28"/>
        </w:rPr>
        <w:t>Статья 39. Требования к архитектурно-градостроительному облику объекта капитального строительства</w:t>
      </w:r>
    </w:p>
    <w:p w14:paraId="3335A455" w14:textId="77777777" w:rsidR="003E536A" w:rsidRPr="0057140B" w:rsidRDefault="003E536A" w:rsidP="003E536A">
      <w:pPr>
        <w:widowControl w:val="0"/>
        <w:autoSpaceDE w:val="0"/>
        <w:autoSpaceDN w:val="0"/>
        <w:adjustRightInd w:val="0"/>
        <w:ind w:firstLine="709"/>
        <w:jc w:val="both"/>
        <w:rPr>
          <w:szCs w:val="28"/>
        </w:rPr>
      </w:pPr>
      <w:r w:rsidRPr="0057140B">
        <w:rPr>
          <w:b/>
          <w:bCs/>
          <w:szCs w:val="28"/>
        </w:rPr>
        <w:t>1.</w:t>
      </w:r>
      <w:r w:rsidRPr="0057140B">
        <w:rPr>
          <w:szCs w:val="28"/>
        </w:rPr>
        <w:t xml:space="preserve"> Для контроля за состоянием, использованием и архитектурным оформлением объектов капитального строительства осуществляется согласование их архитектурно-градостроительного облика.</w:t>
      </w:r>
    </w:p>
    <w:p w14:paraId="2BEE2B18" w14:textId="77777777" w:rsidR="003E536A" w:rsidRPr="0057140B" w:rsidRDefault="003E536A" w:rsidP="003E536A">
      <w:pPr>
        <w:widowControl w:val="0"/>
        <w:autoSpaceDE w:val="0"/>
        <w:autoSpaceDN w:val="0"/>
        <w:adjustRightInd w:val="0"/>
        <w:ind w:firstLine="709"/>
        <w:jc w:val="both"/>
        <w:rPr>
          <w:szCs w:val="28"/>
        </w:rPr>
      </w:pPr>
      <w:r w:rsidRPr="0057140B">
        <w:rPr>
          <w:b/>
          <w:bCs/>
          <w:szCs w:val="28"/>
        </w:rPr>
        <w:t>2.</w:t>
      </w:r>
      <w:r w:rsidRPr="0057140B">
        <w:rPr>
          <w:szCs w:val="28"/>
        </w:rPr>
        <w:t xml:space="preserve"> Решение о согласовании архитектурно-градостроительного облика объекта капитального строительства предоставляется администрацией городского округа.</w:t>
      </w:r>
    </w:p>
    <w:p w14:paraId="6AF805DE" w14:textId="77777777" w:rsidR="003E536A" w:rsidRPr="0057140B" w:rsidRDefault="003E536A" w:rsidP="003E536A">
      <w:pPr>
        <w:widowControl w:val="0"/>
        <w:autoSpaceDE w:val="0"/>
        <w:autoSpaceDN w:val="0"/>
        <w:adjustRightInd w:val="0"/>
        <w:ind w:firstLine="709"/>
        <w:jc w:val="both"/>
        <w:rPr>
          <w:szCs w:val="28"/>
        </w:rPr>
      </w:pPr>
      <w:r w:rsidRPr="0057140B">
        <w:rPr>
          <w:b/>
          <w:bCs/>
          <w:szCs w:val="28"/>
        </w:rPr>
        <w:t>3.</w:t>
      </w:r>
      <w:r w:rsidRPr="0057140B">
        <w:rPr>
          <w:szCs w:val="28"/>
        </w:rPr>
        <w:t xml:space="preserve"> Предоставление решения о согласовании архитектурно-градостроительного облика объекта не осуществляется в отношении:</w:t>
      </w:r>
    </w:p>
    <w:p w14:paraId="480600CC" w14:textId="77777777" w:rsidR="003E536A" w:rsidRPr="0057140B" w:rsidRDefault="003E536A" w:rsidP="003E536A">
      <w:pPr>
        <w:widowControl w:val="0"/>
        <w:autoSpaceDE w:val="0"/>
        <w:autoSpaceDN w:val="0"/>
        <w:adjustRightInd w:val="0"/>
        <w:ind w:firstLine="709"/>
        <w:jc w:val="both"/>
        <w:rPr>
          <w:bCs/>
          <w:szCs w:val="28"/>
        </w:rPr>
      </w:pPr>
      <w:r w:rsidRPr="0057140B">
        <w:rPr>
          <w:bCs/>
          <w:szCs w:val="28"/>
        </w:rPr>
        <w:t>1) объектов индивидуального жилищного строительства и вспомогательных построек;</w:t>
      </w:r>
    </w:p>
    <w:p w14:paraId="2959625C" w14:textId="77777777" w:rsidR="003E536A" w:rsidRPr="0057140B" w:rsidRDefault="003E536A" w:rsidP="003E536A">
      <w:pPr>
        <w:widowControl w:val="0"/>
        <w:autoSpaceDE w:val="0"/>
        <w:autoSpaceDN w:val="0"/>
        <w:adjustRightInd w:val="0"/>
        <w:ind w:firstLine="709"/>
        <w:jc w:val="both"/>
        <w:rPr>
          <w:bCs/>
          <w:szCs w:val="28"/>
        </w:rPr>
      </w:pPr>
      <w:r w:rsidRPr="0057140B">
        <w:rPr>
          <w:bCs/>
          <w:szCs w:val="28"/>
        </w:rPr>
        <w:t>2) садовых домов и хозяйственных построек, расположенных на земельных участках, предоставленных для садоводства и огородничества:</w:t>
      </w:r>
    </w:p>
    <w:p w14:paraId="651F2B80" w14:textId="77777777" w:rsidR="003E536A" w:rsidRPr="0057140B" w:rsidRDefault="003E536A" w:rsidP="003E536A">
      <w:pPr>
        <w:widowControl w:val="0"/>
        <w:autoSpaceDE w:val="0"/>
        <w:autoSpaceDN w:val="0"/>
        <w:adjustRightInd w:val="0"/>
        <w:ind w:firstLine="709"/>
        <w:jc w:val="both"/>
        <w:rPr>
          <w:bCs/>
          <w:szCs w:val="28"/>
        </w:rPr>
      </w:pPr>
      <w:r w:rsidRPr="0057140B">
        <w:rPr>
          <w:bCs/>
          <w:szCs w:val="28"/>
        </w:rPr>
        <w:t>3) объектов культурного наследия;</w:t>
      </w:r>
    </w:p>
    <w:p w14:paraId="77D4C3A9" w14:textId="77777777" w:rsidR="003E536A" w:rsidRPr="0057140B" w:rsidRDefault="003E536A" w:rsidP="003E536A">
      <w:pPr>
        <w:widowControl w:val="0"/>
        <w:autoSpaceDE w:val="0"/>
        <w:autoSpaceDN w:val="0"/>
        <w:adjustRightInd w:val="0"/>
        <w:ind w:firstLine="709"/>
        <w:jc w:val="both"/>
        <w:rPr>
          <w:bCs/>
          <w:szCs w:val="28"/>
        </w:rPr>
      </w:pPr>
      <w:r w:rsidRPr="0057140B">
        <w:rPr>
          <w:bCs/>
          <w:szCs w:val="28"/>
        </w:rPr>
        <w:t>4) объектов промышленности.</w:t>
      </w:r>
    </w:p>
    <w:p w14:paraId="56158D16" w14:textId="38631565" w:rsidR="00375C89" w:rsidRPr="009A31A0" w:rsidRDefault="003E536A" w:rsidP="003E536A">
      <w:pPr>
        <w:widowControl w:val="0"/>
        <w:autoSpaceDE w:val="0"/>
        <w:autoSpaceDN w:val="0"/>
        <w:adjustRightInd w:val="0"/>
        <w:ind w:firstLine="709"/>
        <w:jc w:val="both"/>
        <w:rPr>
          <w:bCs/>
          <w:szCs w:val="28"/>
        </w:rPr>
      </w:pPr>
      <w:r w:rsidRPr="0057140B">
        <w:rPr>
          <w:b/>
          <w:bCs/>
          <w:szCs w:val="28"/>
        </w:rPr>
        <w:t>4.</w:t>
      </w:r>
      <w:r w:rsidRPr="0057140B">
        <w:rPr>
          <w:szCs w:val="28"/>
        </w:rPr>
        <w:t xml:space="preserve"> Предоставление решения о согласовании архитектурно-градостроительного облика объекта капитального строительства осуществляется в порядке, установленном приказом министерства строительства Самарской области от 12 апреля 2019 года № 58-п «Об утверждении порядка предоставления решения о согласовании архитектурно-градостроительного облика объекта капитального строительства».</w:t>
      </w:r>
    </w:p>
    <w:p w14:paraId="13D26714" w14:textId="39FA466C" w:rsidR="0065626F" w:rsidRPr="009A31A0" w:rsidRDefault="003E536A" w:rsidP="00AD50D4">
      <w:pPr>
        <w:widowControl w:val="0"/>
        <w:autoSpaceDE w:val="0"/>
        <w:autoSpaceDN w:val="0"/>
        <w:adjustRightInd w:val="0"/>
        <w:ind w:firstLine="709"/>
        <w:jc w:val="both"/>
        <w:rPr>
          <w:bCs/>
          <w:szCs w:val="28"/>
        </w:rPr>
      </w:pPr>
      <w:r>
        <w:rPr>
          <w:bCs/>
          <w:i/>
          <w:iCs/>
          <w:sz w:val="16"/>
          <w:szCs w:val="16"/>
        </w:rPr>
        <w:t xml:space="preserve">(статья 39 в редакции решения Думы городского округа Жигулевск </w:t>
      </w:r>
      <w:r w:rsidRPr="008A099E">
        <w:rPr>
          <w:bCs/>
          <w:i/>
          <w:iCs/>
          <w:sz w:val="16"/>
          <w:szCs w:val="16"/>
        </w:rPr>
        <w:t xml:space="preserve">от 25.02.2022 № </w:t>
      </w:r>
      <w:hyperlink r:id="rId102" w:history="1">
        <w:r w:rsidRPr="008A099E">
          <w:rPr>
            <w:rStyle w:val="ae"/>
            <w:bCs/>
            <w:i/>
            <w:iCs/>
            <w:sz w:val="16"/>
            <w:szCs w:val="16"/>
          </w:rPr>
          <w:t>195</w:t>
        </w:r>
      </w:hyperlink>
      <w:r>
        <w:rPr>
          <w:bCs/>
          <w:i/>
          <w:iCs/>
          <w:sz w:val="16"/>
          <w:szCs w:val="16"/>
        </w:rPr>
        <w:t>)</w:t>
      </w:r>
    </w:p>
    <w:p w14:paraId="09C914D4" w14:textId="2864CA21" w:rsidR="00375C89" w:rsidRDefault="00375C89" w:rsidP="00AD50D4">
      <w:pPr>
        <w:widowControl w:val="0"/>
        <w:autoSpaceDE w:val="0"/>
        <w:autoSpaceDN w:val="0"/>
        <w:adjustRightInd w:val="0"/>
        <w:ind w:firstLine="709"/>
        <w:jc w:val="both"/>
        <w:rPr>
          <w:szCs w:val="28"/>
        </w:rPr>
      </w:pPr>
    </w:p>
    <w:p w14:paraId="7B3AB5C1" w14:textId="77777777" w:rsidR="003E536A" w:rsidRPr="0057140B" w:rsidRDefault="003E536A" w:rsidP="003E536A">
      <w:pPr>
        <w:widowControl w:val="0"/>
        <w:autoSpaceDE w:val="0"/>
        <w:autoSpaceDN w:val="0"/>
        <w:adjustRightInd w:val="0"/>
        <w:ind w:firstLine="709"/>
        <w:jc w:val="both"/>
        <w:outlineLvl w:val="0"/>
        <w:rPr>
          <w:b/>
          <w:bCs/>
          <w:szCs w:val="28"/>
        </w:rPr>
      </w:pPr>
      <w:r w:rsidRPr="0057140B">
        <w:rPr>
          <w:b/>
          <w:szCs w:val="28"/>
        </w:rPr>
        <w:t>Статья 39</w:t>
      </w:r>
      <w:r w:rsidRPr="0057140B">
        <w:rPr>
          <w:b/>
          <w:szCs w:val="28"/>
          <w:vertAlign w:val="superscript"/>
        </w:rPr>
        <w:t>1</w:t>
      </w:r>
      <w:r w:rsidRPr="0057140B">
        <w:rPr>
          <w:b/>
          <w:szCs w:val="28"/>
        </w:rPr>
        <w:t>.</w:t>
      </w:r>
      <w:r w:rsidRPr="0057140B">
        <w:rPr>
          <w:szCs w:val="28"/>
        </w:rPr>
        <w:t xml:space="preserve"> </w:t>
      </w:r>
      <w:r w:rsidRPr="0057140B">
        <w:rPr>
          <w:b/>
          <w:bCs/>
          <w:szCs w:val="28"/>
        </w:rPr>
        <w:t>Требования к внешнему виду и содержанию зданий, строений и сооружений</w:t>
      </w:r>
    </w:p>
    <w:p w14:paraId="165BAB4C" w14:textId="77777777" w:rsidR="003E536A" w:rsidRPr="0057140B" w:rsidRDefault="003E536A" w:rsidP="003E536A">
      <w:pPr>
        <w:widowControl w:val="0"/>
        <w:autoSpaceDE w:val="0"/>
        <w:autoSpaceDN w:val="0"/>
        <w:adjustRightInd w:val="0"/>
        <w:ind w:firstLine="709"/>
        <w:jc w:val="both"/>
        <w:outlineLvl w:val="0"/>
        <w:rPr>
          <w:bCs/>
          <w:szCs w:val="28"/>
        </w:rPr>
      </w:pPr>
      <w:r w:rsidRPr="0057140B">
        <w:rPr>
          <w:b/>
          <w:szCs w:val="28"/>
        </w:rPr>
        <w:t>1.</w:t>
      </w:r>
      <w:r w:rsidRPr="0057140B">
        <w:rPr>
          <w:szCs w:val="28"/>
        </w:rPr>
        <w:t xml:space="preserve"> Внешний вид фасадов зданий, строений и сооружений должен соответствовать утвержденной проектной документации (раздел «Архитектурные решения») и (или) соответствовать материалам описания архитектурно-градостроительного облика, прошедшим процедуру предоставления решения о согласовании архитектурно-градостроительного облика объекта капитального строительства</w:t>
      </w:r>
    </w:p>
    <w:p w14:paraId="55C73197" w14:textId="77777777" w:rsidR="003E536A" w:rsidRPr="0057140B" w:rsidRDefault="003E536A" w:rsidP="003E536A">
      <w:pPr>
        <w:widowControl w:val="0"/>
        <w:autoSpaceDE w:val="0"/>
        <w:autoSpaceDN w:val="0"/>
        <w:adjustRightInd w:val="0"/>
        <w:ind w:firstLine="709"/>
        <w:jc w:val="both"/>
        <w:rPr>
          <w:szCs w:val="28"/>
        </w:rPr>
      </w:pPr>
      <w:r w:rsidRPr="0057140B">
        <w:rPr>
          <w:b/>
          <w:bCs/>
          <w:szCs w:val="28"/>
        </w:rPr>
        <w:t>2.</w:t>
      </w:r>
      <w:r w:rsidRPr="0057140B">
        <w:rPr>
          <w:szCs w:val="28"/>
        </w:rPr>
        <w:t xml:space="preserve"> Изменением внешнего вида фасада здания, строения, сооружения является:</w:t>
      </w:r>
    </w:p>
    <w:p w14:paraId="55C6436C" w14:textId="77777777" w:rsidR="003E536A" w:rsidRPr="0057140B" w:rsidRDefault="003E536A" w:rsidP="003E536A">
      <w:pPr>
        <w:widowControl w:val="0"/>
        <w:autoSpaceDE w:val="0"/>
        <w:autoSpaceDN w:val="0"/>
        <w:adjustRightInd w:val="0"/>
        <w:ind w:firstLine="709"/>
        <w:jc w:val="both"/>
        <w:rPr>
          <w:szCs w:val="28"/>
        </w:rPr>
      </w:pPr>
      <w:r w:rsidRPr="0057140B">
        <w:rPr>
          <w:szCs w:val="28"/>
        </w:rPr>
        <w:t>1) создание, изменение, порча или ликвидация конструктивных элементов фасада и информационных элементов;</w:t>
      </w:r>
    </w:p>
    <w:p w14:paraId="321570B5" w14:textId="77777777" w:rsidR="003E536A" w:rsidRPr="0057140B" w:rsidRDefault="003E536A" w:rsidP="003E536A">
      <w:pPr>
        <w:widowControl w:val="0"/>
        <w:autoSpaceDE w:val="0"/>
        <w:autoSpaceDN w:val="0"/>
        <w:adjustRightInd w:val="0"/>
        <w:ind w:firstLine="709"/>
        <w:jc w:val="both"/>
        <w:rPr>
          <w:szCs w:val="28"/>
        </w:rPr>
      </w:pPr>
      <w:r w:rsidRPr="0057140B">
        <w:rPr>
          <w:szCs w:val="28"/>
        </w:rPr>
        <w:t>2) замена облицовочного материала, способа отделки;</w:t>
      </w:r>
    </w:p>
    <w:p w14:paraId="7B91ADDC" w14:textId="77777777" w:rsidR="003E536A" w:rsidRPr="0057140B" w:rsidRDefault="003E536A" w:rsidP="003E536A">
      <w:pPr>
        <w:widowControl w:val="0"/>
        <w:autoSpaceDE w:val="0"/>
        <w:autoSpaceDN w:val="0"/>
        <w:adjustRightInd w:val="0"/>
        <w:ind w:firstLine="709"/>
        <w:jc w:val="both"/>
        <w:rPr>
          <w:szCs w:val="28"/>
        </w:rPr>
      </w:pPr>
      <w:r w:rsidRPr="0057140B">
        <w:rPr>
          <w:szCs w:val="28"/>
        </w:rPr>
        <w:t>3) покраска фасада, его частей;</w:t>
      </w:r>
    </w:p>
    <w:p w14:paraId="1EC7D685" w14:textId="77777777" w:rsidR="003E536A" w:rsidRPr="0057140B" w:rsidRDefault="003E536A" w:rsidP="003E536A">
      <w:pPr>
        <w:widowControl w:val="0"/>
        <w:autoSpaceDE w:val="0"/>
        <w:autoSpaceDN w:val="0"/>
        <w:adjustRightInd w:val="0"/>
        <w:ind w:firstLine="709"/>
        <w:jc w:val="both"/>
        <w:rPr>
          <w:szCs w:val="28"/>
        </w:rPr>
      </w:pPr>
      <w:r w:rsidRPr="0057140B">
        <w:rPr>
          <w:szCs w:val="28"/>
        </w:rPr>
        <w:t>4) изменение конструкции крыши, материала и (или) цвета кровли, элементов безопасности крыши, элементов организованного наружного водостока;</w:t>
      </w:r>
    </w:p>
    <w:p w14:paraId="737D810F" w14:textId="77777777" w:rsidR="003E536A" w:rsidRPr="0057140B" w:rsidRDefault="003E536A" w:rsidP="003E536A">
      <w:pPr>
        <w:widowControl w:val="0"/>
        <w:autoSpaceDE w:val="0"/>
        <w:autoSpaceDN w:val="0"/>
        <w:adjustRightInd w:val="0"/>
        <w:ind w:firstLine="709"/>
        <w:jc w:val="both"/>
        <w:rPr>
          <w:szCs w:val="28"/>
        </w:rPr>
      </w:pPr>
      <w:r w:rsidRPr="0057140B">
        <w:rPr>
          <w:szCs w:val="28"/>
        </w:rPr>
        <w:t>5) установка или демонтаж дополнительного оборудования, дополнительных элементов и устройств;</w:t>
      </w:r>
    </w:p>
    <w:p w14:paraId="30CD0700" w14:textId="77777777" w:rsidR="003E536A" w:rsidRPr="0057140B" w:rsidRDefault="003E536A" w:rsidP="003E536A">
      <w:pPr>
        <w:widowControl w:val="0"/>
        <w:autoSpaceDE w:val="0"/>
        <w:autoSpaceDN w:val="0"/>
        <w:adjustRightInd w:val="0"/>
        <w:ind w:firstLine="709"/>
        <w:jc w:val="both"/>
        <w:rPr>
          <w:szCs w:val="28"/>
        </w:rPr>
      </w:pPr>
      <w:r w:rsidRPr="0057140B">
        <w:rPr>
          <w:szCs w:val="28"/>
        </w:rPr>
        <w:t>6) нанесение надписей и граффити на фасадах;</w:t>
      </w:r>
    </w:p>
    <w:p w14:paraId="449249DD" w14:textId="77777777" w:rsidR="003E536A" w:rsidRPr="0057140B" w:rsidRDefault="003E536A" w:rsidP="003E536A">
      <w:pPr>
        <w:widowControl w:val="0"/>
        <w:autoSpaceDE w:val="0"/>
        <w:autoSpaceDN w:val="0"/>
        <w:adjustRightInd w:val="0"/>
        <w:ind w:firstLine="709"/>
        <w:jc w:val="both"/>
        <w:rPr>
          <w:szCs w:val="28"/>
        </w:rPr>
      </w:pPr>
      <w:r w:rsidRPr="0057140B">
        <w:rPr>
          <w:szCs w:val="28"/>
        </w:rPr>
        <w:lastRenderedPageBreak/>
        <w:t>7) расклейка газет, плакатов, афиш, объявлений, рекламных проспектов и иной информационно-печатной продукции на фасадах вне установленных для этих целей мест и конструкций.</w:t>
      </w:r>
    </w:p>
    <w:p w14:paraId="3B288C56" w14:textId="77777777" w:rsidR="003E536A" w:rsidRPr="0057140B" w:rsidRDefault="003E536A" w:rsidP="003E536A">
      <w:pPr>
        <w:widowControl w:val="0"/>
        <w:autoSpaceDE w:val="0"/>
        <w:autoSpaceDN w:val="0"/>
        <w:adjustRightInd w:val="0"/>
        <w:ind w:firstLine="709"/>
        <w:jc w:val="both"/>
        <w:rPr>
          <w:szCs w:val="28"/>
        </w:rPr>
      </w:pPr>
      <w:r w:rsidRPr="0057140B">
        <w:rPr>
          <w:b/>
          <w:bCs/>
          <w:szCs w:val="28"/>
        </w:rPr>
        <w:t>3.</w:t>
      </w:r>
      <w:r w:rsidRPr="0057140B">
        <w:rPr>
          <w:szCs w:val="28"/>
        </w:rPr>
        <w:t xml:space="preserve"> Цветовое решение зданий, строений и сооружений должно соответствовать характеристикам и стилевому решению фасада, функциональному назначению объекта, существующему цветовому и стилевому оформлению застройки улиц и прилегающим к ним территориям, на которых они размещаются.</w:t>
      </w:r>
    </w:p>
    <w:p w14:paraId="1D9C8C0C" w14:textId="77777777" w:rsidR="003E536A" w:rsidRPr="0057140B" w:rsidRDefault="003E536A" w:rsidP="003E536A">
      <w:pPr>
        <w:widowControl w:val="0"/>
        <w:autoSpaceDE w:val="0"/>
        <w:autoSpaceDN w:val="0"/>
        <w:adjustRightInd w:val="0"/>
        <w:ind w:firstLine="709"/>
        <w:jc w:val="both"/>
        <w:rPr>
          <w:szCs w:val="28"/>
        </w:rPr>
      </w:pPr>
      <w:r w:rsidRPr="0057140B">
        <w:rPr>
          <w:b/>
          <w:bCs/>
          <w:szCs w:val="28"/>
        </w:rPr>
        <w:t>4.</w:t>
      </w:r>
      <w:r w:rsidRPr="0057140B">
        <w:rPr>
          <w:szCs w:val="28"/>
        </w:rPr>
        <w:t xml:space="preserve"> Основным условием для оформления фасадов зданий, строений и сооружений является обеспечение при визуальном их восприятии стилевого единства его архитектурного облика, достигаемое взаимоувязкой форм, материалов, цветового решения и характера размещения всех деталей и элементов здания, строения, сооружения: подчинение системе горизонтальных и вертикальных осей, членению фасадов здания, строения, сооружения, с учетом принятых приемов архитектурно-художественной композиции объемно-пространственного построения здания, строения и сооружения.</w:t>
      </w:r>
    </w:p>
    <w:p w14:paraId="19B562CE" w14:textId="77777777" w:rsidR="003E536A" w:rsidRPr="0057140B" w:rsidRDefault="003E536A" w:rsidP="003E536A">
      <w:pPr>
        <w:widowControl w:val="0"/>
        <w:autoSpaceDE w:val="0"/>
        <w:autoSpaceDN w:val="0"/>
        <w:adjustRightInd w:val="0"/>
        <w:ind w:firstLine="709"/>
        <w:jc w:val="both"/>
        <w:rPr>
          <w:szCs w:val="28"/>
        </w:rPr>
      </w:pPr>
      <w:r w:rsidRPr="0057140B">
        <w:rPr>
          <w:b/>
          <w:bCs/>
          <w:szCs w:val="28"/>
        </w:rPr>
        <w:t>5.</w:t>
      </w:r>
      <w:r w:rsidRPr="0057140B">
        <w:rPr>
          <w:szCs w:val="28"/>
        </w:rPr>
        <w:t xml:space="preserve"> Изменение локальных участков фасада здания, строения и сооружения связанного с изменением, размещением деталей, элементов и дополнительного оборудования, должно осуществляться путем комплексного подхода к архитектурному решению, учитывающего взаимосвязь всех частей, элементов, архитектурной стилистики фасада здания, строения.</w:t>
      </w:r>
    </w:p>
    <w:p w14:paraId="5E9C4663" w14:textId="77777777" w:rsidR="003E536A" w:rsidRPr="0057140B" w:rsidRDefault="003E536A" w:rsidP="003E536A">
      <w:pPr>
        <w:widowControl w:val="0"/>
        <w:autoSpaceDE w:val="0"/>
        <w:autoSpaceDN w:val="0"/>
        <w:adjustRightInd w:val="0"/>
        <w:ind w:firstLine="709"/>
        <w:jc w:val="both"/>
        <w:rPr>
          <w:szCs w:val="28"/>
        </w:rPr>
      </w:pPr>
      <w:r w:rsidRPr="0057140B">
        <w:rPr>
          <w:b/>
          <w:bCs/>
          <w:szCs w:val="28"/>
        </w:rPr>
        <w:t>6.</w:t>
      </w:r>
      <w:r w:rsidRPr="0057140B">
        <w:rPr>
          <w:szCs w:val="28"/>
        </w:rPr>
        <w:t xml:space="preserve"> В случае замены облицовочного материала и покраски фасада на идентичные материалы и цвет согласование архитектурно-градостроительного облика объекта капитального строительства и внесение изменений в ранее полученную согласительную документацию о согласовании архитектурно-градостроительного облика объекта капитального строительства не требуется.</w:t>
      </w:r>
    </w:p>
    <w:p w14:paraId="2C451DBB" w14:textId="77777777" w:rsidR="003E536A" w:rsidRPr="0057140B" w:rsidRDefault="003E536A" w:rsidP="003E536A">
      <w:pPr>
        <w:widowControl w:val="0"/>
        <w:autoSpaceDE w:val="0"/>
        <w:autoSpaceDN w:val="0"/>
        <w:adjustRightInd w:val="0"/>
        <w:ind w:firstLine="709"/>
        <w:jc w:val="both"/>
        <w:rPr>
          <w:szCs w:val="28"/>
        </w:rPr>
      </w:pPr>
      <w:r w:rsidRPr="0057140B">
        <w:rPr>
          <w:b/>
          <w:bCs/>
          <w:szCs w:val="28"/>
        </w:rPr>
        <w:t>7.</w:t>
      </w:r>
      <w:r w:rsidRPr="0057140B">
        <w:rPr>
          <w:szCs w:val="28"/>
        </w:rPr>
        <w:t xml:space="preserve"> Изменение материала, цвета кровли, конструкции крыши, создание, изменение или ликвидация веранд, эркеров, террас осуществляется посредством предоставления решения о согласовании архитектурно-градостроительного облика.</w:t>
      </w:r>
    </w:p>
    <w:p w14:paraId="3DAB157A" w14:textId="729259A2" w:rsidR="003E536A" w:rsidRDefault="003E536A" w:rsidP="003E536A">
      <w:pPr>
        <w:widowControl w:val="0"/>
        <w:autoSpaceDE w:val="0"/>
        <w:autoSpaceDN w:val="0"/>
        <w:adjustRightInd w:val="0"/>
        <w:ind w:firstLine="709"/>
        <w:jc w:val="both"/>
        <w:rPr>
          <w:szCs w:val="28"/>
        </w:rPr>
      </w:pPr>
      <w:r w:rsidRPr="0057140B">
        <w:rPr>
          <w:b/>
          <w:bCs/>
          <w:szCs w:val="28"/>
        </w:rPr>
        <w:t>8.</w:t>
      </w:r>
      <w:r w:rsidRPr="0057140B">
        <w:rPr>
          <w:szCs w:val="28"/>
        </w:rPr>
        <w:t xml:space="preserve"> При изменении материалов отделки фасадов здания и строения, изменении конструкции крыши, материала кровли, элементов безопасности крыши, создании, изменении крылец, навесов, козырьков, карнизов, балконов, лоджий, веранд, террас, эркеров, декоративных элементов, дверных, витринных, арочных и оконных проемов, установке дополнительного оборудования, элементов и устройств не допускается закрывать существующие декоративные архитектурные и художественные элементы и детали фасадов, обеспечивающих при визуальном восприятии стилевое единство архитектурного облика здания и строения.</w:t>
      </w:r>
    </w:p>
    <w:p w14:paraId="77D89DDC" w14:textId="2D268BB6" w:rsidR="003E536A" w:rsidRDefault="003E536A" w:rsidP="00AD50D4">
      <w:pPr>
        <w:widowControl w:val="0"/>
        <w:autoSpaceDE w:val="0"/>
        <w:autoSpaceDN w:val="0"/>
        <w:adjustRightInd w:val="0"/>
        <w:ind w:firstLine="709"/>
        <w:jc w:val="both"/>
        <w:rPr>
          <w:szCs w:val="28"/>
        </w:rPr>
      </w:pPr>
      <w:r>
        <w:rPr>
          <w:bCs/>
          <w:i/>
          <w:iCs/>
          <w:sz w:val="16"/>
          <w:szCs w:val="16"/>
        </w:rPr>
        <w:t>(статья 39</w:t>
      </w:r>
      <w:r w:rsidRPr="003E536A">
        <w:rPr>
          <w:bCs/>
          <w:i/>
          <w:iCs/>
          <w:sz w:val="16"/>
          <w:szCs w:val="16"/>
          <w:vertAlign w:val="superscript"/>
        </w:rPr>
        <w:t>1</w:t>
      </w:r>
      <w:r>
        <w:rPr>
          <w:bCs/>
          <w:i/>
          <w:iCs/>
          <w:sz w:val="16"/>
          <w:szCs w:val="16"/>
        </w:rPr>
        <w:t xml:space="preserve"> дополнена решением Думы городского округа Жигулевск </w:t>
      </w:r>
      <w:r w:rsidRPr="008A099E">
        <w:rPr>
          <w:bCs/>
          <w:i/>
          <w:iCs/>
          <w:sz w:val="16"/>
          <w:szCs w:val="16"/>
        </w:rPr>
        <w:t xml:space="preserve">от 25.02.2022 № </w:t>
      </w:r>
      <w:hyperlink r:id="rId103" w:history="1">
        <w:r w:rsidRPr="008A099E">
          <w:rPr>
            <w:rStyle w:val="ae"/>
            <w:bCs/>
            <w:i/>
            <w:iCs/>
            <w:sz w:val="16"/>
            <w:szCs w:val="16"/>
          </w:rPr>
          <w:t>195</w:t>
        </w:r>
      </w:hyperlink>
      <w:r>
        <w:rPr>
          <w:bCs/>
          <w:i/>
          <w:iCs/>
          <w:sz w:val="16"/>
          <w:szCs w:val="16"/>
        </w:rPr>
        <w:t>)</w:t>
      </w:r>
    </w:p>
    <w:p w14:paraId="72D399ED" w14:textId="3AC5018C" w:rsidR="003E536A" w:rsidRDefault="003E536A" w:rsidP="00AD50D4">
      <w:pPr>
        <w:widowControl w:val="0"/>
        <w:autoSpaceDE w:val="0"/>
        <w:autoSpaceDN w:val="0"/>
        <w:adjustRightInd w:val="0"/>
        <w:ind w:firstLine="709"/>
        <w:jc w:val="both"/>
        <w:rPr>
          <w:szCs w:val="28"/>
        </w:rPr>
      </w:pPr>
    </w:p>
    <w:p w14:paraId="243C8A54" w14:textId="77777777" w:rsidR="003E536A" w:rsidRPr="0057140B" w:rsidRDefault="003E536A" w:rsidP="003E536A">
      <w:pPr>
        <w:widowControl w:val="0"/>
        <w:autoSpaceDE w:val="0"/>
        <w:autoSpaceDN w:val="0"/>
        <w:adjustRightInd w:val="0"/>
        <w:ind w:firstLine="709"/>
        <w:jc w:val="both"/>
        <w:outlineLvl w:val="0"/>
        <w:rPr>
          <w:b/>
          <w:bCs/>
          <w:szCs w:val="28"/>
        </w:rPr>
      </w:pPr>
      <w:r w:rsidRPr="0057140B">
        <w:rPr>
          <w:b/>
          <w:szCs w:val="28"/>
        </w:rPr>
        <w:t>Статья 39</w:t>
      </w:r>
      <w:r w:rsidRPr="0057140B">
        <w:rPr>
          <w:b/>
          <w:szCs w:val="28"/>
          <w:vertAlign w:val="superscript"/>
        </w:rPr>
        <w:t>2</w:t>
      </w:r>
      <w:r w:rsidRPr="0057140B">
        <w:rPr>
          <w:b/>
          <w:szCs w:val="28"/>
        </w:rPr>
        <w:t xml:space="preserve">. </w:t>
      </w:r>
      <w:r w:rsidRPr="0057140B">
        <w:rPr>
          <w:b/>
          <w:bCs/>
          <w:szCs w:val="28"/>
        </w:rPr>
        <w:t>Содержание, покраска, ремонт и реставрация фасадов зданий, строений и сооружений</w:t>
      </w:r>
    </w:p>
    <w:p w14:paraId="41937881" w14:textId="77777777" w:rsidR="003E536A" w:rsidRPr="0057140B" w:rsidRDefault="003E536A" w:rsidP="003E536A">
      <w:pPr>
        <w:widowControl w:val="0"/>
        <w:autoSpaceDE w:val="0"/>
        <w:autoSpaceDN w:val="0"/>
        <w:adjustRightInd w:val="0"/>
        <w:ind w:firstLine="709"/>
        <w:jc w:val="both"/>
        <w:rPr>
          <w:szCs w:val="28"/>
        </w:rPr>
      </w:pPr>
      <w:bookmarkStart w:id="11" w:name="Par20"/>
      <w:bookmarkStart w:id="12" w:name="ст39_2_ч1"/>
      <w:bookmarkEnd w:id="11"/>
      <w:bookmarkEnd w:id="12"/>
      <w:r w:rsidRPr="0057140B">
        <w:rPr>
          <w:b/>
          <w:bCs/>
          <w:szCs w:val="28"/>
        </w:rPr>
        <w:t>1.</w:t>
      </w:r>
      <w:r w:rsidRPr="0057140B">
        <w:rPr>
          <w:szCs w:val="28"/>
        </w:rPr>
        <w:t xml:space="preserve"> Собственники зданий, строений и сооружений, организации, осуществляющие управление многоквартирными домами на основании </w:t>
      </w:r>
      <w:r w:rsidRPr="0057140B">
        <w:rPr>
          <w:szCs w:val="28"/>
        </w:rPr>
        <w:lastRenderedPageBreak/>
        <w:t>заключенных с собственниками помещений договоров, обязаны принимать меры по поддержанию в исправном и эстетичном состоянии фасадов и сохранению архитектурно-художественного внешнего вида зданий и сооружений.</w:t>
      </w:r>
    </w:p>
    <w:p w14:paraId="5182CB59" w14:textId="25292964" w:rsidR="003E536A" w:rsidRPr="0057140B" w:rsidRDefault="003E536A" w:rsidP="003E536A">
      <w:pPr>
        <w:widowControl w:val="0"/>
        <w:autoSpaceDE w:val="0"/>
        <w:autoSpaceDN w:val="0"/>
        <w:adjustRightInd w:val="0"/>
        <w:ind w:firstLine="709"/>
        <w:jc w:val="both"/>
        <w:rPr>
          <w:szCs w:val="28"/>
        </w:rPr>
      </w:pPr>
      <w:r w:rsidRPr="0057140B">
        <w:rPr>
          <w:b/>
          <w:bCs/>
          <w:szCs w:val="28"/>
        </w:rPr>
        <w:t>2.</w:t>
      </w:r>
      <w:r w:rsidRPr="0057140B">
        <w:rPr>
          <w:szCs w:val="28"/>
        </w:rPr>
        <w:t xml:space="preserve"> С целью осуществления мер, указанных в части </w:t>
      </w:r>
      <w:hyperlink w:anchor="ст39_2_ч1" w:history="1">
        <w:r w:rsidRPr="003E536A">
          <w:rPr>
            <w:rStyle w:val="ae"/>
            <w:szCs w:val="28"/>
          </w:rPr>
          <w:t>1</w:t>
        </w:r>
      </w:hyperlink>
      <w:r w:rsidRPr="0057140B">
        <w:rPr>
          <w:szCs w:val="28"/>
        </w:rPr>
        <w:t xml:space="preserve"> настоящей статьи, собственники зданий и сооружений, организации, осуществляющие управление многоквартирными домами на основании заключенных с собственниками помещений договоров, должны:</w:t>
      </w:r>
    </w:p>
    <w:p w14:paraId="21BFF10C" w14:textId="77777777" w:rsidR="003E536A" w:rsidRPr="0057140B" w:rsidRDefault="003E536A" w:rsidP="003E536A">
      <w:pPr>
        <w:widowControl w:val="0"/>
        <w:autoSpaceDE w:val="0"/>
        <w:autoSpaceDN w:val="0"/>
        <w:adjustRightInd w:val="0"/>
        <w:ind w:firstLine="709"/>
        <w:jc w:val="both"/>
        <w:rPr>
          <w:szCs w:val="28"/>
        </w:rPr>
      </w:pPr>
      <w:r w:rsidRPr="0057140B">
        <w:rPr>
          <w:szCs w:val="28"/>
        </w:rPr>
        <w:t>1) систематически, но не реже одного раза в год, проверять состояние фасадов и их отдельных элементов;</w:t>
      </w:r>
    </w:p>
    <w:p w14:paraId="5B8F196C" w14:textId="77777777" w:rsidR="003E536A" w:rsidRPr="0057140B" w:rsidRDefault="003E536A" w:rsidP="003E536A">
      <w:pPr>
        <w:widowControl w:val="0"/>
        <w:autoSpaceDE w:val="0"/>
        <w:autoSpaceDN w:val="0"/>
        <w:adjustRightInd w:val="0"/>
        <w:ind w:firstLine="709"/>
        <w:jc w:val="both"/>
        <w:rPr>
          <w:szCs w:val="28"/>
        </w:rPr>
      </w:pPr>
      <w:r w:rsidRPr="0057140B">
        <w:rPr>
          <w:szCs w:val="28"/>
        </w:rPr>
        <w:t>2) систематически, но не реже одного раза в год, проверять прочность креплений архитектурных деталей и облицовки, устойчивость парапетных и балконных ограждений, перил;</w:t>
      </w:r>
    </w:p>
    <w:p w14:paraId="1BCF29B1" w14:textId="77777777" w:rsidR="003E536A" w:rsidRPr="0057140B" w:rsidRDefault="003E536A" w:rsidP="003E536A">
      <w:pPr>
        <w:widowControl w:val="0"/>
        <w:autoSpaceDE w:val="0"/>
        <w:autoSpaceDN w:val="0"/>
        <w:adjustRightInd w:val="0"/>
        <w:ind w:firstLine="709"/>
        <w:jc w:val="both"/>
        <w:rPr>
          <w:szCs w:val="28"/>
        </w:rPr>
      </w:pPr>
      <w:r w:rsidRPr="0057140B">
        <w:rPr>
          <w:szCs w:val="28"/>
        </w:rPr>
        <w:t>3) при осмотре фасадов крупноблочных и крупнопанельных зданий контролировать состояние горизонтальных и вертикальных стыков между панелями и блоками;</w:t>
      </w:r>
    </w:p>
    <w:p w14:paraId="757F1C87" w14:textId="77777777" w:rsidR="003E536A" w:rsidRPr="0057140B" w:rsidRDefault="003E536A" w:rsidP="003E536A">
      <w:pPr>
        <w:widowControl w:val="0"/>
        <w:autoSpaceDE w:val="0"/>
        <w:autoSpaceDN w:val="0"/>
        <w:adjustRightInd w:val="0"/>
        <w:ind w:firstLine="709"/>
        <w:jc w:val="both"/>
        <w:rPr>
          <w:szCs w:val="28"/>
        </w:rPr>
      </w:pPr>
      <w:r w:rsidRPr="0057140B">
        <w:rPr>
          <w:szCs w:val="28"/>
        </w:rPr>
        <w:t>4) проводить текущий и капитальный ремонты фасада здания, сооружения с учетом его фактического состояния с периодичностью в пределах, установленных нормативными документами;</w:t>
      </w:r>
    </w:p>
    <w:p w14:paraId="28764DD9" w14:textId="77777777" w:rsidR="003E536A" w:rsidRPr="0057140B" w:rsidRDefault="003E536A" w:rsidP="003E536A">
      <w:pPr>
        <w:widowControl w:val="0"/>
        <w:autoSpaceDE w:val="0"/>
        <w:autoSpaceDN w:val="0"/>
        <w:adjustRightInd w:val="0"/>
        <w:ind w:firstLine="709"/>
        <w:jc w:val="both"/>
        <w:rPr>
          <w:szCs w:val="28"/>
        </w:rPr>
      </w:pPr>
      <w:r w:rsidRPr="0057140B">
        <w:rPr>
          <w:szCs w:val="28"/>
        </w:rPr>
        <w:t>5) проводить окраску фасада здания, сооружения с учетом его фактического состояния с периодичностью в пределах, установленных нормативными документами;</w:t>
      </w:r>
    </w:p>
    <w:p w14:paraId="5D953966" w14:textId="77777777" w:rsidR="003E536A" w:rsidRPr="0057140B" w:rsidRDefault="003E536A" w:rsidP="003E536A">
      <w:pPr>
        <w:widowControl w:val="0"/>
        <w:autoSpaceDE w:val="0"/>
        <w:autoSpaceDN w:val="0"/>
        <w:adjustRightInd w:val="0"/>
        <w:ind w:firstLine="709"/>
        <w:jc w:val="both"/>
        <w:rPr>
          <w:szCs w:val="28"/>
        </w:rPr>
      </w:pPr>
      <w:r w:rsidRPr="0057140B">
        <w:rPr>
          <w:szCs w:val="28"/>
        </w:rPr>
        <w:t>6) производить при необходимости поддерживающий ремонт отдельных элементов фасада (цоколей, крылец, ступеней, приямков, входных дверей, ворот, цокольных окон, балконов, лоджий, водосточных труб, водоотводов, подоконных отливов, линейных покрытий отмостки, кровли и т.д.);</w:t>
      </w:r>
    </w:p>
    <w:p w14:paraId="40C7E767" w14:textId="77777777" w:rsidR="003E536A" w:rsidRPr="0057140B" w:rsidRDefault="003E536A" w:rsidP="003E536A">
      <w:pPr>
        <w:widowControl w:val="0"/>
        <w:autoSpaceDE w:val="0"/>
        <w:autoSpaceDN w:val="0"/>
        <w:adjustRightInd w:val="0"/>
        <w:ind w:firstLine="709"/>
        <w:jc w:val="both"/>
        <w:rPr>
          <w:szCs w:val="28"/>
        </w:rPr>
      </w:pPr>
      <w:r w:rsidRPr="0057140B">
        <w:rPr>
          <w:szCs w:val="28"/>
        </w:rPr>
        <w:t>7) поддерживать в чистоте и исправном состоянии расположенные на фасадах и ограждающих конструкциях зданий, строений, сооружений информационные таблички, указатели, знаки адресации.</w:t>
      </w:r>
    </w:p>
    <w:p w14:paraId="50054318" w14:textId="77777777" w:rsidR="003E536A" w:rsidRPr="0057140B" w:rsidRDefault="003E536A" w:rsidP="003E536A">
      <w:pPr>
        <w:widowControl w:val="0"/>
        <w:autoSpaceDE w:val="0"/>
        <w:autoSpaceDN w:val="0"/>
        <w:adjustRightInd w:val="0"/>
        <w:ind w:firstLine="709"/>
        <w:jc w:val="both"/>
        <w:rPr>
          <w:szCs w:val="28"/>
        </w:rPr>
      </w:pPr>
      <w:r w:rsidRPr="0057140B">
        <w:rPr>
          <w:b/>
          <w:bCs/>
          <w:szCs w:val="28"/>
        </w:rPr>
        <w:t>3.</w:t>
      </w:r>
      <w:r w:rsidRPr="0057140B">
        <w:rPr>
          <w:szCs w:val="28"/>
        </w:rPr>
        <w:t xml:space="preserve"> Работы по окраске фасадов зданий, строений и сооружений производятся с учетом настоящих Правил в строгом соответствии с материалами описания архитектурно-градостроительного облика объекта капитального строительства, в которых указан способ отделки и цветовой тон колера фасада и архитектурных деталей, согласованный в установленном порядке.</w:t>
      </w:r>
    </w:p>
    <w:p w14:paraId="74EBC00A" w14:textId="77777777" w:rsidR="003E536A" w:rsidRPr="0057140B" w:rsidRDefault="003E536A" w:rsidP="003E536A">
      <w:pPr>
        <w:widowControl w:val="0"/>
        <w:autoSpaceDE w:val="0"/>
        <w:autoSpaceDN w:val="0"/>
        <w:adjustRightInd w:val="0"/>
        <w:ind w:firstLine="709"/>
        <w:jc w:val="both"/>
        <w:rPr>
          <w:szCs w:val="28"/>
        </w:rPr>
      </w:pPr>
      <w:r w:rsidRPr="0057140B">
        <w:rPr>
          <w:szCs w:val="28"/>
        </w:rPr>
        <w:t>При окраске зданий, строений и сооружений собственники зданий, сооружений, помещений, организации, осуществляющие управление многоквартирным домом на основании заключенных с собственниками помещений договоров, и подрядчики обязаны осуществлять производство фасадных работ с учетом следующих принципов:</w:t>
      </w:r>
    </w:p>
    <w:p w14:paraId="1333350C" w14:textId="77777777" w:rsidR="003E536A" w:rsidRPr="0057140B" w:rsidRDefault="003E536A" w:rsidP="003E536A">
      <w:pPr>
        <w:widowControl w:val="0"/>
        <w:autoSpaceDE w:val="0"/>
        <w:autoSpaceDN w:val="0"/>
        <w:adjustRightInd w:val="0"/>
        <w:ind w:firstLine="709"/>
        <w:jc w:val="both"/>
        <w:rPr>
          <w:szCs w:val="28"/>
        </w:rPr>
      </w:pPr>
      <w:r w:rsidRPr="0057140B">
        <w:rPr>
          <w:szCs w:val="28"/>
        </w:rPr>
        <w:t>1) площадь цоколя зданий и сооружений по всему периметру должна иметь единый отделочный материал, цветовой тон и фактуру поверхности;</w:t>
      </w:r>
    </w:p>
    <w:p w14:paraId="2E86D91D" w14:textId="77777777" w:rsidR="003E536A" w:rsidRPr="0057140B" w:rsidRDefault="003E536A" w:rsidP="003E536A">
      <w:pPr>
        <w:widowControl w:val="0"/>
        <w:autoSpaceDE w:val="0"/>
        <w:autoSpaceDN w:val="0"/>
        <w:adjustRightInd w:val="0"/>
        <w:ind w:firstLine="709"/>
        <w:jc w:val="both"/>
        <w:rPr>
          <w:szCs w:val="28"/>
        </w:rPr>
      </w:pPr>
      <w:r w:rsidRPr="0057140B">
        <w:rPr>
          <w:szCs w:val="28"/>
        </w:rPr>
        <w:t>2) поверхности площадей фасадов зданий от цоколя первого этажа до последнего, поверхности перекрытий арочных проездов зданий и сооружений, визуально просматриваемые с улиц или проспектов, должны полностью иметь единый цветовой тон, фактуру отделочного материала, единую архитектурную стилистику;</w:t>
      </w:r>
    </w:p>
    <w:p w14:paraId="0643F984" w14:textId="77777777" w:rsidR="003E536A" w:rsidRPr="0057140B" w:rsidRDefault="003E536A" w:rsidP="003E536A">
      <w:pPr>
        <w:widowControl w:val="0"/>
        <w:autoSpaceDE w:val="0"/>
        <w:autoSpaceDN w:val="0"/>
        <w:adjustRightInd w:val="0"/>
        <w:ind w:firstLine="709"/>
        <w:jc w:val="both"/>
        <w:rPr>
          <w:szCs w:val="28"/>
        </w:rPr>
      </w:pPr>
      <w:r w:rsidRPr="0057140B">
        <w:rPr>
          <w:szCs w:val="28"/>
        </w:rPr>
        <w:lastRenderedPageBreak/>
        <w:t>3) запрещается окраска фасадов до восстановления разрушенных поверхностей или поврежденных архитектурных деталей;</w:t>
      </w:r>
    </w:p>
    <w:p w14:paraId="78C7F778" w14:textId="77777777" w:rsidR="003E536A" w:rsidRPr="0057140B" w:rsidRDefault="003E536A" w:rsidP="003E536A">
      <w:pPr>
        <w:widowControl w:val="0"/>
        <w:autoSpaceDE w:val="0"/>
        <w:autoSpaceDN w:val="0"/>
        <w:adjustRightInd w:val="0"/>
        <w:ind w:firstLine="709"/>
        <w:jc w:val="both"/>
        <w:rPr>
          <w:szCs w:val="28"/>
        </w:rPr>
      </w:pPr>
      <w:r w:rsidRPr="0057140B">
        <w:rPr>
          <w:szCs w:val="28"/>
        </w:rPr>
        <w:t>4) использование профнастила, сайдинга, металлопрофиля, металлических листов и других подобных материалов для облицовки фасадов зданий и строений (за исключением производственных, складских объектов) не допускается;</w:t>
      </w:r>
    </w:p>
    <w:p w14:paraId="2A6DB17A" w14:textId="77777777" w:rsidR="003E536A" w:rsidRPr="0057140B" w:rsidRDefault="003E536A" w:rsidP="003E536A">
      <w:pPr>
        <w:widowControl w:val="0"/>
        <w:autoSpaceDE w:val="0"/>
        <w:autoSpaceDN w:val="0"/>
        <w:adjustRightInd w:val="0"/>
        <w:ind w:firstLine="709"/>
        <w:jc w:val="both"/>
        <w:rPr>
          <w:szCs w:val="28"/>
        </w:rPr>
      </w:pPr>
      <w:r w:rsidRPr="0057140B">
        <w:rPr>
          <w:szCs w:val="28"/>
        </w:rPr>
        <w:t>5) запрещается любая окраска, отделка фасада пластиковыми панелями, отделка иным декоративным или строительным материалом поверхностей фасадов зданий, выполненных из терразитовой штукатурки (штукатурка на основе гранитной, мраморной и др. крошки);</w:t>
      </w:r>
    </w:p>
    <w:p w14:paraId="4D3E6AF6" w14:textId="77777777" w:rsidR="003E536A" w:rsidRPr="0057140B" w:rsidRDefault="003E536A" w:rsidP="003E536A">
      <w:pPr>
        <w:widowControl w:val="0"/>
        <w:autoSpaceDE w:val="0"/>
        <w:autoSpaceDN w:val="0"/>
        <w:adjustRightInd w:val="0"/>
        <w:ind w:firstLine="709"/>
        <w:jc w:val="both"/>
        <w:rPr>
          <w:szCs w:val="28"/>
        </w:rPr>
      </w:pPr>
      <w:r w:rsidRPr="0057140B">
        <w:rPr>
          <w:szCs w:val="28"/>
        </w:rPr>
        <w:t>6) запрещается частичная (фрагментарная) окраска, частичный обвес фасада пластиковыми, металлопластиковыми панелями, отделка иными декоративными или строительными материалами, отличающимися по фактуре и цвету от основной поверхности фасадов зданий;</w:t>
      </w:r>
    </w:p>
    <w:p w14:paraId="6E9A50CE" w14:textId="77777777" w:rsidR="003E536A" w:rsidRPr="0057140B" w:rsidRDefault="003E536A" w:rsidP="003E536A">
      <w:pPr>
        <w:widowControl w:val="0"/>
        <w:autoSpaceDE w:val="0"/>
        <w:autoSpaceDN w:val="0"/>
        <w:adjustRightInd w:val="0"/>
        <w:ind w:firstLine="709"/>
        <w:jc w:val="both"/>
        <w:rPr>
          <w:szCs w:val="28"/>
        </w:rPr>
      </w:pPr>
      <w:r w:rsidRPr="0057140B">
        <w:rPr>
          <w:b/>
          <w:bCs/>
          <w:szCs w:val="28"/>
        </w:rPr>
        <w:t>4.</w:t>
      </w:r>
      <w:r w:rsidRPr="0057140B">
        <w:rPr>
          <w:szCs w:val="28"/>
        </w:rPr>
        <w:t xml:space="preserve"> При выполнении ремонтных (реставрационных) работ, а также работ, связанных с переустройством и (или) перепланировкой помещения в многоквартирном доме, собственники зданий и сооружений, помещений, организации, осуществляющие управление жилищным фондом на основании заключенных с собственниками помещений договоров, и подрядчики обязаны:</w:t>
      </w:r>
    </w:p>
    <w:p w14:paraId="311AEF30" w14:textId="77777777" w:rsidR="003E536A" w:rsidRPr="0057140B" w:rsidRDefault="003E536A" w:rsidP="003E536A">
      <w:pPr>
        <w:widowControl w:val="0"/>
        <w:autoSpaceDE w:val="0"/>
        <w:autoSpaceDN w:val="0"/>
        <w:adjustRightInd w:val="0"/>
        <w:ind w:firstLine="709"/>
        <w:jc w:val="both"/>
        <w:rPr>
          <w:szCs w:val="28"/>
        </w:rPr>
      </w:pPr>
      <w:r w:rsidRPr="0057140B">
        <w:rPr>
          <w:szCs w:val="28"/>
        </w:rPr>
        <w:t>1) соблюдать требования, указанные в материалах описания архитектурно-градостроительного облика объекта капитального строительства, согласованных в установленном порядке, проектно-сметной документации, а также строительных норм и правил;</w:t>
      </w:r>
    </w:p>
    <w:p w14:paraId="7156E41E" w14:textId="77777777" w:rsidR="003E536A" w:rsidRPr="0057140B" w:rsidRDefault="003E536A" w:rsidP="003E536A">
      <w:pPr>
        <w:widowControl w:val="0"/>
        <w:autoSpaceDE w:val="0"/>
        <w:autoSpaceDN w:val="0"/>
        <w:adjustRightInd w:val="0"/>
        <w:ind w:firstLine="709"/>
        <w:jc w:val="both"/>
        <w:rPr>
          <w:szCs w:val="28"/>
        </w:rPr>
      </w:pPr>
      <w:r w:rsidRPr="0057140B">
        <w:rPr>
          <w:szCs w:val="28"/>
        </w:rPr>
        <w:t>2) осуществлять производство работ с соблюдением мер, обеспечивающих сохранность архитектурно-художественного декора, стилистических особенностей здания, сооружения;</w:t>
      </w:r>
    </w:p>
    <w:p w14:paraId="2D7A5161" w14:textId="77777777" w:rsidR="003E536A" w:rsidRPr="0057140B" w:rsidRDefault="003E536A" w:rsidP="003E536A">
      <w:pPr>
        <w:widowControl w:val="0"/>
        <w:autoSpaceDE w:val="0"/>
        <w:autoSpaceDN w:val="0"/>
        <w:adjustRightInd w:val="0"/>
        <w:ind w:firstLine="709"/>
        <w:jc w:val="both"/>
        <w:rPr>
          <w:szCs w:val="28"/>
        </w:rPr>
      </w:pPr>
      <w:r w:rsidRPr="0057140B">
        <w:rPr>
          <w:szCs w:val="28"/>
        </w:rPr>
        <w:t>3) обеспечивать сохранность зеленых насаждений, после осуществления работ восстанавливать благоустройство прилегающей к зданию территории;</w:t>
      </w:r>
    </w:p>
    <w:p w14:paraId="4890C117" w14:textId="77777777" w:rsidR="003E536A" w:rsidRPr="0057140B" w:rsidRDefault="003E536A" w:rsidP="003E536A">
      <w:pPr>
        <w:widowControl w:val="0"/>
        <w:autoSpaceDE w:val="0"/>
        <w:autoSpaceDN w:val="0"/>
        <w:adjustRightInd w:val="0"/>
        <w:ind w:firstLine="709"/>
        <w:jc w:val="both"/>
        <w:rPr>
          <w:szCs w:val="28"/>
        </w:rPr>
      </w:pPr>
      <w:r w:rsidRPr="0057140B">
        <w:rPr>
          <w:szCs w:val="28"/>
        </w:rPr>
        <w:t>4) ограждать ремонтируемые здания, сооружения;</w:t>
      </w:r>
    </w:p>
    <w:p w14:paraId="744C7ACD" w14:textId="77777777" w:rsidR="003E536A" w:rsidRPr="0057140B" w:rsidRDefault="003E536A" w:rsidP="003E536A">
      <w:pPr>
        <w:widowControl w:val="0"/>
        <w:autoSpaceDE w:val="0"/>
        <w:autoSpaceDN w:val="0"/>
        <w:adjustRightInd w:val="0"/>
        <w:ind w:firstLine="709"/>
        <w:jc w:val="both"/>
        <w:rPr>
          <w:szCs w:val="28"/>
        </w:rPr>
      </w:pPr>
      <w:r w:rsidRPr="0057140B">
        <w:rPr>
          <w:szCs w:val="28"/>
        </w:rPr>
        <w:t>5) размещать на строительных лесах и ограждениях информацию о производителе работ;</w:t>
      </w:r>
    </w:p>
    <w:p w14:paraId="350FF672" w14:textId="77777777" w:rsidR="003E536A" w:rsidRPr="0057140B" w:rsidRDefault="003E536A" w:rsidP="003E536A">
      <w:pPr>
        <w:widowControl w:val="0"/>
        <w:autoSpaceDE w:val="0"/>
        <w:autoSpaceDN w:val="0"/>
        <w:adjustRightInd w:val="0"/>
        <w:ind w:firstLine="709"/>
        <w:jc w:val="both"/>
        <w:rPr>
          <w:szCs w:val="28"/>
        </w:rPr>
      </w:pPr>
      <w:r w:rsidRPr="0057140B">
        <w:rPr>
          <w:szCs w:val="28"/>
        </w:rPr>
        <w:t>6) защищать не подлежащие окраске поверхности зданий, сооружений, а также отмостку и металлические ограждения, прилегающие к зданиям, сооружениям.</w:t>
      </w:r>
    </w:p>
    <w:p w14:paraId="32D939CB" w14:textId="406E4383" w:rsidR="003E536A" w:rsidRDefault="003E536A" w:rsidP="003E536A">
      <w:pPr>
        <w:widowControl w:val="0"/>
        <w:autoSpaceDE w:val="0"/>
        <w:autoSpaceDN w:val="0"/>
        <w:adjustRightInd w:val="0"/>
        <w:ind w:firstLine="709"/>
        <w:jc w:val="both"/>
        <w:rPr>
          <w:szCs w:val="28"/>
        </w:rPr>
      </w:pPr>
      <w:r w:rsidRPr="0057140B">
        <w:rPr>
          <w:b/>
          <w:bCs/>
          <w:szCs w:val="28"/>
        </w:rPr>
        <w:t>5.</w:t>
      </w:r>
      <w:r w:rsidRPr="0057140B">
        <w:rPr>
          <w:szCs w:val="28"/>
        </w:rPr>
        <w:t xml:space="preserve"> Изменения фасадов и ограждений зданий, связанные с ликвидацией или изменением отдельных деталей, а также устройство новых и реконструкция существующих оконных и дверных проемов, выходящих на главный фасад (если эти работы не связаны с переустройством и (или) перепланировкой жилого (нежилого) помещения либо реконструкцией здания (сооружения), производятся по согласованию с администрацией городского округа в установленном порядке.</w:t>
      </w:r>
    </w:p>
    <w:p w14:paraId="354F659C" w14:textId="48E58653" w:rsidR="003E536A" w:rsidRDefault="003E536A" w:rsidP="00AD50D4">
      <w:pPr>
        <w:widowControl w:val="0"/>
        <w:autoSpaceDE w:val="0"/>
        <w:autoSpaceDN w:val="0"/>
        <w:adjustRightInd w:val="0"/>
        <w:ind w:firstLine="709"/>
        <w:jc w:val="both"/>
        <w:rPr>
          <w:szCs w:val="28"/>
        </w:rPr>
      </w:pPr>
      <w:r>
        <w:rPr>
          <w:bCs/>
          <w:i/>
          <w:iCs/>
          <w:sz w:val="16"/>
          <w:szCs w:val="16"/>
        </w:rPr>
        <w:t>(статья 39</w:t>
      </w:r>
      <w:r w:rsidRPr="003E536A">
        <w:rPr>
          <w:bCs/>
          <w:i/>
          <w:iCs/>
          <w:sz w:val="16"/>
          <w:szCs w:val="16"/>
          <w:vertAlign w:val="superscript"/>
        </w:rPr>
        <w:t>2</w:t>
      </w:r>
      <w:r>
        <w:rPr>
          <w:bCs/>
          <w:i/>
          <w:iCs/>
          <w:sz w:val="16"/>
          <w:szCs w:val="16"/>
        </w:rPr>
        <w:t xml:space="preserve"> дополнена решением Думы городского округа Жигулевск </w:t>
      </w:r>
      <w:r w:rsidRPr="008A099E">
        <w:rPr>
          <w:bCs/>
          <w:i/>
          <w:iCs/>
          <w:sz w:val="16"/>
          <w:szCs w:val="16"/>
        </w:rPr>
        <w:t xml:space="preserve">от 25.02.2022 № </w:t>
      </w:r>
      <w:hyperlink r:id="rId104" w:history="1">
        <w:r w:rsidRPr="008A099E">
          <w:rPr>
            <w:rStyle w:val="ae"/>
            <w:bCs/>
            <w:i/>
            <w:iCs/>
            <w:sz w:val="16"/>
            <w:szCs w:val="16"/>
          </w:rPr>
          <w:t>195</w:t>
        </w:r>
      </w:hyperlink>
      <w:r>
        <w:rPr>
          <w:bCs/>
          <w:i/>
          <w:iCs/>
          <w:sz w:val="16"/>
          <w:szCs w:val="16"/>
        </w:rPr>
        <w:t>)</w:t>
      </w:r>
    </w:p>
    <w:p w14:paraId="2A5FC2B0" w14:textId="36BCA59E" w:rsidR="003E536A" w:rsidRDefault="003E536A" w:rsidP="00AD50D4">
      <w:pPr>
        <w:widowControl w:val="0"/>
        <w:autoSpaceDE w:val="0"/>
        <w:autoSpaceDN w:val="0"/>
        <w:adjustRightInd w:val="0"/>
        <w:ind w:firstLine="709"/>
        <w:jc w:val="both"/>
        <w:rPr>
          <w:szCs w:val="28"/>
        </w:rPr>
      </w:pPr>
    </w:p>
    <w:p w14:paraId="28085AD5" w14:textId="77777777" w:rsidR="003E536A" w:rsidRPr="0057140B" w:rsidRDefault="003E536A" w:rsidP="003E536A">
      <w:pPr>
        <w:widowControl w:val="0"/>
        <w:autoSpaceDE w:val="0"/>
        <w:autoSpaceDN w:val="0"/>
        <w:adjustRightInd w:val="0"/>
        <w:ind w:firstLine="709"/>
        <w:jc w:val="both"/>
        <w:outlineLvl w:val="0"/>
        <w:rPr>
          <w:b/>
          <w:bCs/>
          <w:szCs w:val="28"/>
        </w:rPr>
      </w:pPr>
      <w:r w:rsidRPr="0057140B">
        <w:rPr>
          <w:b/>
          <w:bCs/>
          <w:szCs w:val="28"/>
        </w:rPr>
        <w:t>Статья 39</w:t>
      </w:r>
      <w:r w:rsidRPr="0057140B">
        <w:rPr>
          <w:b/>
          <w:bCs/>
          <w:szCs w:val="28"/>
          <w:vertAlign w:val="superscript"/>
        </w:rPr>
        <w:t>3</w:t>
      </w:r>
      <w:r w:rsidRPr="0057140B">
        <w:rPr>
          <w:b/>
          <w:bCs/>
          <w:szCs w:val="28"/>
        </w:rPr>
        <w:t>. Устройство, содержание и ремонт входных групп (входов) зданий</w:t>
      </w:r>
    </w:p>
    <w:p w14:paraId="63916D07" w14:textId="77777777" w:rsidR="003E536A" w:rsidRPr="0057140B" w:rsidRDefault="003E536A" w:rsidP="003E536A">
      <w:pPr>
        <w:widowControl w:val="0"/>
        <w:autoSpaceDE w:val="0"/>
        <w:autoSpaceDN w:val="0"/>
        <w:adjustRightInd w:val="0"/>
        <w:ind w:firstLine="709"/>
        <w:jc w:val="both"/>
        <w:rPr>
          <w:szCs w:val="28"/>
        </w:rPr>
      </w:pPr>
      <w:r w:rsidRPr="0057140B">
        <w:rPr>
          <w:b/>
          <w:bCs/>
          <w:szCs w:val="28"/>
        </w:rPr>
        <w:t>1.</w:t>
      </w:r>
      <w:r w:rsidRPr="0057140B">
        <w:rPr>
          <w:szCs w:val="28"/>
        </w:rPr>
        <w:t xml:space="preserve"> Вид и расположение входных групп (входов) определяются архитектурным решением фасада, историко-культурной ценностью здания, </w:t>
      </w:r>
      <w:r w:rsidRPr="0057140B">
        <w:rPr>
          <w:szCs w:val="28"/>
        </w:rPr>
        <w:lastRenderedPageBreak/>
        <w:t>назначением, характером использования помещений, техническим состоянием основных несущих конструкций здания.</w:t>
      </w:r>
    </w:p>
    <w:p w14:paraId="5D10829A" w14:textId="77777777" w:rsidR="003E536A" w:rsidRPr="0057140B" w:rsidRDefault="003E536A" w:rsidP="003E536A">
      <w:pPr>
        <w:widowControl w:val="0"/>
        <w:autoSpaceDE w:val="0"/>
        <w:autoSpaceDN w:val="0"/>
        <w:adjustRightInd w:val="0"/>
        <w:ind w:firstLine="709"/>
        <w:jc w:val="both"/>
        <w:rPr>
          <w:szCs w:val="28"/>
        </w:rPr>
      </w:pPr>
      <w:r w:rsidRPr="0057140B">
        <w:rPr>
          <w:b/>
          <w:bCs/>
          <w:szCs w:val="28"/>
        </w:rPr>
        <w:t>2.</w:t>
      </w:r>
      <w:r w:rsidRPr="0057140B">
        <w:rPr>
          <w:szCs w:val="28"/>
        </w:rPr>
        <w:t xml:space="preserve"> Основными элементами устройства и оборудования входных групп (входов) являются: архитектурный проем, архитектурное решение проема (откосы, наличники, детали, элементы декора), дверные конструкции, навесные козырьки безопасности, ступени лестницы, крыльца, ограждение безопасности, приямки (для входов в подвальные помещения), освещение. Дополнительными элементами устройства и оборудования входных групп (входов) являются: оборудование для доступности маломобильных групп населения, защитные экраны – жалюзи, вывеска предприятия, организации, элементы сезонного озеленения.</w:t>
      </w:r>
    </w:p>
    <w:p w14:paraId="5D6F3EB6" w14:textId="77777777" w:rsidR="003E536A" w:rsidRPr="0057140B" w:rsidRDefault="003E536A" w:rsidP="003E536A">
      <w:pPr>
        <w:widowControl w:val="0"/>
        <w:autoSpaceDE w:val="0"/>
        <w:autoSpaceDN w:val="0"/>
        <w:adjustRightInd w:val="0"/>
        <w:ind w:firstLine="709"/>
        <w:jc w:val="both"/>
        <w:rPr>
          <w:szCs w:val="28"/>
        </w:rPr>
      </w:pPr>
      <w:r w:rsidRPr="0057140B">
        <w:rPr>
          <w:b/>
          <w:bCs/>
          <w:szCs w:val="28"/>
        </w:rPr>
        <w:t>3.</w:t>
      </w:r>
      <w:r w:rsidRPr="0057140B">
        <w:rPr>
          <w:szCs w:val="28"/>
        </w:rPr>
        <w:t xml:space="preserve"> Основными принципами архитектурно-художественного проектирования и устройства входных групп (входов) на фасадах зданий являются:</w:t>
      </w:r>
    </w:p>
    <w:p w14:paraId="0FC5B41F" w14:textId="77777777" w:rsidR="003E536A" w:rsidRPr="0057140B" w:rsidRDefault="003E536A" w:rsidP="003E536A">
      <w:pPr>
        <w:widowControl w:val="0"/>
        <w:autoSpaceDE w:val="0"/>
        <w:autoSpaceDN w:val="0"/>
        <w:adjustRightInd w:val="0"/>
        <w:ind w:firstLine="709"/>
        <w:jc w:val="both"/>
        <w:rPr>
          <w:szCs w:val="28"/>
        </w:rPr>
      </w:pPr>
      <w:r w:rsidRPr="0057140B">
        <w:rPr>
          <w:szCs w:val="28"/>
        </w:rPr>
        <w:t>1) сохранение архитектурного единства облика здания;</w:t>
      </w:r>
    </w:p>
    <w:p w14:paraId="2E9BC13C" w14:textId="77777777" w:rsidR="003E536A" w:rsidRPr="0057140B" w:rsidRDefault="003E536A" w:rsidP="003E536A">
      <w:pPr>
        <w:widowControl w:val="0"/>
        <w:autoSpaceDE w:val="0"/>
        <w:autoSpaceDN w:val="0"/>
        <w:adjustRightInd w:val="0"/>
        <w:ind w:firstLine="709"/>
        <w:jc w:val="both"/>
        <w:rPr>
          <w:szCs w:val="28"/>
        </w:rPr>
      </w:pPr>
      <w:r w:rsidRPr="0057140B">
        <w:rPr>
          <w:szCs w:val="28"/>
        </w:rPr>
        <w:t>2) логика применения к фасаду здания единого характера конструкций, порядка их расположения;</w:t>
      </w:r>
    </w:p>
    <w:p w14:paraId="2850E893" w14:textId="77777777" w:rsidR="003E536A" w:rsidRPr="0057140B" w:rsidRDefault="003E536A" w:rsidP="003E536A">
      <w:pPr>
        <w:widowControl w:val="0"/>
        <w:autoSpaceDE w:val="0"/>
        <w:autoSpaceDN w:val="0"/>
        <w:adjustRightInd w:val="0"/>
        <w:ind w:firstLine="709"/>
        <w:jc w:val="both"/>
        <w:rPr>
          <w:szCs w:val="28"/>
        </w:rPr>
      </w:pPr>
      <w:r w:rsidRPr="0057140B">
        <w:rPr>
          <w:szCs w:val="28"/>
        </w:rPr>
        <w:t>3) соотношение входных групп (входов) с основными композиционными осями, масштабом площади фасада здания или его участка;</w:t>
      </w:r>
    </w:p>
    <w:p w14:paraId="42F717B5" w14:textId="77777777" w:rsidR="003E536A" w:rsidRPr="0057140B" w:rsidRDefault="003E536A" w:rsidP="003E536A">
      <w:pPr>
        <w:widowControl w:val="0"/>
        <w:autoSpaceDE w:val="0"/>
        <w:autoSpaceDN w:val="0"/>
        <w:adjustRightInd w:val="0"/>
        <w:ind w:firstLine="709"/>
        <w:jc w:val="both"/>
        <w:rPr>
          <w:szCs w:val="28"/>
        </w:rPr>
      </w:pPr>
      <w:r w:rsidRPr="0057140B">
        <w:rPr>
          <w:szCs w:val="28"/>
        </w:rPr>
        <w:t>4) конструкции входных групп (входов) не должны визуально нарушать, искажать или закрывать какие-либо внешние пластические, стилистические и декоративно-художественные особенности фасада здания. Внешний вид входной группы (входа) должен соответствовать архитектурному решению фасада, системе горизонтальных и вертикальных осей, симметрии, ритму, объему здания, а также архитектурно-проектному решению здания.</w:t>
      </w:r>
    </w:p>
    <w:p w14:paraId="1C555F76" w14:textId="77777777" w:rsidR="003E536A" w:rsidRPr="0057140B" w:rsidRDefault="003E536A" w:rsidP="003E536A">
      <w:pPr>
        <w:widowControl w:val="0"/>
        <w:autoSpaceDE w:val="0"/>
        <w:autoSpaceDN w:val="0"/>
        <w:adjustRightInd w:val="0"/>
        <w:ind w:firstLine="709"/>
        <w:jc w:val="both"/>
        <w:rPr>
          <w:szCs w:val="28"/>
        </w:rPr>
      </w:pPr>
      <w:r w:rsidRPr="0057140B">
        <w:rPr>
          <w:b/>
          <w:bCs/>
          <w:szCs w:val="28"/>
        </w:rPr>
        <w:t>4.</w:t>
      </w:r>
      <w:r w:rsidRPr="0057140B">
        <w:rPr>
          <w:szCs w:val="28"/>
        </w:rPr>
        <w:t xml:space="preserve"> Требования, предъявляемые к проектированию, устройству и эксплуатации входных групп (входов):</w:t>
      </w:r>
    </w:p>
    <w:p w14:paraId="123BEA24" w14:textId="77777777" w:rsidR="003E536A" w:rsidRPr="0057140B" w:rsidRDefault="003E536A" w:rsidP="003E536A">
      <w:pPr>
        <w:widowControl w:val="0"/>
        <w:autoSpaceDE w:val="0"/>
        <w:autoSpaceDN w:val="0"/>
        <w:adjustRightInd w:val="0"/>
        <w:ind w:firstLine="709"/>
        <w:jc w:val="both"/>
        <w:rPr>
          <w:szCs w:val="28"/>
        </w:rPr>
      </w:pPr>
      <w:r w:rsidRPr="0057140B">
        <w:rPr>
          <w:szCs w:val="28"/>
        </w:rPr>
        <w:t>1) устройство и оборудование входных групп (входов) осуществляется в соответствии с согласованной и утвержденной проектной документацией, с учетом обеспечения надежности, безопасности конструкций, исключая ущерб для внешнего вида фасада здания и архитектурно-планировочного замысла, удобства и безопасности пешеходного и транспортного движения;</w:t>
      </w:r>
    </w:p>
    <w:p w14:paraId="1F922A5E" w14:textId="77777777" w:rsidR="003E536A" w:rsidRPr="0057140B" w:rsidRDefault="003E536A" w:rsidP="003E536A">
      <w:pPr>
        <w:widowControl w:val="0"/>
        <w:autoSpaceDE w:val="0"/>
        <w:autoSpaceDN w:val="0"/>
        <w:adjustRightInd w:val="0"/>
        <w:ind w:firstLine="709"/>
        <w:jc w:val="both"/>
        <w:rPr>
          <w:szCs w:val="28"/>
        </w:rPr>
      </w:pPr>
      <w:r w:rsidRPr="0057140B">
        <w:rPr>
          <w:szCs w:val="28"/>
        </w:rPr>
        <w:t>2) в целях сохранения внешнего архитектурного облика зданий, для визуальной доступности декоративно-художественных элементов и минимального нанесения материального ущерба фасадам входные группы (входы) оборудуются легкими типовыми прозрачными навесами безопасности из противоударного высокопрочного стекла на подвесных или опорных кронштейнах согласно проекту;</w:t>
      </w:r>
    </w:p>
    <w:p w14:paraId="45700FF8" w14:textId="77777777" w:rsidR="003E536A" w:rsidRPr="0057140B" w:rsidRDefault="003E536A" w:rsidP="003E536A">
      <w:pPr>
        <w:widowControl w:val="0"/>
        <w:autoSpaceDE w:val="0"/>
        <w:autoSpaceDN w:val="0"/>
        <w:adjustRightInd w:val="0"/>
        <w:ind w:firstLine="709"/>
        <w:jc w:val="both"/>
        <w:rPr>
          <w:szCs w:val="28"/>
        </w:rPr>
      </w:pPr>
      <w:r w:rsidRPr="0057140B">
        <w:rPr>
          <w:szCs w:val="28"/>
        </w:rPr>
        <w:t>3) возможность размещения дополнительных входных групп (входов) определяется на основе общей концепции фасада с учетом архитектурного решения планировки помещений, расположения существующих входных групп (входов), а также предельной плотности размещения входных групп (входов) на данном фасаде без ущерба для его архитектурного решения;</w:t>
      </w:r>
    </w:p>
    <w:p w14:paraId="7721834B" w14:textId="77777777" w:rsidR="003E536A" w:rsidRPr="0057140B" w:rsidRDefault="003E536A" w:rsidP="003E536A">
      <w:pPr>
        <w:widowControl w:val="0"/>
        <w:autoSpaceDE w:val="0"/>
        <w:autoSpaceDN w:val="0"/>
        <w:adjustRightInd w:val="0"/>
        <w:ind w:firstLine="709"/>
        <w:jc w:val="both"/>
        <w:rPr>
          <w:szCs w:val="28"/>
        </w:rPr>
      </w:pPr>
      <w:r w:rsidRPr="0057140B">
        <w:rPr>
          <w:szCs w:val="28"/>
        </w:rPr>
        <w:t xml:space="preserve">4) запрещается изменение архитектурного решения, нарушение композиции фасада здания за счет габаритов и конфигурации входных групп </w:t>
      </w:r>
      <w:r w:rsidRPr="0057140B">
        <w:rPr>
          <w:szCs w:val="28"/>
        </w:rPr>
        <w:lastRenderedPageBreak/>
        <w:t>(входов), устройства дополнительных входных групп (входов) или ликвидации существующих независимо от их вида и расположения, создание приямков (за исключением входов в подвальные помещения);</w:t>
      </w:r>
    </w:p>
    <w:p w14:paraId="5BB6CB28" w14:textId="77777777" w:rsidR="003E536A" w:rsidRPr="0057140B" w:rsidRDefault="003E536A" w:rsidP="003E536A">
      <w:pPr>
        <w:widowControl w:val="0"/>
        <w:autoSpaceDE w:val="0"/>
        <w:autoSpaceDN w:val="0"/>
        <w:adjustRightInd w:val="0"/>
        <w:ind w:firstLine="709"/>
        <w:jc w:val="both"/>
        <w:rPr>
          <w:szCs w:val="28"/>
        </w:rPr>
      </w:pPr>
      <w:r w:rsidRPr="0057140B">
        <w:rPr>
          <w:szCs w:val="28"/>
        </w:rPr>
        <w:t>5) входные группы (входы) в помещения подвального или цокольного этажа не должны иметь глухих временных или капитальных стен, перекрытий и представлять собой объемные пристрои, нарушающие композицию фасада. Входные группы (входы) в помещения подвального или цокольного этажа должны представлять собой минимальное и достаточное ограждение безопасности, иметь единое типовое архитектурно-проектное решение в пределах всего фасада здания, не нарушая своим внешним видом архитектурное уличное пространство, не препятствовать движению пешеходов и транспорта;</w:t>
      </w:r>
    </w:p>
    <w:p w14:paraId="0E9CA190" w14:textId="77777777" w:rsidR="003E536A" w:rsidRPr="0057140B" w:rsidRDefault="003E536A" w:rsidP="003E536A">
      <w:pPr>
        <w:widowControl w:val="0"/>
        <w:autoSpaceDE w:val="0"/>
        <w:autoSpaceDN w:val="0"/>
        <w:adjustRightInd w:val="0"/>
        <w:ind w:firstLine="709"/>
        <w:jc w:val="both"/>
        <w:rPr>
          <w:szCs w:val="28"/>
        </w:rPr>
      </w:pPr>
      <w:r w:rsidRPr="0057140B">
        <w:rPr>
          <w:szCs w:val="28"/>
        </w:rPr>
        <w:t>6) проектирование и устройство входных групп (входов), расположенных выше первого этажа, допускается только на дворовых фасадах, не просматриваемых с уличного пространства и в соответствии с требованиями противопожарной безопасности. Входные группы (входы), расположенные выше первого этажа, не должны нарушать композицию фасада, ухудшать его техническое состояние и внешний вид, а также условия проживания других собственников жилья и эксплуатации здания;</w:t>
      </w:r>
    </w:p>
    <w:p w14:paraId="29EED799" w14:textId="77777777" w:rsidR="003E536A" w:rsidRPr="0057140B" w:rsidRDefault="003E536A" w:rsidP="003E536A">
      <w:pPr>
        <w:widowControl w:val="0"/>
        <w:autoSpaceDE w:val="0"/>
        <w:autoSpaceDN w:val="0"/>
        <w:adjustRightInd w:val="0"/>
        <w:ind w:firstLine="709"/>
        <w:jc w:val="both"/>
        <w:rPr>
          <w:szCs w:val="28"/>
        </w:rPr>
      </w:pPr>
      <w:r w:rsidRPr="0057140B">
        <w:rPr>
          <w:szCs w:val="28"/>
        </w:rPr>
        <w:t>7) не допускается проектирование и устройство входных групп (входов) выше 1 м от отмостки фундамента зданий на главных фасадах;</w:t>
      </w:r>
    </w:p>
    <w:p w14:paraId="4AD1CA98" w14:textId="77777777" w:rsidR="003E536A" w:rsidRPr="0057140B" w:rsidRDefault="003E536A" w:rsidP="003E536A">
      <w:pPr>
        <w:widowControl w:val="0"/>
        <w:autoSpaceDE w:val="0"/>
        <w:autoSpaceDN w:val="0"/>
        <w:adjustRightInd w:val="0"/>
        <w:ind w:firstLine="709"/>
        <w:jc w:val="both"/>
        <w:rPr>
          <w:szCs w:val="28"/>
        </w:rPr>
      </w:pPr>
      <w:r w:rsidRPr="0057140B">
        <w:rPr>
          <w:szCs w:val="28"/>
        </w:rPr>
        <w:t>8) окраска, отделка откосов должна осуществляться в соответствии с колером и общим характером архитектурного решения здания. Нарушенные наружные локальные участки фасада (откосы) при монтаже конструкций оконных и дверных проемов восстанавливаются и реставрируются в полном соответствии с цветом, тоном, фактурой, составом отделочного материала согласно проектной документации здания;</w:t>
      </w:r>
    </w:p>
    <w:p w14:paraId="6D560408" w14:textId="77777777" w:rsidR="003E536A" w:rsidRPr="0057140B" w:rsidRDefault="003E536A" w:rsidP="003E536A">
      <w:pPr>
        <w:widowControl w:val="0"/>
        <w:autoSpaceDE w:val="0"/>
        <w:autoSpaceDN w:val="0"/>
        <w:adjustRightInd w:val="0"/>
        <w:ind w:firstLine="709"/>
        <w:jc w:val="both"/>
        <w:rPr>
          <w:szCs w:val="28"/>
        </w:rPr>
      </w:pPr>
      <w:r w:rsidRPr="0057140B">
        <w:rPr>
          <w:szCs w:val="28"/>
        </w:rPr>
        <w:t>9) запрещается при ремонте и замене дверных заполнений установка глухих металлических полотен металлопластиковых панелей и иных полотен на фасадах зданий, не предусмотренных проектом здания; установка дверных заполнений, не соответствующих архитектурному решению фасада, характеру и цветовому решению других входных групп (входов) на фасаде; различная окраска дверных заполнений, оконных и витринных конструкций в пределах фасада; установка глухих полотен на входных группах (входах), совмещенных с витринами;</w:t>
      </w:r>
    </w:p>
    <w:p w14:paraId="17E58671" w14:textId="77777777" w:rsidR="003E536A" w:rsidRPr="0057140B" w:rsidRDefault="003E536A" w:rsidP="003E536A">
      <w:pPr>
        <w:widowControl w:val="0"/>
        <w:autoSpaceDE w:val="0"/>
        <w:autoSpaceDN w:val="0"/>
        <w:adjustRightInd w:val="0"/>
        <w:ind w:firstLine="709"/>
        <w:jc w:val="both"/>
        <w:rPr>
          <w:szCs w:val="28"/>
        </w:rPr>
      </w:pPr>
      <w:r w:rsidRPr="0057140B">
        <w:rPr>
          <w:szCs w:val="28"/>
        </w:rPr>
        <w:t>10) устройство входных групп (входов) с приямками в помещения подвального этажа допускается за пределами зоны подземных инженерных сетей с учетом нормативной ширины тротуара и проезда;</w:t>
      </w:r>
    </w:p>
    <w:p w14:paraId="5B63674E" w14:textId="77777777" w:rsidR="003E536A" w:rsidRPr="0057140B" w:rsidRDefault="003E536A" w:rsidP="003E536A">
      <w:pPr>
        <w:widowControl w:val="0"/>
        <w:autoSpaceDE w:val="0"/>
        <w:autoSpaceDN w:val="0"/>
        <w:adjustRightInd w:val="0"/>
        <w:ind w:firstLine="709"/>
        <w:jc w:val="both"/>
        <w:rPr>
          <w:szCs w:val="28"/>
        </w:rPr>
      </w:pPr>
      <w:r w:rsidRPr="0057140B">
        <w:rPr>
          <w:szCs w:val="28"/>
        </w:rPr>
        <w:t>11) при перепаде уровней более 0,4 м необходимо устройство ограждения. Характер ограждений на фасаде должен иметь единый стиль, соответствовать архитектурному решению фасада, другим элементам металлодекора и оборудования. Устройство глухих ограждений не допускается, если это не обосновано архитектурным решением фасада;</w:t>
      </w:r>
    </w:p>
    <w:p w14:paraId="0F7EF567" w14:textId="77777777" w:rsidR="003E536A" w:rsidRPr="0057140B" w:rsidRDefault="003E536A" w:rsidP="003E536A">
      <w:pPr>
        <w:widowControl w:val="0"/>
        <w:autoSpaceDE w:val="0"/>
        <w:autoSpaceDN w:val="0"/>
        <w:adjustRightInd w:val="0"/>
        <w:ind w:firstLine="709"/>
        <w:jc w:val="both"/>
        <w:rPr>
          <w:szCs w:val="28"/>
        </w:rPr>
      </w:pPr>
      <w:r w:rsidRPr="0057140B">
        <w:rPr>
          <w:szCs w:val="28"/>
        </w:rPr>
        <w:t xml:space="preserve">12) сезонное озеленение входных групп (входов) предусматривается с использованием наземных, настенных, подвесных устройств. Размещение и внешний вид элементов озеленения должны способствовать эстетической </w:t>
      </w:r>
      <w:r w:rsidRPr="0057140B">
        <w:rPr>
          <w:szCs w:val="28"/>
        </w:rPr>
        <w:lastRenderedPageBreak/>
        <w:t>привлекательности фасада, обеспечивать комплексное решение его оборудования и оформления;</w:t>
      </w:r>
    </w:p>
    <w:p w14:paraId="149930A2" w14:textId="77777777" w:rsidR="003E536A" w:rsidRPr="0057140B" w:rsidRDefault="003E536A" w:rsidP="003E536A">
      <w:pPr>
        <w:widowControl w:val="0"/>
        <w:autoSpaceDE w:val="0"/>
        <w:autoSpaceDN w:val="0"/>
        <w:adjustRightInd w:val="0"/>
        <w:ind w:firstLine="709"/>
        <w:jc w:val="both"/>
        <w:rPr>
          <w:szCs w:val="28"/>
        </w:rPr>
      </w:pPr>
      <w:r w:rsidRPr="0057140B">
        <w:rPr>
          <w:szCs w:val="28"/>
        </w:rPr>
        <w:t>13) при замене, ремонте, эксплуатации элементов устройства и оборудования входных групп (входов) не допускается изменение их характеристик, установленных проектной документацией;</w:t>
      </w:r>
    </w:p>
    <w:p w14:paraId="53EB83E1" w14:textId="77777777" w:rsidR="003E536A" w:rsidRPr="0057140B" w:rsidRDefault="003E536A" w:rsidP="003E536A">
      <w:pPr>
        <w:widowControl w:val="0"/>
        <w:autoSpaceDE w:val="0"/>
        <w:autoSpaceDN w:val="0"/>
        <w:adjustRightInd w:val="0"/>
        <w:ind w:firstLine="709"/>
        <w:jc w:val="both"/>
        <w:rPr>
          <w:szCs w:val="28"/>
        </w:rPr>
      </w:pPr>
      <w:r w:rsidRPr="0057140B">
        <w:rPr>
          <w:szCs w:val="28"/>
        </w:rPr>
        <w:t>14) запрещается устанавливать входные группы (входы) в качестве объемных конструкций, пристроев, теплосберегающих тамбуров, выходящих на уличное пространство за внешнюю плоскость поверхности фасадов здания (сооружения), за пределы красных линий. Теплосберегающие тамбуры входа проектируются только с учетом их размещения внутри помещения;</w:t>
      </w:r>
    </w:p>
    <w:p w14:paraId="0D2F1E17" w14:textId="602D846E" w:rsidR="003E536A" w:rsidRPr="0057140B" w:rsidRDefault="003E536A" w:rsidP="003E536A">
      <w:pPr>
        <w:widowControl w:val="0"/>
        <w:autoSpaceDE w:val="0"/>
        <w:autoSpaceDN w:val="0"/>
        <w:adjustRightInd w:val="0"/>
        <w:ind w:firstLine="709"/>
        <w:jc w:val="both"/>
        <w:rPr>
          <w:szCs w:val="28"/>
        </w:rPr>
      </w:pPr>
      <w:r w:rsidRPr="0057140B">
        <w:rPr>
          <w:szCs w:val="28"/>
        </w:rPr>
        <w:t>15) запрещается проектировать и устанавливать входные группы или приямки (входы) вблизи въездных арок, эркеров зданий на расстоянии менее</w:t>
      </w:r>
      <w:r w:rsidR="00F06DC6">
        <w:rPr>
          <w:szCs w:val="28"/>
        </w:rPr>
        <w:br/>
      </w:r>
      <w:r w:rsidRPr="0057140B">
        <w:rPr>
          <w:szCs w:val="28"/>
        </w:rPr>
        <w:t>10 м от их центральных осей.</w:t>
      </w:r>
    </w:p>
    <w:p w14:paraId="7E2A6367" w14:textId="63A2198B" w:rsidR="003E536A" w:rsidRDefault="003E536A" w:rsidP="003E536A">
      <w:pPr>
        <w:widowControl w:val="0"/>
        <w:autoSpaceDE w:val="0"/>
        <w:autoSpaceDN w:val="0"/>
        <w:adjustRightInd w:val="0"/>
        <w:ind w:firstLine="709"/>
        <w:jc w:val="both"/>
        <w:rPr>
          <w:szCs w:val="28"/>
        </w:rPr>
      </w:pPr>
      <w:r w:rsidRPr="0057140B">
        <w:rPr>
          <w:b/>
          <w:bCs/>
          <w:szCs w:val="28"/>
        </w:rPr>
        <w:t>5.</w:t>
      </w:r>
      <w:r w:rsidRPr="0057140B">
        <w:rPr>
          <w:szCs w:val="28"/>
        </w:rPr>
        <w:t xml:space="preserve"> Устройство, реконструкция, ликвидация входных групп (входов), выходящих на главный фасад, производятся по согласованию с администрацией городского округа в установленном порядке, с учетом настоящих Правил.</w:t>
      </w:r>
    </w:p>
    <w:p w14:paraId="65FE0029" w14:textId="518740DC" w:rsidR="003E536A" w:rsidRDefault="003E536A" w:rsidP="00AD50D4">
      <w:pPr>
        <w:widowControl w:val="0"/>
        <w:autoSpaceDE w:val="0"/>
        <w:autoSpaceDN w:val="0"/>
        <w:adjustRightInd w:val="0"/>
        <w:ind w:firstLine="709"/>
        <w:jc w:val="both"/>
        <w:rPr>
          <w:szCs w:val="28"/>
        </w:rPr>
      </w:pPr>
      <w:r>
        <w:rPr>
          <w:bCs/>
          <w:i/>
          <w:iCs/>
          <w:sz w:val="16"/>
          <w:szCs w:val="16"/>
        </w:rPr>
        <w:t>(статья 39</w:t>
      </w:r>
      <w:r w:rsidRPr="003E536A">
        <w:rPr>
          <w:bCs/>
          <w:i/>
          <w:iCs/>
          <w:sz w:val="16"/>
          <w:szCs w:val="16"/>
          <w:vertAlign w:val="superscript"/>
        </w:rPr>
        <w:t>3</w:t>
      </w:r>
      <w:r>
        <w:rPr>
          <w:bCs/>
          <w:i/>
          <w:iCs/>
          <w:sz w:val="16"/>
          <w:szCs w:val="16"/>
        </w:rPr>
        <w:t xml:space="preserve"> дополнена решением Думы городского округа Жигулевск </w:t>
      </w:r>
      <w:r w:rsidRPr="008A099E">
        <w:rPr>
          <w:bCs/>
          <w:i/>
          <w:iCs/>
          <w:sz w:val="16"/>
          <w:szCs w:val="16"/>
        </w:rPr>
        <w:t xml:space="preserve">от 25.02.2022 № </w:t>
      </w:r>
      <w:hyperlink r:id="rId105" w:history="1">
        <w:r w:rsidRPr="008A099E">
          <w:rPr>
            <w:rStyle w:val="ae"/>
            <w:bCs/>
            <w:i/>
            <w:iCs/>
            <w:sz w:val="16"/>
            <w:szCs w:val="16"/>
          </w:rPr>
          <w:t>195</w:t>
        </w:r>
      </w:hyperlink>
      <w:r>
        <w:rPr>
          <w:bCs/>
          <w:i/>
          <w:iCs/>
          <w:sz w:val="16"/>
          <w:szCs w:val="16"/>
        </w:rPr>
        <w:t>)</w:t>
      </w:r>
    </w:p>
    <w:p w14:paraId="62D722EA" w14:textId="7263697C" w:rsidR="003E536A" w:rsidRDefault="003E536A" w:rsidP="00AD50D4">
      <w:pPr>
        <w:widowControl w:val="0"/>
        <w:autoSpaceDE w:val="0"/>
        <w:autoSpaceDN w:val="0"/>
        <w:adjustRightInd w:val="0"/>
        <w:ind w:firstLine="709"/>
        <w:jc w:val="both"/>
        <w:rPr>
          <w:szCs w:val="28"/>
        </w:rPr>
      </w:pPr>
    </w:p>
    <w:p w14:paraId="3D668412" w14:textId="77777777" w:rsidR="00F06DC6" w:rsidRPr="0057140B" w:rsidRDefault="00F06DC6" w:rsidP="00F06DC6">
      <w:pPr>
        <w:widowControl w:val="0"/>
        <w:autoSpaceDE w:val="0"/>
        <w:autoSpaceDN w:val="0"/>
        <w:adjustRightInd w:val="0"/>
        <w:ind w:firstLine="709"/>
        <w:jc w:val="both"/>
        <w:outlineLvl w:val="0"/>
        <w:rPr>
          <w:b/>
          <w:bCs/>
          <w:szCs w:val="28"/>
        </w:rPr>
      </w:pPr>
      <w:r w:rsidRPr="0057140B">
        <w:rPr>
          <w:b/>
          <w:bCs/>
          <w:szCs w:val="28"/>
        </w:rPr>
        <w:t>Статья 39</w:t>
      </w:r>
      <w:r w:rsidRPr="0057140B">
        <w:rPr>
          <w:b/>
          <w:bCs/>
          <w:szCs w:val="28"/>
          <w:vertAlign w:val="superscript"/>
        </w:rPr>
        <w:t>4</w:t>
      </w:r>
      <w:r w:rsidRPr="0057140B">
        <w:rPr>
          <w:b/>
          <w:bCs/>
          <w:szCs w:val="28"/>
        </w:rPr>
        <w:t>. Окна и витрины</w:t>
      </w:r>
    </w:p>
    <w:p w14:paraId="20E56ABA" w14:textId="77777777" w:rsidR="00F06DC6" w:rsidRPr="0057140B" w:rsidRDefault="00F06DC6" w:rsidP="00F06DC6">
      <w:pPr>
        <w:widowControl w:val="0"/>
        <w:autoSpaceDE w:val="0"/>
        <w:autoSpaceDN w:val="0"/>
        <w:adjustRightInd w:val="0"/>
        <w:ind w:firstLine="709"/>
        <w:jc w:val="both"/>
        <w:rPr>
          <w:szCs w:val="28"/>
        </w:rPr>
      </w:pPr>
      <w:r w:rsidRPr="0057140B">
        <w:rPr>
          <w:b/>
          <w:bCs/>
          <w:szCs w:val="28"/>
        </w:rPr>
        <w:t>1.</w:t>
      </w:r>
      <w:r w:rsidRPr="0057140B">
        <w:rPr>
          <w:szCs w:val="28"/>
        </w:rPr>
        <w:t xml:space="preserve"> Вид и расположение окон и витрин, цветовое решение оконных и витринных конструкций определяются назначением помещений, предусмотренных проектным решением здания, техническим состоянием основных несущих конструкций здания.</w:t>
      </w:r>
    </w:p>
    <w:p w14:paraId="1C3C204A" w14:textId="77777777" w:rsidR="00F06DC6" w:rsidRPr="0057140B" w:rsidRDefault="00F06DC6" w:rsidP="00F06DC6">
      <w:pPr>
        <w:widowControl w:val="0"/>
        <w:autoSpaceDE w:val="0"/>
        <w:autoSpaceDN w:val="0"/>
        <w:adjustRightInd w:val="0"/>
        <w:ind w:firstLine="709"/>
        <w:jc w:val="both"/>
        <w:rPr>
          <w:szCs w:val="28"/>
        </w:rPr>
      </w:pPr>
      <w:r w:rsidRPr="0057140B">
        <w:rPr>
          <w:b/>
          <w:bCs/>
          <w:szCs w:val="28"/>
        </w:rPr>
        <w:t>2.</w:t>
      </w:r>
      <w:r w:rsidRPr="0057140B">
        <w:rPr>
          <w:szCs w:val="28"/>
        </w:rPr>
        <w:t xml:space="preserve"> Основными элементами устройства и оборудования окон и витрин являются: архитектурный проем, архитектурное оформление проема: откосы, наличники, детали, элементы декора, оконные и витринные конструкции, оконные и витринные блоки, переплеты, жалюзи безопасности, остекление, заполнение светопрозрачной части стеклоблока оконного проема, подоконники, устройство водоотвода.</w:t>
      </w:r>
    </w:p>
    <w:p w14:paraId="49AF6BA2" w14:textId="77777777" w:rsidR="00F06DC6" w:rsidRPr="0057140B" w:rsidRDefault="00F06DC6" w:rsidP="00F06DC6">
      <w:pPr>
        <w:widowControl w:val="0"/>
        <w:autoSpaceDE w:val="0"/>
        <w:autoSpaceDN w:val="0"/>
        <w:adjustRightInd w:val="0"/>
        <w:ind w:firstLine="709"/>
        <w:jc w:val="both"/>
        <w:rPr>
          <w:szCs w:val="28"/>
        </w:rPr>
      </w:pPr>
      <w:r w:rsidRPr="0057140B">
        <w:rPr>
          <w:b/>
          <w:bCs/>
          <w:szCs w:val="28"/>
        </w:rPr>
        <w:t>3.</w:t>
      </w:r>
      <w:r w:rsidRPr="0057140B">
        <w:rPr>
          <w:szCs w:val="28"/>
        </w:rPr>
        <w:t xml:space="preserve"> Дополнительными элементами устройства и оборудования окон и витрин являются: декоративные решетки, защитные устройства (решетки, экраны, жалюзи), ограждения витрин, приямки (для окон подвального этажа), маркизы, внутреннее оформление витрин, архитектурная подсветка, озеленение.</w:t>
      </w:r>
    </w:p>
    <w:p w14:paraId="69C0FAE5" w14:textId="77777777" w:rsidR="00F06DC6" w:rsidRPr="0057140B" w:rsidRDefault="00F06DC6" w:rsidP="00F06DC6">
      <w:pPr>
        <w:widowControl w:val="0"/>
        <w:autoSpaceDE w:val="0"/>
        <w:autoSpaceDN w:val="0"/>
        <w:adjustRightInd w:val="0"/>
        <w:ind w:firstLine="709"/>
        <w:jc w:val="both"/>
        <w:rPr>
          <w:szCs w:val="28"/>
        </w:rPr>
      </w:pPr>
      <w:r w:rsidRPr="0057140B">
        <w:rPr>
          <w:b/>
          <w:bCs/>
          <w:szCs w:val="28"/>
        </w:rPr>
        <w:t>4.</w:t>
      </w:r>
      <w:r w:rsidRPr="0057140B">
        <w:rPr>
          <w:szCs w:val="28"/>
        </w:rPr>
        <w:t xml:space="preserve"> Требования, предъявляемые к устройству и оборудованию окон и витрин:</w:t>
      </w:r>
    </w:p>
    <w:p w14:paraId="2B660340" w14:textId="77777777" w:rsidR="00F06DC6" w:rsidRPr="0057140B" w:rsidRDefault="00F06DC6" w:rsidP="00F06DC6">
      <w:pPr>
        <w:widowControl w:val="0"/>
        <w:autoSpaceDE w:val="0"/>
        <w:autoSpaceDN w:val="0"/>
        <w:adjustRightInd w:val="0"/>
        <w:ind w:firstLine="709"/>
        <w:jc w:val="both"/>
        <w:rPr>
          <w:szCs w:val="28"/>
        </w:rPr>
      </w:pPr>
      <w:r w:rsidRPr="0057140B">
        <w:rPr>
          <w:szCs w:val="28"/>
        </w:rPr>
        <w:t>1) расположение окон и витрин на фасаде, их габариты, характер устройства, внешний вид, включая цветовое решение, должны соответствовать системе горизонтальных и вертикальных осей, симметрии, ритму, объемно-пространственному решению здания, предусмотренных проектной и технической документацией на здание (строение, сооружение);</w:t>
      </w:r>
    </w:p>
    <w:p w14:paraId="039782D9" w14:textId="77777777" w:rsidR="00F06DC6" w:rsidRPr="0057140B" w:rsidRDefault="00F06DC6" w:rsidP="00F06DC6">
      <w:pPr>
        <w:widowControl w:val="0"/>
        <w:autoSpaceDE w:val="0"/>
        <w:autoSpaceDN w:val="0"/>
        <w:adjustRightInd w:val="0"/>
        <w:ind w:firstLine="709"/>
        <w:jc w:val="both"/>
        <w:rPr>
          <w:szCs w:val="28"/>
        </w:rPr>
      </w:pPr>
      <w:r w:rsidRPr="0057140B">
        <w:rPr>
          <w:szCs w:val="28"/>
        </w:rPr>
        <w:t>2) запрещается произвольное размещение, изменение габаритов и конфигурации окон и витрин, устройство новых проемов или ликвидации существующих независимо от их вида и расположения;</w:t>
      </w:r>
    </w:p>
    <w:p w14:paraId="66837514" w14:textId="77777777" w:rsidR="00F06DC6" w:rsidRPr="0057140B" w:rsidRDefault="00F06DC6" w:rsidP="00F06DC6">
      <w:pPr>
        <w:widowControl w:val="0"/>
        <w:autoSpaceDE w:val="0"/>
        <w:autoSpaceDN w:val="0"/>
        <w:adjustRightInd w:val="0"/>
        <w:ind w:firstLine="709"/>
        <w:jc w:val="both"/>
        <w:rPr>
          <w:szCs w:val="28"/>
        </w:rPr>
      </w:pPr>
      <w:r w:rsidRPr="0057140B">
        <w:rPr>
          <w:szCs w:val="28"/>
        </w:rPr>
        <w:t xml:space="preserve">3) при производстве работ по устройству и оборудованию окон, витрин должен осуществляться комплексный подход к общему архитектурно-цветовому </w:t>
      </w:r>
      <w:r w:rsidRPr="0057140B">
        <w:rPr>
          <w:szCs w:val="28"/>
        </w:rPr>
        <w:lastRenderedPageBreak/>
        <w:t>решению фасада, а также должны соблюдаться строительные нормы и правила в сфере надежности, безопасности крепления элементов, конструкций;</w:t>
      </w:r>
    </w:p>
    <w:p w14:paraId="5C2F6D96" w14:textId="77777777" w:rsidR="00F06DC6" w:rsidRPr="0057140B" w:rsidRDefault="00F06DC6" w:rsidP="00F06DC6">
      <w:pPr>
        <w:widowControl w:val="0"/>
        <w:autoSpaceDE w:val="0"/>
        <w:autoSpaceDN w:val="0"/>
        <w:adjustRightInd w:val="0"/>
        <w:ind w:firstLine="709"/>
        <w:jc w:val="both"/>
        <w:rPr>
          <w:szCs w:val="28"/>
        </w:rPr>
      </w:pPr>
      <w:r w:rsidRPr="0057140B">
        <w:rPr>
          <w:szCs w:val="28"/>
        </w:rPr>
        <w:t>4) выполнение согласованных в установленном порядке ремонтных, монтажных, отделочных работ при устройстве и оборудовании витрин, оконных и дверных проемов должно осуществляться на высоком уровне исполнения;</w:t>
      </w:r>
    </w:p>
    <w:p w14:paraId="228BEDDC" w14:textId="77777777" w:rsidR="00F06DC6" w:rsidRPr="0057140B" w:rsidRDefault="00F06DC6" w:rsidP="00F06DC6">
      <w:pPr>
        <w:widowControl w:val="0"/>
        <w:autoSpaceDE w:val="0"/>
        <w:autoSpaceDN w:val="0"/>
        <w:adjustRightInd w:val="0"/>
        <w:ind w:firstLine="709"/>
        <w:jc w:val="both"/>
        <w:rPr>
          <w:szCs w:val="28"/>
        </w:rPr>
      </w:pPr>
      <w:r w:rsidRPr="0057140B">
        <w:rPr>
          <w:szCs w:val="28"/>
        </w:rPr>
        <w:t>5) строительные, отделочные материалы, конструкции, используемые при устройстве витрин, оконных и дверных проемов, должны быть высокого качества и гарантировать надежность эксплуатации без ущерба для их технического состояния, внешнего вида фасада, обеспечивать долговременность содержания в надлежащем состоянии;</w:t>
      </w:r>
    </w:p>
    <w:p w14:paraId="6D30C6A5" w14:textId="77777777" w:rsidR="00F06DC6" w:rsidRPr="0057140B" w:rsidRDefault="00F06DC6" w:rsidP="00F06DC6">
      <w:pPr>
        <w:widowControl w:val="0"/>
        <w:autoSpaceDE w:val="0"/>
        <w:autoSpaceDN w:val="0"/>
        <w:adjustRightInd w:val="0"/>
        <w:ind w:firstLine="709"/>
        <w:jc w:val="both"/>
        <w:rPr>
          <w:szCs w:val="28"/>
        </w:rPr>
      </w:pPr>
      <w:r w:rsidRPr="0057140B">
        <w:rPr>
          <w:szCs w:val="28"/>
        </w:rPr>
        <w:t>6) запрещается изменение глубины откосов, архитектурного профиля проема, закладка проема при сохранении архитектурных контуров, устройство ложных окон, разделение проема на части;</w:t>
      </w:r>
    </w:p>
    <w:p w14:paraId="03418ADA" w14:textId="77777777" w:rsidR="00F06DC6" w:rsidRPr="0057140B" w:rsidRDefault="00F06DC6" w:rsidP="00F06DC6">
      <w:pPr>
        <w:widowControl w:val="0"/>
        <w:autoSpaceDE w:val="0"/>
        <w:autoSpaceDN w:val="0"/>
        <w:adjustRightInd w:val="0"/>
        <w:ind w:firstLine="709"/>
        <w:jc w:val="both"/>
        <w:rPr>
          <w:szCs w:val="28"/>
        </w:rPr>
      </w:pPr>
      <w:r w:rsidRPr="0057140B">
        <w:rPr>
          <w:szCs w:val="28"/>
        </w:rPr>
        <w:t>7) окраска, отделка откосов оконного проема после монтажа оконных конструкций должна осуществляться в соответствии с колером и общим характером отделки фасада и не выходить за их пределы на наружную плоскость поверхности фасада;</w:t>
      </w:r>
    </w:p>
    <w:p w14:paraId="047877AF" w14:textId="77777777" w:rsidR="00F06DC6" w:rsidRPr="0057140B" w:rsidRDefault="00F06DC6" w:rsidP="00F06DC6">
      <w:pPr>
        <w:widowControl w:val="0"/>
        <w:autoSpaceDE w:val="0"/>
        <w:autoSpaceDN w:val="0"/>
        <w:adjustRightInd w:val="0"/>
        <w:ind w:firstLine="709"/>
        <w:jc w:val="both"/>
        <w:rPr>
          <w:szCs w:val="28"/>
        </w:rPr>
      </w:pPr>
      <w:r w:rsidRPr="0057140B">
        <w:rPr>
          <w:szCs w:val="28"/>
        </w:rPr>
        <w:t>8) не допускается фрагментарная окраска или облицовка участка фасада вокруг проема; окраска поверхностей, облицованных камнем; окраска кирпичной кладки без оштукатуривания поверхностей откосов, не соответствующая отделке фасада; повреждение поверхностей и отделки откосов, элементов архитектурного оформления проема (наличников, профилей, элементов декора);</w:t>
      </w:r>
    </w:p>
    <w:p w14:paraId="1C9427AE" w14:textId="77777777" w:rsidR="00F06DC6" w:rsidRPr="0057140B" w:rsidRDefault="00F06DC6" w:rsidP="00F06DC6">
      <w:pPr>
        <w:widowControl w:val="0"/>
        <w:autoSpaceDE w:val="0"/>
        <w:autoSpaceDN w:val="0"/>
        <w:adjustRightInd w:val="0"/>
        <w:ind w:firstLine="709"/>
        <w:jc w:val="both"/>
        <w:rPr>
          <w:szCs w:val="28"/>
        </w:rPr>
      </w:pPr>
      <w:r w:rsidRPr="0057140B">
        <w:rPr>
          <w:szCs w:val="28"/>
        </w:rPr>
        <w:t>9) запрещается при ремонте и замене отдельных оконных блоков произвольное изменение цветового решения, рисунка и толщины переплетов и других элементов устройства и оборудования окон и витрин, не соответствующее общему архитектурному решению фасада, ухудшающее внешний вид фасада;</w:t>
      </w:r>
    </w:p>
    <w:p w14:paraId="7AC30408" w14:textId="77777777" w:rsidR="00F06DC6" w:rsidRPr="0057140B" w:rsidRDefault="00F06DC6" w:rsidP="00F06DC6">
      <w:pPr>
        <w:widowControl w:val="0"/>
        <w:autoSpaceDE w:val="0"/>
        <w:autoSpaceDN w:val="0"/>
        <w:adjustRightInd w:val="0"/>
        <w:ind w:firstLine="709"/>
        <w:jc w:val="both"/>
        <w:rPr>
          <w:szCs w:val="28"/>
        </w:rPr>
      </w:pPr>
      <w:r w:rsidRPr="0057140B">
        <w:rPr>
          <w:szCs w:val="28"/>
        </w:rPr>
        <w:t>10) замена старых оконных заполнений современными оконными и витринными конструкциями допускается в соответствии с общим архитектурным решением фасада (рисунком и толщиной переплетов, цветовым решением, воспроизведением цвета и текстуры материалов). Общим архитектурным решением для цокольных и первых этажей домов с терразитовой штукатуркой является применение конструкций оконных заполнений с использованием цвета RAL № 8008 (оливково-коричневый);</w:t>
      </w:r>
    </w:p>
    <w:p w14:paraId="267EA2F4" w14:textId="77777777" w:rsidR="00F06DC6" w:rsidRPr="0057140B" w:rsidRDefault="00F06DC6" w:rsidP="00F06DC6">
      <w:pPr>
        <w:widowControl w:val="0"/>
        <w:autoSpaceDE w:val="0"/>
        <w:autoSpaceDN w:val="0"/>
        <w:adjustRightInd w:val="0"/>
        <w:ind w:firstLine="709"/>
        <w:jc w:val="both"/>
        <w:rPr>
          <w:szCs w:val="28"/>
        </w:rPr>
      </w:pPr>
      <w:r w:rsidRPr="0057140B">
        <w:rPr>
          <w:szCs w:val="28"/>
        </w:rPr>
        <w:t>11) остекление окон и витрин на фасаде должно иметь единый внешний визуальный цветовой и конструктивный характер;</w:t>
      </w:r>
    </w:p>
    <w:p w14:paraId="633E260F" w14:textId="77777777" w:rsidR="00F06DC6" w:rsidRPr="0057140B" w:rsidRDefault="00F06DC6" w:rsidP="00F06DC6">
      <w:pPr>
        <w:widowControl w:val="0"/>
        <w:autoSpaceDE w:val="0"/>
        <w:autoSpaceDN w:val="0"/>
        <w:adjustRightInd w:val="0"/>
        <w:ind w:firstLine="709"/>
        <w:jc w:val="both"/>
        <w:rPr>
          <w:szCs w:val="28"/>
        </w:rPr>
      </w:pPr>
      <w:r w:rsidRPr="0057140B">
        <w:rPr>
          <w:szCs w:val="28"/>
        </w:rPr>
        <w:t>12) декоративные решетки выполняются в соответствии с архитектурным решением фасада и другими элементами металлодекора;</w:t>
      </w:r>
    </w:p>
    <w:p w14:paraId="6246E8DC" w14:textId="77777777" w:rsidR="00F06DC6" w:rsidRPr="0057140B" w:rsidRDefault="00F06DC6" w:rsidP="00F06DC6">
      <w:pPr>
        <w:widowControl w:val="0"/>
        <w:autoSpaceDE w:val="0"/>
        <w:autoSpaceDN w:val="0"/>
        <w:adjustRightInd w:val="0"/>
        <w:ind w:firstLine="709"/>
        <w:jc w:val="both"/>
        <w:rPr>
          <w:szCs w:val="28"/>
        </w:rPr>
      </w:pPr>
      <w:r w:rsidRPr="0057140B">
        <w:rPr>
          <w:szCs w:val="28"/>
        </w:rPr>
        <w:t>13) запрещается ликвидация сохранившихся исторических решеток, установка на фасадах исторических зданий и сооружений новых сварных конструкций из металлической полосы, уголка, прута;</w:t>
      </w:r>
    </w:p>
    <w:p w14:paraId="556030D6" w14:textId="77777777" w:rsidR="00F06DC6" w:rsidRPr="0057140B" w:rsidRDefault="00F06DC6" w:rsidP="00F06DC6">
      <w:pPr>
        <w:widowControl w:val="0"/>
        <w:autoSpaceDE w:val="0"/>
        <w:autoSpaceDN w:val="0"/>
        <w:adjustRightInd w:val="0"/>
        <w:ind w:firstLine="709"/>
        <w:jc w:val="both"/>
        <w:rPr>
          <w:szCs w:val="28"/>
        </w:rPr>
      </w:pPr>
      <w:r w:rsidRPr="0057140B">
        <w:rPr>
          <w:szCs w:val="28"/>
        </w:rPr>
        <w:t>14) запрещается установка решеток с повреждением отделки архитектурного оформления проема;</w:t>
      </w:r>
    </w:p>
    <w:p w14:paraId="663E77AD" w14:textId="77777777" w:rsidR="00F06DC6" w:rsidRPr="0057140B" w:rsidRDefault="00F06DC6" w:rsidP="00F06DC6">
      <w:pPr>
        <w:widowControl w:val="0"/>
        <w:autoSpaceDE w:val="0"/>
        <w:autoSpaceDN w:val="0"/>
        <w:adjustRightInd w:val="0"/>
        <w:ind w:firstLine="709"/>
        <w:jc w:val="both"/>
        <w:rPr>
          <w:szCs w:val="28"/>
        </w:rPr>
      </w:pPr>
      <w:r w:rsidRPr="0057140B">
        <w:rPr>
          <w:szCs w:val="28"/>
        </w:rPr>
        <w:t xml:space="preserve">15) защитные решетки устанавливаются за плоскостью остекления внутри </w:t>
      </w:r>
      <w:r w:rsidRPr="0057140B">
        <w:rPr>
          <w:szCs w:val="28"/>
        </w:rPr>
        <w:lastRenderedPageBreak/>
        <w:t>помещения. Наружное размещение защитных решеток допускается только на дворовых фасадах по согласованию с органами пожарной безопасности;</w:t>
      </w:r>
    </w:p>
    <w:p w14:paraId="0582244F" w14:textId="77777777" w:rsidR="00F06DC6" w:rsidRPr="0057140B" w:rsidRDefault="00F06DC6" w:rsidP="00F06DC6">
      <w:pPr>
        <w:widowControl w:val="0"/>
        <w:autoSpaceDE w:val="0"/>
        <w:autoSpaceDN w:val="0"/>
        <w:adjustRightInd w:val="0"/>
        <w:ind w:firstLine="709"/>
        <w:jc w:val="both"/>
        <w:rPr>
          <w:szCs w:val="28"/>
        </w:rPr>
      </w:pPr>
      <w:r w:rsidRPr="0057140B">
        <w:rPr>
          <w:szCs w:val="28"/>
        </w:rPr>
        <w:t>16) ограждения витрин должны иметь единый характер, соответствовать архитектурному комплексному решению фасада. Запрещается устройство глухих ограждений витрин;</w:t>
      </w:r>
    </w:p>
    <w:p w14:paraId="6CB792DC" w14:textId="77777777" w:rsidR="00F06DC6" w:rsidRPr="0057140B" w:rsidRDefault="00F06DC6" w:rsidP="00F06DC6">
      <w:pPr>
        <w:widowControl w:val="0"/>
        <w:autoSpaceDE w:val="0"/>
        <w:autoSpaceDN w:val="0"/>
        <w:adjustRightInd w:val="0"/>
        <w:ind w:firstLine="709"/>
        <w:jc w:val="both"/>
        <w:rPr>
          <w:szCs w:val="28"/>
        </w:rPr>
      </w:pPr>
      <w:r w:rsidRPr="0057140B">
        <w:rPr>
          <w:szCs w:val="28"/>
        </w:rPr>
        <w:t>17) витрины и витражи, выходящие на главный фасад, должны иметь световое оформление. Режим работы освещения витрин и витражей должен соответствовать режиму работы наружного освещения;</w:t>
      </w:r>
    </w:p>
    <w:p w14:paraId="5989E98C" w14:textId="77777777" w:rsidR="00F06DC6" w:rsidRPr="0057140B" w:rsidRDefault="00F06DC6" w:rsidP="00F06DC6">
      <w:pPr>
        <w:widowControl w:val="0"/>
        <w:autoSpaceDE w:val="0"/>
        <w:autoSpaceDN w:val="0"/>
        <w:adjustRightInd w:val="0"/>
        <w:ind w:firstLine="709"/>
        <w:jc w:val="both"/>
        <w:rPr>
          <w:szCs w:val="28"/>
        </w:rPr>
      </w:pPr>
      <w:r w:rsidRPr="0057140B">
        <w:rPr>
          <w:szCs w:val="28"/>
        </w:rPr>
        <w:t>18) устройство приямков допускается для окон подвального этажа, расположенных ниже уровня тротуара, на расстоянии не более 0,8 м от поверхности фасада с учетом минимальной нормативной ширины тротуара;</w:t>
      </w:r>
    </w:p>
    <w:p w14:paraId="1AD181CB" w14:textId="77777777" w:rsidR="00F06DC6" w:rsidRPr="0057140B" w:rsidRDefault="00F06DC6" w:rsidP="00F06DC6">
      <w:pPr>
        <w:widowControl w:val="0"/>
        <w:autoSpaceDE w:val="0"/>
        <w:autoSpaceDN w:val="0"/>
        <w:adjustRightInd w:val="0"/>
        <w:ind w:firstLine="709"/>
        <w:jc w:val="both"/>
        <w:rPr>
          <w:szCs w:val="28"/>
        </w:rPr>
      </w:pPr>
      <w:r w:rsidRPr="0057140B">
        <w:rPr>
          <w:szCs w:val="28"/>
        </w:rPr>
        <w:t>19) приямки должны иметь ограждение в виде каменного бордюра, покрытия металлической решеткой или металлического ограждения высотой 0,4-1,0 м устройство организованного водостока, а также должны быть обеспечены защитой от попадания мусора с возможностью проведения периодической уборки;</w:t>
      </w:r>
    </w:p>
    <w:p w14:paraId="726D0BBB" w14:textId="77777777" w:rsidR="00F06DC6" w:rsidRPr="0057140B" w:rsidRDefault="00F06DC6" w:rsidP="00F06DC6">
      <w:pPr>
        <w:widowControl w:val="0"/>
        <w:autoSpaceDE w:val="0"/>
        <w:autoSpaceDN w:val="0"/>
        <w:adjustRightInd w:val="0"/>
        <w:ind w:firstLine="709"/>
        <w:jc w:val="both"/>
        <w:rPr>
          <w:szCs w:val="28"/>
        </w:rPr>
      </w:pPr>
      <w:r w:rsidRPr="0057140B">
        <w:rPr>
          <w:szCs w:val="28"/>
        </w:rPr>
        <w:t>20) архитектурное решение приямков должно иметь единый характер, соответствовать архитектурному решению фасада, отделочному материалу и его цветовому тону;</w:t>
      </w:r>
    </w:p>
    <w:p w14:paraId="5C67ED9B" w14:textId="77777777" w:rsidR="00F06DC6" w:rsidRPr="0057140B" w:rsidRDefault="00F06DC6" w:rsidP="00F06DC6">
      <w:pPr>
        <w:widowControl w:val="0"/>
        <w:autoSpaceDE w:val="0"/>
        <w:autoSpaceDN w:val="0"/>
        <w:adjustRightInd w:val="0"/>
        <w:ind w:firstLine="709"/>
        <w:jc w:val="both"/>
        <w:rPr>
          <w:szCs w:val="28"/>
        </w:rPr>
      </w:pPr>
      <w:r w:rsidRPr="0057140B">
        <w:rPr>
          <w:szCs w:val="28"/>
        </w:rPr>
        <w:t>21) при размещении маркиз над окнами (витражами) и витринами первого этажа зданий высота нижней кромки последних от поверхности тротуара должна составлять не менее 2,5 м при условии единого архитектурно-градостроительного облика, соответствующего габаритам и контурам проемов;</w:t>
      </w:r>
    </w:p>
    <w:p w14:paraId="1A134A13" w14:textId="77777777" w:rsidR="00F06DC6" w:rsidRPr="0057140B" w:rsidRDefault="00F06DC6" w:rsidP="00F06DC6">
      <w:pPr>
        <w:widowControl w:val="0"/>
        <w:autoSpaceDE w:val="0"/>
        <w:autoSpaceDN w:val="0"/>
        <w:adjustRightInd w:val="0"/>
        <w:ind w:firstLine="709"/>
        <w:jc w:val="both"/>
        <w:rPr>
          <w:szCs w:val="28"/>
        </w:rPr>
      </w:pPr>
      <w:r w:rsidRPr="0057140B">
        <w:rPr>
          <w:szCs w:val="28"/>
        </w:rPr>
        <w:t>22) размещение маркиз на фасаде должно иметь единый, упорядоченный характер и соответствовать габаритами масштабу проема, не ухудшать визуального восприятия архитектурных деталей, декора, знаков визуальной коммуникации;</w:t>
      </w:r>
    </w:p>
    <w:p w14:paraId="710D6A8E" w14:textId="77777777" w:rsidR="00F06DC6" w:rsidRPr="0057140B" w:rsidRDefault="00F06DC6" w:rsidP="00F06DC6">
      <w:pPr>
        <w:widowControl w:val="0"/>
        <w:autoSpaceDE w:val="0"/>
        <w:autoSpaceDN w:val="0"/>
        <w:adjustRightInd w:val="0"/>
        <w:ind w:firstLine="709"/>
        <w:jc w:val="both"/>
        <w:rPr>
          <w:szCs w:val="28"/>
        </w:rPr>
      </w:pPr>
      <w:r w:rsidRPr="0057140B">
        <w:rPr>
          <w:szCs w:val="28"/>
        </w:rPr>
        <w:t>23) маркизы не должны занимать более 30% площади оконных и дверных проемов;</w:t>
      </w:r>
    </w:p>
    <w:p w14:paraId="2ABDB782" w14:textId="77777777" w:rsidR="00F06DC6" w:rsidRPr="0057140B" w:rsidRDefault="00F06DC6" w:rsidP="00F06DC6">
      <w:pPr>
        <w:widowControl w:val="0"/>
        <w:autoSpaceDE w:val="0"/>
        <w:autoSpaceDN w:val="0"/>
        <w:adjustRightInd w:val="0"/>
        <w:ind w:firstLine="709"/>
        <w:jc w:val="both"/>
        <w:rPr>
          <w:szCs w:val="28"/>
        </w:rPr>
      </w:pPr>
      <w:r w:rsidRPr="0057140B">
        <w:rPr>
          <w:szCs w:val="28"/>
        </w:rPr>
        <w:t>24) запрещается крепление маркиз на архитектурных деталях, элементах декора, поверхностях с ценной отделкой и художественным оформлением, на разной высоте в пределах фасада, с нарушением архитектурного единства фасада;</w:t>
      </w:r>
    </w:p>
    <w:p w14:paraId="4B35BBAF" w14:textId="77777777" w:rsidR="00F06DC6" w:rsidRPr="0057140B" w:rsidRDefault="00F06DC6" w:rsidP="00F06DC6">
      <w:pPr>
        <w:widowControl w:val="0"/>
        <w:autoSpaceDE w:val="0"/>
        <w:autoSpaceDN w:val="0"/>
        <w:adjustRightInd w:val="0"/>
        <w:ind w:firstLine="709"/>
        <w:jc w:val="both"/>
        <w:rPr>
          <w:szCs w:val="28"/>
        </w:rPr>
      </w:pPr>
      <w:r w:rsidRPr="0057140B">
        <w:rPr>
          <w:szCs w:val="28"/>
        </w:rPr>
        <w:t>25) цвет маркиз должен соответствовать общему строю цветового решения фасада здания (сооружения);</w:t>
      </w:r>
    </w:p>
    <w:p w14:paraId="676E1106" w14:textId="77777777" w:rsidR="00F06DC6" w:rsidRPr="0057140B" w:rsidRDefault="00F06DC6" w:rsidP="00F06DC6">
      <w:pPr>
        <w:widowControl w:val="0"/>
        <w:autoSpaceDE w:val="0"/>
        <w:autoSpaceDN w:val="0"/>
        <w:adjustRightInd w:val="0"/>
        <w:ind w:firstLine="709"/>
        <w:jc w:val="both"/>
        <w:rPr>
          <w:szCs w:val="28"/>
        </w:rPr>
      </w:pPr>
      <w:r w:rsidRPr="0057140B">
        <w:rPr>
          <w:szCs w:val="28"/>
        </w:rPr>
        <w:t>26) собственники зданий и сооружений, собственники, владельцы помещений, в которых устроены окна и витрины, должны обеспечивать регулярную очистку остекления и элементов оборудования окон и витрин, текущий ремонт окон и витрин;</w:t>
      </w:r>
    </w:p>
    <w:p w14:paraId="048FF4F7" w14:textId="77777777" w:rsidR="00F06DC6" w:rsidRPr="0057140B" w:rsidRDefault="00F06DC6" w:rsidP="00F06DC6">
      <w:pPr>
        <w:widowControl w:val="0"/>
        <w:autoSpaceDE w:val="0"/>
        <w:autoSpaceDN w:val="0"/>
        <w:adjustRightInd w:val="0"/>
        <w:ind w:firstLine="709"/>
        <w:jc w:val="both"/>
        <w:rPr>
          <w:szCs w:val="28"/>
        </w:rPr>
      </w:pPr>
      <w:r w:rsidRPr="0057140B">
        <w:rPr>
          <w:szCs w:val="28"/>
        </w:rPr>
        <w:t>27) при замене, ремонте, эксплуатации элементов устройства и оборудования окон и витрин не допускается изменение их характеристик, установленных проектной документацией.</w:t>
      </w:r>
    </w:p>
    <w:p w14:paraId="6AD2AB43" w14:textId="21B55CC8" w:rsidR="003E536A" w:rsidRDefault="00F06DC6" w:rsidP="00F06DC6">
      <w:pPr>
        <w:widowControl w:val="0"/>
        <w:autoSpaceDE w:val="0"/>
        <w:autoSpaceDN w:val="0"/>
        <w:adjustRightInd w:val="0"/>
        <w:ind w:firstLine="709"/>
        <w:jc w:val="both"/>
        <w:rPr>
          <w:szCs w:val="28"/>
        </w:rPr>
      </w:pPr>
      <w:r w:rsidRPr="0057140B">
        <w:rPr>
          <w:b/>
          <w:bCs/>
          <w:szCs w:val="28"/>
        </w:rPr>
        <w:t>5.</w:t>
      </w:r>
      <w:r w:rsidRPr="0057140B">
        <w:rPr>
          <w:szCs w:val="28"/>
        </w:rPr>
        <w:t xml:space="preserve"> Устройство новых, реконструкция или ликвидация существующих оконных проемов, витрин, выходящих на главный фасад, производятся по согласованию с администрацией городского округа в установленном порядке с </w:t>
      </w:r>
      <w:r w:rsidRPr="0057140B">
        <w:rPr>
          <w:szCs w:val="28"/>
        </w:rPr>
        <w:lastRenderedPageBreak/>
        <w:t>учетом настоящих Правил.</w:t>
      </w:r>
    </w:p>
    <w:p w14:paraId="578A2EF0" w14:textId="3AA8D3ED" w:rsidR="003E536A" w:rsidRDefault="003E536A" w:rsidP="00AD50D4">
      <w:pPr>
        <w:widowControl w:val="0"/>
        <w:autoSpaceDE w:val="0"/>
        <w:autoSpaceDN w:val="0"/>
        <w:adjustRightInd w:val="0"/>
        <w:ind w:firstLine="709"/>
        <w:jc w:val="both"/>
        <w:rPr>
          <w:szCs w:val="28"/>
        </w:rPr>
      </w:pPr>
      <w:r>
        <w:rPr>
          <w:bCs/>
          <w:i/>
          <w:iCs/>
          <w:sz w:val="16"/>
          <w:szCs w:val="16"/>
        </w:rPr>
        <w:t>(статья 39</w:t>
      </w:r>
      <w:r w:rsidRPr="003E536A">
        <w:rPr>
          <w:bCs/>
          <w:i/>
          <w:iCs/>
          <w:sz w:val="16"/>
          <w:szCs w:val="16"/>
          <w:vertAlign w:val="superscript"/>
        </w:rPr>
        <w:t>4</w:t>
      </w:r>
      <w:r>
        <w:rPr>
          <w:bCs/>
          <w:i/>
          <w:iCs/>
          <w:sz w:val="16"/>
          <w:szCs w:val="16"/>
        </w:rPr>
        <w:t xml:space="preserve"> дополнена решением Думы городского округа Жигулевск </w:t>
      </w:r>
      <w:r w:rsidRPr="008A099E">
        <w:rPr>
          <w:bCs/>
          <w:i/>
          <w:iCs/>
          <w:sz w:val="16"/>
          <w:szCs w:val="16"/>
        </w:rPr>
        <w:t xml:space="preserve">от 25.02.2022 № </w:t>
      </w:r>
      <w:hyperlink r:id="rId106" w:history="1">
        <w:r w:rsidRPr="008A099E">
          <w:rPr>
            <w:rStyle w:val="ae"/>
            <w:bCs/>
            <w:i/>
            <w:iCs/>
            <w:sz w:val="16"/>
            <w:szCs w:val="16"/>
          </w:rPr>
          <w:t>195</w:t>
        </w:r>
      </w:hyperlink>
      <w:r>
        <w:rPr>
          <w:bCs/>
          <w:i/>
          <w:iCs/>
          <w:sz w:val="16"/>
          <w:szCs w:val="16"/>
        </w:rPr>
        <w:t>)</w:t>
      </w:r>
    </w:p>
    <w:p w14:paraId="4B38953E" w14:textId="54C2449D" w:rsidR="003E536A" w:rsidRDefault="003E536A" w:rsidP="00AD50D4">
      <w:pPr>
        <w:widowControl w:val="0"/>
        <w:autoSpaceDE w:val="0"/>
        <w:autoSpaceDN w:val="0"/>
        <w:adjustRightInd w:val="0"/>
        <w:ind w:firstLine="709"/>
        <w:jc w:val="both"/>
        <w:rPr>
          <w:szCs w:val="28"/>
        </w:rPr>
      </w:pPr>
    </w:p>
    <w:p w14:paraId="063EE432" w14:textId="77777777" w:rsidR="00F06DC6" w:rsidRPr="0057140B" w:rsidRDefault="00F06DC6" w:rsidP="00F06DC6">
      <w:pPr>
        <w:widowControl w:val="0"/>
        <w:autoSpaceDE w:val="0"/>
        <w:autoSpaceDN w:val="0"/>
        <w:adjustRightInd w:val="0"/>
        <w:ind w:firstLine="709"/>
        <w:jc w:val="both"/>
        <w:outlineLvl w:val="0"/>
        <w:rPr>
          <w:b/>
          <w:bCs/>
          <w:szCs w:val="28"/>
        </w:rPr>
      </w:pPr>
      <w:r w:rsidRPr="0057140B">
        <w:rPr>
          <w:b/>
          <w:bCs/>
          <w:szCs w:val="28"/>
        </w:rPr>
        <w:t>Статья 39</w:t>
      </w:r>
      <w:r w:rsidRPr="0057140B">
        <w:rPr>
          <w:b/>
          <w:bCs/>
          <w:szCs w:val="28"/>
          <w:vertAlign w:val="superscript"/>
        </w:rPr>
        <w:t>5</w:t>
      </w:r>
      <w:r w:rsidRPr="0057140B">
        <w:rPr>
          <w:b/>
          <w:bCs/>
          <w:szCs w:val="28"/>
        </w:rPr>
        <w:t>. Балконы, лоджии, веранды, террасы, эркеры</w:t>
      </w:r>
    </w:p>
    <w:p w14:paraId="35C4FB9A" w14:textId="77777777" w:rsidR="00F06DC6" w:rsidRPr="0057140B" w:rsidRDefault="00F06DC6" w:rsidP="00F06DC6">
      <w:pPr>
        <w:widowControl w:val="0"/>
        <w:autoSpaceDE w:val="0"/>
        <w:autoSpaceDN w:val="0"/>
        <w:adjustRightInd w:val="0"/>
        <w:ind w:firstLine="709"/>
        <w:jc w:val="both"/>
        <w:rPr>
          <w:szCs w:val="28"/>
        </w:rPr>
      </w:pPr>
      <w:r w:rsidRPr="0057140B">
        <w:rPr>
          <w:b/>
          <w:bCs/>
          <w:szCs w:val="28"/>
        </w:rPr>
        <w:t>1.</w:t>
      </w:r>
      <w:r w:rsidRPr="0057140B">
        <w:rPr>
          <w:szCs w:val="28"/>
        </w:rPr>
        <w:t xml:space="preserve"> Основным принципом размещения и архитектурного решения балконов и лоджий, веранд, террас, эркеров на фасадах является единый характер применения материалов, конструктивного и цветового решения всей поверхности фасада здания.</w:t>
      </w:r>
    </w:p>
    <w:p w14:paraId="60F50794" w14:textId="77777777" w:rsidR="00F06DC6" w:rsidRPr="0057140B" w:rsidRDefault="00F06DC6" w:rsidP="00F06DC6">
      <w:pPr>
        <w:widowControl w:val="0"/>
        <w:autoSpaceDE w:val="0"/>
        <w:autoSpaceDN w:val="0"/>
        <w:adjustRightInd w:val="0"/>
        <w:ind w:firstLine="709"/>
        <w:jc w:val="both"/>
        <w:rPr>
          <w:szCs w:val="28"/>
        </w:rPr>
      </w:pPr>
      <w:r w:rsidRPr="0057140B">
        <w:rPr>
          <w:b/>
          <w:bCs/>
          <w:szCs w:val="28"/>
        </w:rPr>
        <w:t>2.</w:t>
      </w:r>
      <w:r w:rsidRPr="0057140B">
        <w:rPr>
          <w:szCs w:val="28"/>
        </w:rPr>
        <w:t xml:space="preserve"> Устройство и оборудование балконов, лоджий, веранд, террас, эркеров определяются архитектурным решением фасада, историко-культурной ценностью и техническим состоянием основных несущих конструкций здания.</w:t>
      </w:r>
    </w:p>
    <w:p w14:paraId="3330A14B" w14:textId="77777777" w:rsidR="00F06DC6" w:rsidRPr="0057140B" w:rsidRDefault="00F06DC6" w:rsidP="00F06DC6">
      <w:pPr>
        <w:widowControl w:val="0"/>
        <w:autoSpaceDE w:val="0"/>
        <w:autoSpaceDN w:val="0"/>
        <w:adjustRightInd w:val="0"/>
        <w:ind w:firstLine="709"/>
        <w:jc w:val="both"/>
        <w:rPr>
          <w:szCs w:val="28"/>
        </w:rPr>
      </w:pPr>
      <w:r w:rsidRPr="0057140B">
        <w:rPr>
          <w:b/>
          <w:bCs/>
          <w:szCs w:val="28"/>
        </w:rPr>
        <w:t>3.</w:t>
      </w:r>
      <w:r w:rsidRPr="0057140B">
        <w:rPr>
          <w:szCs w:val="28"/>
        </w:rPr>
        <w:t xml:space="preserve"> Требования, предъявляемые к устройству и оборудованию лоджий, балконов, веранд, террас, эркеров:</w:t>
      </w:r>
    </w:p>
    <w:p w14:paraId="6BA87CA1" w14:textId="77777777" w:rsidR="00F06DC6" w:rsidRPr="0057140B" w:rsidRDefault="00F06DC6" w:rsidP="00F06DC6">
      <w:pPr>
        <w:widowControl w:val="0"/>
        <w:autoSpaceDE w:val="0"/>
        <w:autoSpaceDN w:val="0"/>
        <w:adjustRightInd w:val="0"/>
        <w:ind w:firstLine="709"/>
        <w:jc w:val="both"/>
        <w:rPr>
          <w:szCs w:val="28"/>
        </w:rPr>
      </w:pPr>
      <w:r w:rsidRPr="0057140B">
        <w:rPr>
          <w:szCs w:val="28"/>
        </w:rPr>
        <w:t>1) расположение балконов, лоджий, веранд, террас, эркеров на фасадах зданий, характер их устройства и внешний вид должны соответствовать архитектурному решению фасада;</w:t>
      </w:r>
    </w:p>
    <w:p w14:paraId="39C22A25" w14:textId="77777777" w:rsidR="00F06DC6" w:rsidRPr="0057140B" w:rsidRDefault="00F06DC6" w:rsidP="00F06DC6">
      <w:pPr>
        <w:widowControl w:val="0"/>
        <w:autoSpaceDE w:val="0"/>
        <w:autoSpaceDN w:val="0"/>
        <w:adjustRightInd w:val="0"/>
        <w:ind w:firstLine="709"/>
        <w:jc w:val="both"/>
        <w:rPr>
          <w:szCs w:val="28"/>
        </w:rPr>
      </w:pPr>
      <w:r w:rsidRPr="0057140B">
        <w:rPr>
          <w:szCs w:val="28"/>
        </w:rPr>
        <w:t>2) цветовое решение балконов, лоджий, веранд, террас, эркеров должно соответствовать особенностям архитектурного решения фасада согласно проектной документации здания;</w:t>
      </w:r>
    </w:p>
    <w:p w14:paraId="68D79871" w14:textId="77777777" w:rsidR="00F06DC6" w:rsidRPr="0057140B" w:rsidRDefault="00F06DC6" w:rsidP="00F06DC6">
      <w:pPr>
        <w:widowControl w:val="0"/>
        <w:autoSpaceDE w:val="0"/>
        <w:autoSpaceDN w:val="0"/>
        <w:adjustRightInd w:val="0"/>
        <w:ind w:firstLine="709"/>
        <w:jc w:val="both"/>
        <w:rPr>
          <w:szCs w:val="28"/>
        </w:rPr>
      </w:pPr>
      <w:r w:rsidRPr="0057140B">
        <w:rPr>
          <w:szCs w:val="28"/>
        </w:rPr>
        <w:t>3) не допускается нарушение композиции фасада за счет произвольного изменения архитектурного решения, остекления, оборудования балконов и лоджий, самовольное устройство веранд, террас, эркеров, новых балконов и лоджий или их ликвидации вопреки архитектурному решению фасада здания или сооружения, проектной документации;</w:t>
      </w:r>
    </w:p>
    <w:p w14:paraId="32002070" w14:textId="77777777" w:rsidR="00F06DC6" w:rsidRPr="0057140B" w:rsidRDefault="00F06DC6" w:rsidP="00F06DC6">
      <w:pPr>
        <w:widowControl w:val="0"/>
        <w:autoSpaceDE w:val="0"/>
        <w:autoSpaceDN w:val="0"/>
        <w:adjustRightInd w:val="0"/>
        <w:ind w:firstLine="709"/>
        <w:jc w:val="both"/>
        <w:rPr>
          <w:szCs w:val="28"/>
        </w:rPr>
      </w:pPr>
      <w:r w:rsidRPr="0057140B">
        <w:rPr>
          <w:szCs w:val="28"/>
        </w:rPr>
        <w:t>4) изменения внешнего вида ограждений балконов, лоджий, веранд, террас путем изменения размеров, материала и цвета ограждения, не соответствующих проектному решению здания, строения, сооружения, не допускается;</w:t>
      </w:r>
    </w:p>
    <w:p w14:paraId="49E9260E" w14:textId="77777777" w:rsidR="00F06DC6" w:rsidRPr="0057140B" w:rsidRDefault="00F06DC6" w:rsidP="00F06DC6">
      <w:pPr>
        <w:widowControl w:val="0"/>
        <w:autoSpaceDE w:val="0"/>
        <w:autoSpaceDN w:val="0"/>
        <w:adjustRightInd w:val="0"/>
        <w:ind w:firstLine="709"/>
        <w:jc w:val="both"/>
        <w:rPr>
          <w:szCs w:val="28"/>
        </w:rPr>
      </w:pPr>
      <w:r w:rsidRPr="0057140B">
        <w:rPr>
          <w:szCs w:val="28"/>
        </w:rPr>
        <w:t>5) запрещается закрывать ограждающие конструкции лоджий, балконов, веранд, террас: пилястры, декоративные металлические решетки, ограждения.</w:t>
      </w:r>
    </w:p>
    <w:p w14:paraId="3BCF13C0" w14:textId="1065B7DD" w:rsidR="003E536A" w:rsidRDefault="00F06DC6" w:rsidP="00F06DC6">
      <w:pPr>
        <w:widowControl w:val="0"/>
        <w:autoSpaceDE w:val="0"/>
        <w:autoSpaceDN w:val="0"/>
        <w:adjustRightInd w:val="0"/>
        <w:ind w:firstLine="709"/>
        <w:jc w:val="both"/>
        <w:rPr>
          <w:szCs w:val="28"/>
        </w:rPr>
      </w:pPr>
      <w:r w:rsidRPr="0057140B">
        <w:rPr>
          <w:b/>
          <w:bCs/>
          <w:szCs w:val="28"/>
        </w:rPr>
        <w:t>4.</w:t>
      </w:r>
      <w:r w:rsidRPr="0057140B">
        <w:rPr>
          <w:szCs w:val="28"/>
        </w:rPr>
        <w:t xml:space="preserve"> Монтаж, реконструкция, демонтаж балконов и лоджий производятся по согласованию с администрацией городского округа в установленном порядке с учетом настоящих Правил.</w:t>
      </w:r>
    </w:p>
    <w:p w14:paraId="2AD51C64" w14:textId="41FFF3C5" w:rsidR="003E536A" w:rsidRDefault="003E536A" w:rsidP="00AD50D4">
      <w:pPr>
        <w:widowControl w:val="0"/>
        <w:autoSpaceDE w:val="0"/>
        <w:autoSpaceDN w:val="0"/>
        <w:adjustRightInd w:val="0"/>
        <w:ind w:firstLine="709"/>
        <w:jc w:val="both"/>
        <w:rPr>
          <w:szCs w:val="28"/>
        </w:rPr>
      </w:pPr>
      <w:r>
        <w:rPr>
          <w:bCs/>
          <w:i/>
          <w:iCs/>
          <w:sz w:val="16"/>
          <w:szCs w:val="16"/>
        </w:rPr>
        <w:t>(статья 39</w:t>
      </w:r>
      <w:r w:rsidRPr="003E536A">
        <w:rPr>
          <w:bCs/>
          <w:i/>
          <w:iCs/>
          <w:sz w:val="16"/>
          <w:szCs w:val="16"/>
          <w:vertAlign w:val="superscript"/>
        </w:rPr>
        <w:t>5</w:t>
      </w:r>
      <w:r>
        <w:rPr>
          <w:bCs/>
          <w:i/>
          <w:iCs/>
          <w:sz w:val="16"/>
          <w:szCs w:val="16"/>
        </w:rPr>
        <w:t xml:space="preserve"> дополнена решением Думы городского округа Жигулевск </w:t>
      </w:r>
      <w:r w:rsidRPr="008A099E">
        <w:rPr>
          <w:bCs/>
          <w:i/>
          <w:iCs/>
          <w:sz w:val="16"/>
          <w:szCs w:val="16"/>
        </w:rPr>
        <w:t xml:space="preserve">от 25.02.2022 № </w:t>
      </w:r>
      <w:hyperlink r:id="rId107" w:history="1">
        <w:r w:rsidRPr="008A099E">
          <w:rPr>
            <w:rStyle w:val="ae"/>
            <w:bCs/>
            <w:i/>
            <w:iCs/>
            <w:sz w:val="16"/>
            <w:szCs w:val="16"/>
          </w:rPr>
          <w:t>195</w:t>
        </w:r>
      </w:hyperlink>
      <w:r>
        <w:rPr>
          <w:bCs/>
          <w:i/>
          <w:iCs/>
          <w:sz w:val="16"/>
          <w:szCs w:val="16"/>
        </w:rPr>
        <w:t>)</w:t>
      </w:r>
    </w:p>
    <w:p w14:paraId="6E5DDB09" w14:textId="21A8DCC9" w:rsidR="003E536A" w:rsidRDefault="003E536A" w:rsidP="00AD50D4">
      <w:pPr>
        <w:widowControl w:val="0"/>
        <w:autoSpaceDE w:val="0"/>
        <w:autoSpaceDN w:val="0"/>
        <w:adjustRightInd w:val="0"/>
        <w:ind w:firstLine="709"/>
        <w:jc w:val="both"/>
        <w:rPr>
          <w:szCs w:val="28"/>
        </w:rPr>
      </w:pPr>
    </w:p>
    <w:p w14:paraId="57717C0D" w14:textId="77777777" w:rsidR="00F06DC6" w:rsidRPr="0057140B" w:rsidRDefault="00F06DC6" w:rsidP="00F06DC6">
      <w:pPr>
        <w:widowControl w:val="0"/>
        <w:autoSpaceDE w:val="0"/>
        <w:autoSpaceDN w:val="0"/>
        <w:adjustRightInd w:val="0"/>
        <w:ind w:firstLine="709"/>
        <w:jc w:val="both"/>
        <w:outlineLvl w:val="0"/>
        <w:rPr>
          <w:b/>
          <w:bCs/>
          <w:szCs w:val="28"/>
        </w:rPr>
      </w:pPr>
      <w:r w:rsidRPr="0057140B">
        <w:rPr>
          <w:b/>
          <w:bCs/>
          <w:szCs w:val="28"/>
        </w:rPr>
        <w:t>Статья 39</w:t>
      </w:r>
      <w:r w:rsidRPr="0057140B">
        <w:rPr>
          <w:b/>
          <w:bCs/>
          <w:szCs w:val="28"/>
          <w:vertAlign w:val="superscript"/>
        </w:rPr>
        <w:t>6</w:t>
      </w:r>
      <w:r w:rsidRPr="0057140B">
        <w:rPr>
          <w:b/>
          <w:bCs/>
          <w:szCs w:val="28"/>
        </w:rPr>
        <w:t>. Крыша, кровля</w:t>
      </w:r>
    </w:p>
    <w:p w14:paraId="37B0D125" w14:textId="77777777" w:rsidR="00F06DC6" w:rsidRPr="0057140B" w:rsidRDefault="00F06DC6" w:rsidP="00F06DC6">
      <w:pPr>
        <w:widowControl w:val="0"/>
        <w:autoSpaceDE w:val="0"/>
        <w:autoSpaceDN w:val="0"/>
        <w:adjustRightInd w:val="0"/>
        <w:ind w:firstLine="709"/>
        <w:jc w:val="both"/>
        <w:rPr>
          <w:szCs w:val="28"/>
        </w:rPr>
      </w:pPr>
      <w:r w:rsidRPr="0057140B">
        <w:rPr>
          <w:b/>
          <w:bCs/>
          <w:szCs w:val="28"/>
        </w:rPr>
        <w:t>1.</w:t>
      </w:r>
      <w:r w:rsidRPr="0057140B">
        <w:rPr>
          <w:szCs w:val="28"/>
        </w:rPr>
        <w:t xml:space="preserve"> Вид крыши по конструкции, цветовое решение материала кровли определяется историко-культурной ценностью здания, назначением, характером использования помещений, техническим состоянием основных несущих конструкций здания, архитектурным решением фасада согласно проектной документации на здание.</w:t>
      </w:r>
    </w:p>
    <w:p w14:paraId="15544ACA" w14:textId="77777777" w:rsidR="00F06DC6" w:rsidRPr="0057140B" w:rsidRDefault="00F06DC6" w:rsidP="00F06DC6">
      <w:pPr>
        <w:widowControl w:val="0"/>
        <w:autoSpaceDE w:val="0"/>
        <w:autoSpaceDN w:val="0"/>
        <w:adjustRightInd w:val="0"/>
        <w:ind w:firstLine="709"/>
        <w:jc w:val="both"/>
        <w:rPr>
          <w:szCs w:val="28"/>
        </w:rPr>
      </w:pPr>
      <w:r w:rsidRPr="0057140B">
        <w:rPr>
          <w:b/>
          <w:bCs/>
          <w:szCs w:val="28"/>
        </w:rPr>
        <w:t>2.</w:t>
      </w:r>
      <w:r w:rsidRPr="0057140B">
        <w:rPr>
          <w:szCs w:val="28"/>
        </w:rPr>
        <w:t xml:space="preserve"> При проектировании и устройстве крыш, кровель кроме настоящих рекомендаций должны выполняться требования норм по проектированию кровель, технике безопасности в строительстве, действующие правила по охране труда и противопожарной безопасности. Уклоны кровель принимают в соответствии с нормами проектирования зданий и сооружений.</w:t>
      </w:r>
    </w:p>
    <w:p w14:paraId="5DC5F2C2" w14:textId="77777777" w:rsidR="00F06DC6" w:rsidRPr="0057140B" w:rsidRDefault="00F06DC6" w:rsidP="00F06DC6">
      <w:pPr>
        <w:widowControl w:val="0"/>
        <w:autoSpaceDE w:val="0"/>
        <w:autoSpaceDN w:val="0"/>
        <w:adjustRightInd w:val="0"/>
        <w:ind w:firstLine="709"/>
        <w:jc w:val="both"/>
        <w:rPr>
          <w:szCs w:val="28"/>
        </w:rPr>
      </w:pPr>
      <w:r w:rsidRPr="0057140B">
        <w:rPr>
          <w:b/>
          <w:bCs/>
          <w:szCs w:val="28"/>
        </w:rPr>
        <w:t>3.</w:t>
      </w:r>
      <w:r w:rsidRPr="0057140B">
        <w:rPr>
          <w:szCs w:val="28"/>
        </w:rPr>
        <w:t xml:space="preserve"> Требования, предъявляемые к устройству и оборудованию крыши, </w:t>
      </w:r>
      <w:r w:rsidRPr="0057140B">
        <w:rPr>
          <w:szCs w:val="28"/>
        </w:rPr>
        <w:lastRenderedPageBreak/>
        <w:t>кровли:</w:t>
      </w:r>
    </w:p>
    <w:p w14:paraId="0DFEF258" w14:textId="77777777" w:rsidR="00F06DC6" w:rsidRPr="0057140B" w:rsidRDefault="00F06DC6" w:rsidP="00F06DC6">
      <w:pPr>
        <w:widowControl w:val="0"/>
        <w:autoSpaceDE w:val="0"/>
        <w:autoSpaceDN w:val="0"/>
        <w:adjustRightInd w:val="0"/>
        <w:ind w:firstLine="709"/>
        <w:jc w:val="both"/>
        <w:rPr>
          <w:szCs w:val="28"/>
        </w:rPr>
      </w:pPr>
      <w:r w:rsidRPr="0057140B">
        <w:rPr>
          <w:szCs w:val="28"/>
        </w:rPr>
        <w:t>1) конструкция крыши, кровли должна обеспечивать восприятие постоянной нагрузки (от собственной массы), а также временных нагрузок (от снега, ветра и возникающих при эксплуатации покрытия);</w:t>
      </w:r>
    </w:p>
    <w:p w14:paraId="08A3C2BC" w14:textId="77777777" w:rsidR="00F06DC6" w:rsidRPr="0057140B" w:rsidRDefault="00F06DC6" w:rsidP="00F06DC6">
      <w:pPr>
        <w:widowControl w:val="0"/>
        <w:autoSpaceDE w:val="0"/>
        <w:autoSpaceDN w:val="0"/>
        <w:adjustRightInd w:val="0"/>
        <w:ind w:firstLine="709"/>
        <w:jc w:val="both"/>
        <w:rPr>
          <w:szCs w:val="28"/>
        </w:rPr>
      </w:pPr>
      <w:r w:rsidRPr="0057140B">
        <w:rPr>
          <w:szCs w:val="28"/>
        </w:rPr>
        <w:t>2) вид, конструкция, цветовое решение материала кровли должно быть увязано с архитектурным решением и оформлением фасада;</w:t>
      </w:r>
    </w:p>
    <w:p w14:paraId="0D725295" w14:textId="77777777" w:rsidR="00F06DC6" w:rsidRPr="0057140B" w:rsidRDefault="00F06DC6" w:rsidP="00F06DC6">
      <w:pPr>
        <w:widowControl w:val="0"/>
        <w:autoSpaceDE w:val="0"/>
        <w:autoSpaceDN w:val="0"/>
        <w:adjustRightInd w:val="0"/>
        <w:ind w:firstLine="709"/>
        <w:jc w:val="both"/>
        <w:rPr>
          <w:szCs w:val="28"/>
        </w:rPr>
      </w:pPr>
      <w:r w:rsidRPr="0057140B">
        <w:rPr>
          <w:szCs w:val="28"/>
        </w:rPr>
        <w:t>3) при выборе материала конструкции крыши, материала кровли должна учитываться его долговечность, экономичность, удобство дальнейшего обслуживания и обеспечение расхода минимальных финансовых средств на их дальнейшую эксплуатацию;</w:t>
      </w:r>
    </w:p>
    <w:p w14:paraId="75D6DF04" w14:textId="77777777" w:rsidR="00F06DC6" w:rsidRPr="0057140B" w:rsidRDefault="00F06DC6" w:rsidP="00F06DC6">
      <w:pPr>
        <w:widowControl w:val="0"/>
        <w:autoSpaceDE w:val="0"/>
        <w:autoSpaceDN w:val="0"/>
        <w:adjustRightInd w:val="0"/>
        <w:ind w:firstLine="709"/>
        <w:jc w:val="both"/>
        <w:rPr>
          <w:szCs w:val="28"/>
        </w:rPr>
      </w:pPr>
      <w:r w:rsidRPr="0057140B">
        <w:rPr>
          <w:szCs w:val="28"/>
        </w:rPr>
        <w:t>4) при установке элементов безопасности крыши, изменения навесов, крылец, козырьков, карнизов не допускается закрывать существующие декоративные архитектурные и художественные элементы и детали фасадов, обеспечивающих при визуальном восприятии стилевое единство архитектурного облика здания и строения;</w:t>
      </w:r>
    </w:p>
    <w:p w14:paraId="4F3681D5" w14:textId="77777777" w:rsidR="00F06DC6" w:rsidRPr="0057140B" w:rsidRDefault="00F06DC6" w:rsidP="00F06DC6">
      <w:pPr>
        <w:widowControl w:val="0"/>
        <w:autoSpaceDE w:val="0"/>
        <w:autoSpaceDN w:val="0"/>
        <w:adjustRightInd w:val="0"/>
        <w:ind w:firstLine="709"/>
        <w:jc w:val="both"/>
        <w:rPr>
          <w:szCs w:val="28"/>
        </w:rPr>
      </w:pPr>
      <w:r w:rsidRPr="0057140B">
        <w:rPr>
          <w:szCs w:val="28"/>
        </w:rPr>
        <w:t>5) установка снегозадержателей на крыше, кровле осуществляется с использованием конструкций цветовой гаммы, совпадающей с основным цветом кровли;</w:t>
      </w:r>
    </w:p>
    <w:p w14:paraId="791F9913" w14:textId="77777777" w:rsidR="00F06DC6" w:rsidRPr="0057140B" w:rsidRDefault="00F06DC6" w:rsidP="00F06DC6">
      <w:pPr>
        <w:widowControl w:val="0"/>
        <w:autoSpaceDE w:val="0"/>
        <w:autoSpaceDN w:val="0"/>
        <w:adjustRightInd w:val="0"/>
        <w:ind w:firstLine="709"/>
        <w:jc w:val="both"/>
        <w:rPr>
          <w:szCs w:val="28"/>
        </w:rPr>
      </w:pPr>
      <w:r w:rsidRPr="0057140B">
        <w:rPr>
          <w:szCs w:val="28"/>
        </w:rPr>
        <w:t>6) при производстве работ по капитальному и текущему ремонту кровли не допускается самовольное изменение характеристик и параметров крыши, кровли, установленных проектной документацией;</w:t>
      </w:r>
    </w:p>
    <w:p w14:paraId="4C405FCB" w14:textId="77777777" w:rsidR="00F06DC6" w:rsidRPr="0057140B" w:rsidRDefault="00F06DC6" w:rsidP="00F06DC6">
      <w:pPr>
        <w:widowControl w:val="0"/>
        <w:autoSpaceDE w:val="0"/>
        <w:autoSpaceDN w:val="0"/>
        <w:adjustRightInd w:val="0"/>
        <w:ind w:firstLine="709"/>
        <w:jc w:val="both"/>
        <w:rPr>
          <w:szCs w:val="28"/>
        </w:rPr>
      </w:pPr>
      <w:r w:rsidRPr="0057140B">
        <w:rPr>
          <w:szCs w:val="28"/>
        </w:rPr>
        <w:t>7) выполнение согласованных в установленном порядке ремонтных, монтажных, кровельных работ при устройстве и оборудовании элементов крыши, кровли должно осуществляться на высоком уровне исполнения;</w:t>
      </w:r>
    </w:p>
    <w:p w14:paraId="5CA7CC2E" w14:textId="77777777" w:rsidR="00F06DC6" w:rsidRPr="0057140B" w:rsidRDefault="00F06DC6" w:rsidP="00F06DC6">
      <w:pPr>
        <w:widowControl w:val="0"/>
        <w:autoSpaceDE w:val="0"/>
        <w:autoSpaceDN w:val="0"/>
        <w:adjustRightInd w:val="0"/>
        <w:ind w:firstLine="709"/>
        <w:jc w:val="both"/>
        <w:rPr>
          <w:szCs w:val="28"/>
        </w:rPr>
      </w:pPr>
      <w:r w:rsidRPr="0057140B">
        <w:rPr>
          <w:szCs w:val="28"/>
        </w:rPr>
        <w:t>8) изменение внешнего вида конструкций кровли путем изменения параметров, материала и цвета, не соответствующих проектному решению здания, сооружения, не допускается.</w:t>
      </w:r>
    </w:p>
    <w:p w14:paraId="2C50EDF5" w14:textId="77777777" w:rsidR="00F06DC6" w:rsidRPr="0057140B" w:rsidRDefault="00F06DC6" w:rsidP="00F06DC6">
      <w:pPr>
        <w:widowControl w:val="0"/>
        <w:autoSpaceDE w:val="0"/>
        <w:autoSpaceDN w:val="0"/>
        <w:adjustRightInd w:val="0"/>
        <w:ind w:firstLine="709"/>
        <w:jc w:val="both"/>
        <w:rPr>
          <w:szCs w:val="28"/>
        </w:rPr>
      </w:pPr>
      <w:r w:rsidRPr="0057140B">
        <w:rPr>
          <w:b/>
          <w:bCs/>
          <w:szCs w:val="28"/>
        </w:rPr>
        <w:t>4.</w:t>
      </w:r>
      <w:r w:rsidRPr="0057140B">
        <w:rPr>
          <w:szCs w:val="28"/>
        </w:rPr>
        <w:t xml:space="preserve"> Замена материала, ремонт, изменение параметров крыши, кровли производятся по согласованию с администрацией городского округа в установленном порядке с учетом настоящих Правил.</w:t>
      </w:r>
    </w:p>
    <w:p w14:paraId="662ACFE0" w14:textId="37C5A366" w:rsidR="003E536A" w:rsidRDefault="00F06DC6" w:rsidP="00F06DC6">
      <w:pPr>
        <w:widowControl w:val="0"/>
        <w:autoSpaceDE w:val="0"/>
        <w:autoSpaceDN w:val="0"/>
        <w:adjustRightInd w:val="0"/>
        <w:ind w:firstLine="709"/>
        <w:jc w:val="both"/>
        <w:rPr>
          <w:szCs w:val="28"/>
        </w:rPr>
      </w:pPr>
      <w:r w:rsidRPr="0057140B">
        <w:rPr>
          <w:b/>
          <w:bCs/>
          <w:szCs w:val="28"/>
        </w:rPr>
        <w:t>5.</w:t>
      </w:r>
      <w:r w:rsidRPr="0057140B">
        <w:rPr>
          <w:szCs w:val="28"/>
        </w:rPr>
        <w:t xml:space="preserve"> В процессе эксплуатации организацией, осуществляющей управление многоквартирным домом, собственником (владельцем) должно быть обеспечено поддержание конструкции крыши, материала и элементов кровли в надлежащем состоянии, проведение текущего и капитального ремонта и регулярной очистки.</w:t>
      </w:r>
    </w:p>
    <w:p w14:paraId="2798D839" w14:textId="1015BE42" w:rsidR="003E536A" w:rsidRDefault="003E536A" w:rsidP="00AD50D4">
      <w:pPr>
        <w:widowControl w:val="0"/>
        <w:autoSpaceDE w:val="0"/>
        <w:autoSpaceDN w:val="0"/>
        <w:adjustRightInd w:val="0"/>
        <w:ind w:firstLine="709"/>
        <w:jc w:val="both"/>
        <w:rPr>
          <w:szCs w:val="28"/>
        </w:rPr>
      </w:pPr>
      <w:r>
        <w:rPr>
          <w:bCs/>
          <w:i/>
          <w:iCs/>
          <w:sz w:val="16"/>
          <w:szCs w:val="16"/>
        </w:rPr>
        <w:t>(статья 39</w:t>
      </w:r>
      <w:r w:rsidRPr="003E536A">
        <w:rPr>
          <w:bCs/>
          <w:i/>
          <w:iCs/>
          <w:sz w:val="16"/>
          <w:szCs w:val="16"/>
          <w:vertAlign w:val="superscript"/>
        </w:rPr>
        <w:t>6</w:t>
      </w:r>
      <w:r>
        <w:rPr>
          <w:bCs/>
          <w:i/>
          <w:iCs/>
          <w:sz w:val="16"/>
          <w:szCs w:val="16"/>
        </w:rPr>
        <w:t xml:space="preserve"> дополнена решением Думы городского округа Жигулевск </w:t>
      </w:r>
      <w:r w:rsidRPr="008A099E">
        <w:rPr>
          <w:bCs/>
          <w:i/>
          <w:iCs/>
          <w:sz w:val="16"/>
          <w:szCs w:val="16"/>
        </w:rPr>
        <w:t xml:space="preserve">от 25.02.2022 № </w:t>
      </w:r>
      <w:hyperlink r:id="rId108" w:history="1">
        <w:r w:rsidRPr="008A099E">
          <w:rPr>
            <w:rStyle w:val="ae"/>
            <w:bCs/>
            <w:i/>
            <w:iCs/>
            <w:sz w:val="16"/>
            <w:szCs w:val="16"/>
          </w:rPr>
          <w:t>195</w:t>
        </w:r>
      </w:hyperlink>
      <w:r>
        <w:rPr>
          <w:bCs/>
          <w:i/>
          <w:iCs/>
          <w:sz w:val="16"/>
          <w:szCs w:val="16"/>
        </w:rPr>
        <w:t>)</w:t>
      </w:r>
    </w:p>
    <w:p w14:paraId="35021AFD" w14:textId="1937C40C" w:rsidR="003E536A" w:rsidRDefault="003E536A" w:rsidP="00AD50D4">
      <w:pPr>
        <w:widowControl w:val="0"/>
        <w:autoSpaceDE w:val="0"/>
        <w:autoSpaceDN w:val="0"/>
        <w:adjustRightInd w:val="0"/>
        <w:ind w:firstLine="709"/>
        <w:jc w:val="both"/>
        <w:rPr>
          <w:szCs w:val="28"/>
        </w:rPr>
      </w:pPr>
    </w:p>
    <w:p w14:paraId="401EA97C" w14:textId="77777777" w:rsidR="00F06DC6" w:rsidRPr="0057140B" w:rsidRDefault="00F06DC6" w:rsidP="00F06DC6">
      <w:pPr>
        <w:keepNext/>
        <w:widowControl w:val="0"/>
        <w:autoSpaceDE w:val="0"/>
        <w:autoSpaceDN w:val="0"/>
        <w:adjustRightInd w:val="0"/>
        <w:ind w:firstLine="709"/>
        <w:jc w:val="both"/>
        <w:outlineLvl w:val="0"/>
        <w:rPr>
          <w:b/>
          <w:bCs/>
          <w:szCs w:val="28"/>
        </w:rPr>
      </w:pPr>
      <w:r w:rsidRPr="0057140B">
        <w:rPr>
          <w:b/>
          <w:bCs/>
          <w:szCs w:val="28"/>
        </w:rPr>
        <w:t>Статья 39</w:t>
      </w:r>
      <w:r w:rsidRPr="0057140B">
        <w:rPr>
          <w:b/>
          <w:bCs/>
          <w:szCs w:val="28"/>
          <w:vertAlign w:val="superscript"/>
        </w:rPr>
        <w:t>7</w:t>
      </w:r>
      <w:r w:rsidRPr="0057140B">
        <w:rPr>
          <w:b/>
          <w:bCs/>
          <w:szCs w:val="28"/>
        </w:rPr>
        <w:t>. Дополнительное техническое оборудование фасадов</w:t>
      </w:r>
    </w:p>
    <w:p w14:paraId="7358C2A6" w14:textId="77777777" w:rsidR="00F06DC6" w:rsidRPr="0057140B" w:rsidRDefault="00F06DC6" w:rsidP="00F06DC6">
      <w:pPr>
        <w:widowControl w:val="0"/>
        <w:autoSpaceDE w:val="0"/>
        <w:autoSpaceDN w:val="0"/>
        <w:adjustRightInd w:val="0"/>
        <w:ind w:firstLine="709"/>
        <w:jc w:val="both"/>
        <w:rPr>
          <w:szCs w:val="28"/>
        </w:rPr>
      </w:pPr>
      <w:r w:rsidRPr="0057140B">
        <w:rPr>
          <w:b/>
          <w:bCs/>
          <w:szCs w:val="28"/>
        </w:rPr>
        <w:t>1.</w:t>
      </w:r>
      <w:r w:rsidRPr="0057140B">
        <w:rPr>
          <w:szCs w:val="28"/>
        </w:rPr>
        <w:t xml:space="preserve"> Под дополнительном техническом оборудованием фасадов (далее – дополнительное оборудование) понимаются современные системы технического обеспечения внутренней эксплуатации зданий, строений и сооружений и элементы оборудования, размещаемые на фасадах.</w:t>
      </w:r>
    </w:p>
    <w:p w14:paraId="2F305AE2" w14:textId="77777777" w:rsidR="00F06DC6" w:rsidRPr="0057140B" w:rsidRDefault="00F06DC6" w:rsidP="00F06DC6">
      <w:pPr>
        <w:widowControl w:val="0"/>
        <w:autoSpaceDE w:val="0"/>
        <w:autoSpaceDN w:val="0"/>
        <w:adjustRightInd w:val="0"/>
        <w:ind w:firstLine="709"/>
        <w:jc w:val="both"/>
        <w:rPr>
          <w:szCs w:val="28"/>
        </w:rPr>
      </w:pPr>
      <w:r w:rsidRPr="0057140B">
        <w:rPr>
          <w:szCs w:val="28"/>
        </w:rPr>
        <w:t>По своему назначению дополнительное оборудование подразделяется на группы:</w:t>
      </w:r>
    </w:p>
    <w:p w14:paraId="6D1B5E40" w14:textId="77777777" w:rsidR="00F06DC6" w:rsidRPr="0057140B" w:rsidRDefault="00F06DC6" w:rsidP="00F06DC6">
      <w:pPr>
        <w:widowControl w:val="0"/>
        <w:autoSpaceDE w:val="0"/>
        <w:autoSpaceDN w:val="0"/>
        <w:adjustRightInd w:val="0"/>
        <w:ind w:firstLine="709"/>
        <w:jc w:val="both"/>
        <w:rPr>
          <w:szCs w:val="28"/>
        </w:rPr>
      </w:pPr>
      <w:r w:rsidRPr="0057140B">
        <w:rPr>
          <w:szCs w:val="28"/>
        </w:rPr>
        <w:t xml:space="preserve">1) системы технического обеспечения внутренней эксплуатации зданий (наружные блоки систем кондиционирования и вентиляции, вентиляционные </w:t>
      </w:r>
      <w:r w:rsidRPr="0057140B">
        <w:rPr>
          <w:szCs w:val="28"/>
        </w:rPr>
        <w:lastRenderedPageBreak/>
        <w:t>трубопроводы, антенны, видеокамеры наружного наблюдения и т.п.);</w:t>
      </w:r>
    </w:p>
    <w:p w14:paraId="4DFBA866" w14:textId="77777777" w:rsidR="00F06DC6" w:rsidRPr="0057140B" w:rsidRDefault="00F06DC6" w:rsidP="00F06DC6">
      <w:pPr>
        <w:widowControl w:val="0"/>
        <w:autoSpaceDE w:val="0"/>
        <w:autoSpaceDN w:val="0"/>
        <w:adjustRightInd w:val="0"/>
        <w:ind w:firstLine="709"/>
        <w:jc w:val="both"/>
        <w:rPr>
          <w:szCs w:val="28"/>
        </w:rPr>
      </w:pPr>
      <w:r w:rsidRPr="0057140B">
        <w:rPr>
          <w:szCs w:val="28"/>
        </w:rPr>
        <w:t>2) городское оборудование (почтовые ящики, банкоматы, часы и т.п.);</w:t>
      </w:r>
    </w:p>
    <w:p w14:paraId="4A78214D" w14:textId="77777777" w:rsidR="00F06DC6" w:rsidRPr="0057140B" w:rsidRDefault="00F06DC6" w:rsidP="00F06DC6">
      <w:pPr>
        <w:widowControl w:val="0"/>
        <w:autoSpaceDE w:val="0"/>
        <w:autoSpaceDN w:val="0"/>
        <w:adjustRightInd w:val="0"/>
        <w:ind w:firstLine="709"/>
        <w:jc w:val="both"/>
        <w:rPr>
          <w:szCs w:val="28"/>
        </w:rPr>
      </w:pPr>
      <w:r w:rsidRPr="0057140B">
        <w:rPr>
          <w:szCs w:val="28"/>
        </w:rPr>
        <w:t>3) техническое оборудование (кабельные линии, пристенные электрощиты, щиты связи и т.п.).</w:t>
      </w:r>
    </w:p>
    <w:p w14:paraId="7DA2756A" w14:textId="77777777" w:rsidR="00F06DC6" w:rsidRPr="0057140B" w:rsidRDefault="00F06DC6" w:rsidP="00F06DC6">
      <w:pPr>
        <w:widowControl w:val="0"/>
        <w:autoSpaceDE w:val="0"/>
        <w:autoSpaceDN w:val="0"/>
        <w:adjustRightInd w:val="0"/>
        <w:ind w:firstLine="709"/>
        <w:jc w:val="both"/>
        <w:rPr>
          <w:szCs w:val="28"/>
        </w:rPr>
      </w:pPr>
      <w:r w:rsidRPr="0057140B">
        <w:rPr>
          <w:b/>
          <w:bCs/>
          <w:szCs w:val="28"/>
        </w:rPr>
        <w:t>2.</w:t>
      </w:r>
      <w:r w:rsidRPr="0057140B">
        <w:rPr>
          <w:szCs w:val="28"/>
        </w:rPr>
        <w:t xml:space="preserve"> Требования к размещению дополнительного оборудования:</w:t>
      </w:r>
    </w:p>
    <w:p w14:paraId="5C7F59AB" w14:textId="77777777" w:rsidR="00F06DC6" w:rsidRPr="0057140B" w:rsidRDefault="00F06DC6" w:rsidP="00F06DC6">
      <w:pPr>
        <w:widowControl w:val="0"/>
        <w:autoSpaceDE w:val="0"/>
        <w:autoSpaceDN w:val="0"/>
        <w:adjustRightInd w:val="0"/>
        <w:ind w:firstLine="709"/>
        <w:jc w:val="both"/>
        <w:rPr>
          <w:szCs w:val="28"/>
        </w:rPr>
      </w:pPr>
      <w:r w:rsidRPr="0057140B">
        <w:rPr>
          <w:szCs w:val="28"/>
        </w:rPr>
        <w:t>1) состав и места размещения дополнительного оборудования должны быть увязаны с архитектурным решением, комплексным оборудованием и оформлением фасада;</w:t>
      </w:r>
    </w:p>
    <w:p w14:paraId="1C9FE032" w14:textId="77777777" w:rsidR="00F06DC6" w:rsidRPr="0057140B" w:rsidRDefault="00F06DC6" w:rsidP="00F06DC6">
      <w:pPr>
        <w:widowControl w:val="0"/>
        <w:autoSpaceDE w:val="0"/>
        <w:autoSpaceDN w:val="0"/>
        <w:adjustRightInd w:val="0"/>
        <w:ind w:firstLine="709"/>
        <w:jc w:val="both"/>
        <w:rPr>
          <w:szCs w:val="28"/>
        </w:rPr>
      </w:pPr>
      <w:r w:rsidRPr="0057140B">
        <w:rPr>
          <w:szCs w:val="28"/>
        </w:rPr>
        <w:t>2) размещение дополнительного оборудования должно производиться без ущерба для внешнего вида архитектуры и технического состояния фасадов, с учетом комплексного решения размещения оборудования при минимальном контакте с архитектурными поверхностями, рациональном устройстве и технологичности крепежа, использовании стандартных конструкций крепления;</w:t>
      </w:r>
    </w:p>
    <w:p w14:paraId="3C68A74B" w14:textId="77777777" w:rsidR="00F06DC6" w:rsidRPr="0057140B" w:rsidRDefault="00F06DC6" w:rsidP="00F06DC6">
      <w:pPr>
        <w:widowControl w:val="0"/>
        <w:autoSpaceDE w:val="0"/>
        <w:autoSpaceDN w:val="0"/>
        <w:adjustRightInd w:val="0"/>
        <w:ind w:firstLine="709"/>
        <w:jc w:val="both"/>
        <w:rPr>
          <w:szCs w:val="28"/>
        </w:rPr>
      </w:pPr>
      <w:r w:rsidRPr="0057140B">
        <w:rPr>
          <w:szCs w:val="28"/>
        </w:rPr>
        <w:t>3) при размещении дополнительного оборудования необходимо обеспечивать безопасность для людей, удобство эксплуатации и обслуживания. Не допускаются ухудшение условий проживания, создание помех для движения пешеходов и транспорта;</w:t>
      </w:r>
    </w:p>
    <w:p w14:paraId="15E6CCE1" w14:textId="77777777" w:rsidR="00F06DC6" w:rsidRPr="0057140B" w:rsidRDefault="00F06DC6" w:rsidP="00F06DC6">
      <w:pPr>
        <w:widowControl w:val="0"/>
        <w:autoSpaceDE w:val="0"/>
        <w:autoSpaceDN w:val="0"/>
        <w:adjustRightInd w:val="0"/>
        <w:ind w:firstLine="709"/>
        <w:jc w:val="both"/>
        <w:rPr>
          <w:szCs w:val="28"/>
        </w:rPr>
      </w:pPr>
      <w:r w:rsidRPr="0057140B">
        <w:rPr>
          <w:szCs w:val="28"/>
        </w:rPr>
        <w:t>4) размещение элементов систем технического обеспечения внутренней эксплуатации зданий допускается вне поверхности лицевого фасада при условии минимального выхода технических устройств на поверхность фасада или их компактном встроенном расположении;</w:t>
      </w:r>
    </w:p>
    <w:p w14:paraId="524E850A" w14:textId="77777777" w:rsidR="00F06DC6" w:rsidRPr="0057140B" w:rsidRDefault="00F06DC6" w:rsidP="00F06DC6">
      <w:pPr>
        <w:widowControl w:val="0"/>
        <w:autoSpaceDE w:val="0"/>
        <w:autoSpaceDN w:val="0"/>
        <w:adjustRightInd w:val="0"/>
        <w:ind w:firstLine="709"/>
        <w:jc w:val="both"/>
        <w:rPr>
          <w:szCs w:val="28"/>
        </w:rPr>
      </w:pPr>
      <w:r w:rsidRPr="0057140B">
        <w:rPr>
          <w:szCs w:val="28"/>
        </w:rPr>
        <w:t>5) выбор места для размещения городского оборудования определяется сетевой системой размещения оборудования в границах района, квартала, улицы, унификацией мест размещения, визуальной и физической доступностью, удобством использования, архитектурным решением фасада, размещением других элементов дополнительного оборудования;</w:t>
      </w:r>
    </w:p>
    <w:p w14:paraId="2952BE68" w14:textId="77777777" w:rsidR="00F06DC6" w:rsidRPr="0057140B" w:rsidRDefault="00F06DC6" w:rsidP="00F06DC6">
      <w:pPr>
        <w:widowControl w:val="0"/>
        <w:autoSpaceDE w:val="0"/>
        <w:autoSpaceDN w:val="0"/>
        <w:adjustRightInd w:val="0"/>
        <w:ind w:firstLine="709"/>
        <w:jc w:val="both"/>
        <w:rPr>
          <w:szCs w:val="28"/>
        </w:rPr>
      </w:pPr>
      <w:r w:rsidRPr="0057140B">
        <w:rPr>
          <w:szCs w:val="28"/>
        </w:rPr>
        <w:t>6) размещение технического оборудования определяется нормативными требованиями устройства инженерных сетей в увязке с архитектурным решением фасада;</w:t>
      </w:r>
    </w:p>
    <w:p w14:paraId="665F533A" w14:textId="77777777" w:rsidR="00F06DC6" w:rsidRPr="0057140B" w:rsidRDefault="00F06DC6" w:rsidP="00F06DC6">
      <w:pPr>
        <w:widowControl w:val="0"/>
        <w:autoSpaceDE w:val="0"/>
        <w:autoSpaceDN w:val="0"/>
        <w:adjustRightInd w:val="0"/>
        <w:ind w:firstLine="709"/>
        <w:jc w:val="both"/>
        <w:rPr>
          <w:szCs w:val="28"/>
        </w:rPr>
      </w:pPr>
      <w:r w:rsidRPr="0057140B">
        <w:rPr>
          <w:szCs w:val="28"/>
        </w:rPr>
        <w:t>7) размещение оборудования и наружных блоков систем кондиционирования и вентиляции допускается: на кровле зданий и сооружений, в верхней части оконных и дверных проемов, в окнах подвального этажа без выхода за плоскость фасада с использованием маскирующих ограждений (решеток, жалюзи), внутри балконов и лоджий на дворовых фасадах, глухих фасадах – упорядоченно, с привязкой к единой системе осей архитектурных особенностей фасада и положения здания в архитектурной застройке;</w:t>
      </w:r>
    </w:p>
    <w:p w14:paraId="7208C1CB" w14:textId="77777777" w:rsidR="00F06DC6" w:rsidRPr="0057140B" w:rsidRDefault="00F06DC6" w:rsidP="00F06DC6">
      <w:pPr>
        <w:widowControl w:val="0"/>
        <w:autoSpaceDE w:val="0"/>
        <w:autoSpaceDN w:val="0"/>
        <w:adjustRightInd w:val="0"/>
        <w:ind w:firstLine="709"/>
        <w:jc w:val="both"/>
        <w:rPr>
          <w:szCs w:val="28"/>
        </w:rPr>
      </w:pPr>
      <w:r w:rsidRPr="0057140B">
        <w:rPr>
          <w:szCs w:val="28"/>
        </w:rPr>
        <w:t>8) запрещается размещение наружных блоков систем кондиционирования и вентиляции на поверхности лицевых (уличных) фасадов, выходящих на основные дороги (при отсутствии технической возможности), на дворовых фасадах, представляющих историко-культурную ценность, в оконных и дверных проемах с выступанием за плоскость фасада без использования маскирующих ограждений;</w:t>
      </w:r>
    </w:p>
    <w:p w14:paraId="54FF6DE6" w14:textId="77777777" w:rsidR="00F06DC6" w:rsidRPr="0057140B" w:rsidRDefault="00F06DC6" w:rsidP="00F06DC6">
      <w:pPr>
        <w:widowControl w:val="0"/>
        <w:autoSpaceDE w:val="0"/>
        <w:autoSpaceDN w:val="0"/>
        <w:adjustRightInd w:val="0"/>
        <w:ind w:firstLine="709"/>
        <w:jc w:val="both"/>
        <w:rPr>
          <w:szCs w:val="28"/>
        </w:rPr>
      </w:pPr>
      <w:r w:rsidRPr="0057140B">
        <w:rPr>
          <w:szCs w:val="28"/>
        </w:rPr>
        <w:t xml:space="preserve">9) размещение антенн допускается на кровле зданий и сооружений компактными упорядоченными группами с использованием единой несущей основы (при необходимости – с устройством ограждения), на дворовых фасадах; </w:t>
      </w:r>
      <w:r w:rsidRPr="0057140B">
        <w:rPr>
          <w:szCs w:val="28"/>
        </w:rPr>
        <w:lastRenderedPageBreak/>
        <w:t>на глухих фасадах, не просматривающихся с улицы; в простенках между окнами на пересечении вертикальной оси простенка и оси, соответствующей верхней границе проема на зданиях малоэтажной застройки; в наиболее незаметных местах без ущерба объемным, силуэтным и художественно-декоративным достоинствам и характеристикам зданий и сооружений;</w:t>
      </w:r>
    </w:p>
    <w:p w14:paraId="6627F2C9" w14:textId="77777777" w:rsidR="00F06DC6" w:rsidRPr="0057140B" w:rsidRDefault="00F06DC6" w:rsidP="00F06DC6">
      <w:pPr>
        <w:widowControl w:val="0"/>
        <w:autoSpaceDE w:val="0"/>
        <w:autoSpaceDN w:val="0"/>
        <w:adjustRightInd w:val="0"/>
        <w:ind w:firstLine="709"/>
        <w:jc w:val="both"/>
        <w:rPr>
          <w:szCs w:val="28"/>
        </w:rPr>
      </w:pPr>
      <w:r w:rsidRPr="0057140B">
        <w:rPr>
          <w:szCs w:val="28"/>
        </w:rPr>
        <w:t>10) запрещается размещение антенн и кондиционеров на главных фасадах и глухих фасадах, просматривающихся с улицы, на ограждениях балконов, лоджий;</w:t>
      </w:r>
    </w:p>
    <w:p w14:paraId="2599E7E1" w14:textId="77777777" w:rsidR="00F06DC6" w:rsidRPr="0057140B" w:rsidRDefault="00F06DC6" w:rsidP="00F06DC6">
      <w:pPr>
        <w:widowControl w:val="0"/>
        <w:autoSpaceDE w:val="0"/>
        <w:autoSpaceDN w:val="0"/>
        <w:adjustRightInd w:val="0"/>
        <w:ind w:firstLine="709"/>
        <w:jc w:val="both"/>
        <w:rPr>
          <w:szCs w:val="28"/>
        </w:rPr>
      </w:pPr>
      <w:r w:rsidRPr="0057140B">
        <w:rPr>
          <w:szCs w:val="28"/>
        </w:rPr>
        <w:t>11) наружные блоки систем кондиционирования и вентиляции, антенны должны размещаться упорядоченно, с привязкой к архитектурному решению фасада и единой системе осей, с использованием стандартных конструкций крепления и ограждения, при размещении ряда элементов – на общей несущей основе. Запрещается размещение наружных блоков систем кондиционирования и вентиляции, антенн на архитектурных деталях, элементах декора, поверхностях с ценной архитектурной отделкой, а также их крепление, ведущее к повреждению архитектурных поверхностей;</w:t>
      </w:r>
    </w:p>
    <w:p w14:paraId="1C617AEE" w14:textId="77777777" w:rsidR="00F06DC6" w:rsidRPr="0057140B" w:rsidRDefault="00F06DC6" w:rsidP="00F06DC6">
      <w:pPr>
        <w:widowControl w:val="0"/>
        <w:autoSpaceDE w:val="0"/>
        <w:autoSpaceDN w:val="0"/>
        <w:adjustRightInd w:val="0"/>
        <w:ind w:firstLine="709"/>
        <w:jc w:val="both"/>
        <w:rPr>
          <w:szCs w:val="28"/>
        </w:rPr>
      </w:pPr>
      <w:r w:rsidRPr="0057140B">
        <w:rPr>
          <w:szCs w:val="28"/>
        </w:rPr>
        <w:t>12) видеокамеры наружного наблюдения размещаются под навесами, козырьками, балконами, эркерами на участках фасада, свободных от архитектурных деталей, декора, ценных элементов отделки;</w:t>
      </w:r>
    </w:p>
    <w:p w14:paraId="62B5CE48" w14:textId="77777777" w:rsidR="00F06DC6" w:rsidRPr="0057140B" w:rsidRDefault="00F06DC6" w:rsidP="00F06DC6">
      <w:pPr>
        <w:widowControl w:val="0"/>
        <w:autoSpaceDE w:val="0"/>
        <w:autoSpaceDN w:val="0"/>
        <w:adjustRightInd w:val="0"/>
        <w:ind w:firstLine="709"/>
        <w:jc w:val="both"/>
        <w:rPr>
          <w:szCs w:val="28"/>
        </w:rPr>
      </w:pPr>
      <w:r w:rsidRPr="0057140B">
        <w:rPr>
          <w:szCs w:val="28"/>
        </w:rPr>
        <w:t>13) запрещается размещение видеокамер наружного наблюдения на колоннах, фронтонах, карнизах, пилястрах, порталах, козырьках, цоколях балконов;</w:t>
      </w:r>
    </w:p>
    <w:p w14:paraId="73B7877B" w14:textId="77777777" w:rsidR="00F06DC6" w:rsidRPr="0057140B" w:rsidRDefault="00F06DC6" w:rsidP="00F06DC6">
      <w:pPr>
        <w:widowControl w:val="0"/>
        <w:autoSpaceDE w:val="0"/>
        <w:autoSpaceDN w:val="0"/>
        <w:adjustRightInd w:val="0"/>
        <w:ind w:firstLine="709"/>
        <w:jc w:val="both"/>
        <w:rPr>
          <w:szCs w:val="28"/>
        </w:rPr>
      </w:pPr>
      <w:r w:rsidRPr="0057140B">
        <w:rPr>
          <w:szCs w:val="28"/>
        </w:rPr>
        <w:t>14) таксофоны, банкоматы, почтовые ящики размещаются в наиболее доступных местах со значительной зоной видимости, на участках фасада, свободных от архитектурных деталей, декора, ценных элементов отделки, на глухих фасадах, каменных оградах при ширине тротуара на прилегающем к фасаду участке не менее 1,5 м;</w:t>
      </w:r>
    </w:p>
    <w:p w14:paraId="62D56607" w14:textId="77777777" w:rsidR="00F06DC6" w:rsidRPr="0057140B" w:rsidRDefault="00F06DC6" w:rsidP="00F06DC6">
      <w:pPr>
        <w:widowControl w:val="0"/>
        <w:autoSpaceDE w:val="0"/>
        <w:autoSpaceDN w:val="0"/>
        <w:adjustRightInd w:val="0"/>
        <w:ind w:firstLine="709"/>
        <w:jc w:val="both"/>
        <w:rPr>
          <w:szCs w:val="28"/>
        </w:rPr>
      </w:pPr>
      <w:r w:rsidRPr="0057140B">
        <w:rPr>
          <w:szCs w:val="28"/>
        </w:rPr>
        <w:t>15) запрещается размещение банкоматов, почтовых ящиков на фасадах зданий, строений, сооружений в местах, препятствующих движению пешеходов и транспорта, в непосредственной близости от окон жилых помещений, на порталах, колоннах и других пластических элементах фасада, на участках фасада с ценными элементами отделки и декора;</w:t>
      </w:r>
    </w:p>
    <w:p w14:paraId="2FB80D8F" w14:textId="77777777" w:rsidR="00F06DC6" w:rsidRPr="0057140B" w:rsidRDefault="00F06DC6" w:rsidP="00F06DC6">
      <w:pPr>
        <w:widowControl w:val="0"/>
        <w:autoSpaceDE w:val="0"/>
        <w:autoSpaceDN w:val="0"/>
        <w:adjustRightInd w:val="0"/>
        <w:ind w:firstLine="709"/>
        <w:jc w:val="both"/>
        <w:rPr>
          <w:szCs w:val="28"/>
        </w:rPr>
      </w:pPr>
      <w:r w:rsidRPr="0057140B">
        <w:rPr>
          <w:szCs w:val="28"/>
        </w:rPr>
        <w:t>16) часы размещаются на участках фасада со значительной зоной видимости: консольно на уровне первого и второго этажей на угловых участках фасада в пределах «треугольника видимости» у границы сопряжения соседних фасадов на расстоянии не менее 5 м от других консольных объектов на фасаде и выступающих элементов фасада (эркеров, балконов); над входом или рядом с входом в здание (сооружение), в соответствии с осями простенков, вертикальной координацией размещения консольных объектов на фасаде, на участках фасада, нуждающихся в композиционном завершении;</w:t>
      </w:r>
    </w:p>
    <w:p w14:paraId="42ECF9D2" w14:textId="77777777" w:rsidR="00F06DC6" w:rsidRPr="0057140B" w:rsidRDefault="00F06DC6" w:rsidP="00F06DC6">
      <w:pPr>
        <w:widowControl w:val="0"/>
        <w:autoSpaceDE w:val="0"/>
        <w:autoSpaceDN w:val="0"/>
        <w:adjustRightInd w:val="0"/>
        <w:ind w:firstLine="709"/>
        <w:jc w:val="both"/>
        <w:rPr>
          <w:szCs w:val="28"/>
        </w:rPr>
      </w:pPr>
      <w:r w:rsidRPr="0057140B">
        <w:rPr>
          <w:szCs w:val="28"/>
        </w:rPr>
        <w:t>17) допускаются следующие виды размещения банкоматов на фасадах: встроенный в объеме витрины при условии сохранения единой плоскости и общего характера витринного заполнения; встроенный в нише или дверном проеме, если он не используется в качестве входа, с сохранением общего архитектурного решения, габаритов проема;</w:t>
      </w:r>
    </w:p>
    <w:p w14:paraId="1838C316" w14:textId="77777777" w:rsidR="00F06DC6" w:rsidRPr="0057140B" w:rsidRDefault="00F06DC6" w:rsidP="00F06DC6">
      <w:pPr>
        <w:widowControl w:val="0"/>
        <w:autoSpaceDE w:val="0"/>
        <w:autoSpaceDN w:val="0"/>
        <w:adjustRightInd w:val="0"/>
        <w:ind w:firstLine="709"/>
        <w:jc w:val="both"/>
        <w:rPr>
          <w:szCs w:val="28"/>
        </w:rPr>
      </w:pPr>
      <w:r w:rsidRPr="0057140B">
        <w:rPr>
          <w:szCs w:val="28"/>
        </w:rPr>
        <w:lastRenderedPageBreak/>
        <w:t>18) крепление к фасадам фонарей освещения, городского оборудования должно осуществляться на основе нормативных требований без ущерба для технического состояния и внешнего вида фасада здания (сооружения). Запрещается крепление такого оборудования к архитектурным деталям, элементам декора.</w:t>
      </w:r>
    </w:p>
    <w:p w14:paraId="54A0D5A5" w14:textId="77777777" w:rsidR="00F06DC6" w:rsidRPr="0057140B" w:rsidRDefault="00F06DC6" w:rsidP="00F06DC6">
      <w:pPr>
        <w:widowControl w:val="0"/>
        <w:autoSpaceDE w:val="0"/>
        <w:autoSpaceDN w:val="0"/>
        <w:adjustRightInd w:val="0"/>
        <w:ind w:firstLine="709"/>
        <w:jc w:val="both"/>
        <w:rPr>
          <w:szCs w:val="28"/>
        </w:rPr>
      </w:pPr>
      <w:r w:rsidRPr="0057140B">
        <w:rPr>
          <w:b/>
          <w:bCs/>
          <w:szCs w:val="28"/>
        </w:rPr>
        <w:t>3.</w:t>
      </w:r>
      <w:r w:rsidRPr="0057140B">
        <w:rPr>
          <w:szCs w:val="28"/>
        </w:rPr>
        <w:t xml:space="preserve"> Требования к внешнему виду и устройству дополнительного оборудования:</w:t>
      </w:r>
    </w:p>
    <w:p w14:paraId="3930ECB0" w14:textId="77777777" w:rsidR="00F06DC6" w:rsidRPr="0057140B" w:rsidRDefault="00F06DC6" w:rsidP="00F06DC6">
      <w:pPr>
        <w:widowControl w:val="0"/>
        <w:autoSpaceDE w:val="0"/>
        <w:autoSpaceDN w:val="0"/>
        <w:adjustRightInd w:val="0"/>
        <w:ind w:firstLine="709"/>
        <w:jc w:val="both"/>
        <w:rPr>
          <w:szCs w:val="28"/>
        </w:rPr>
      </w:pPr>
      <w:r w:rsidRPr="0057140B">
        <w:rPr>
          <w:szCs w:val="28"/>
        </w:rPr>
        <w:t>1) общими требованиями к внешнему виду дополнительного оборудования, размещаемого на фасадах, являются: унификация, компактные габариты, использование современных технических решений, материалов с высокими декоративными и эксплуатационными свойствами;</w:t>
      </w:r>
    </w:p>
    <w:p w14:paraId="24F4FC4C" w14:textId="77777777" w:rsidR="00F06DC6" w:rsidRPr="0057140B" w:rsidRDefault="00F06DC6" w:rsidP="00F06DC6">
      <w:pPr>
        <w:widowControl w:val="0"/>
        <w:autoSpaceDE w:val="0"/>
        <w:autoSpaceDN w:val="0"/>
        <w:adjustRightInd w:val="0"/>
        <w:ind w:firstLine="709"/>
        <w:jc w:val="both"/>
        <w:rPr>
          <w:szCs w:val="28"/>
        </w:rPr>
      </w:pPr>
      <w:r w:rsidRPr="0057140B">
        <w:rPr>
          <w:szCs w:val="28"/>
        </w:rPr>
        <w:t>2) материалы, применяемые для изготовления дополнительного оборудования, должны иметь длительный срок службы без изменения декоративных и эксплуатационных свойств, гарантированную антикоррозийную стойкость, малый вес;</w:t>
      </w:r>
    </w:p>
    <w:p w14:paraId="657FB9B6" w14:textId="77777777" w:rsidR="00F06DC6" w:rsidRPr="0057140B" w:rsidRDefault="00F06DC6" w:rsidP="00F06DC6">
      <w:pPr>
        <w:widowControl w:val="0"/>
        <w:autoSpaceDE w:val="0"/>
        <w:autoSpaceDN w:val="0"/>
        <w:adjustRightInd w:val="0"/>
        <w:ind w:firstLine="709"/>
        <w:jc w:val="both"/>
        <w:rPr>
          <w:szCs w:val="28"/>
        </w:rPr>
      </w:pPr>
      <w:r w:rsidRPr="0057140B">
        <w:rPr>
          <w:szCs w:val="28"/>
        </w:rPr>
        <w:t>3) конструкции крепления дополнительного оборудования должны иметь наименьшее число точек соприкосновения с архитектурными поверхностями, обеспечивать простоту монтажа и демонтажа, безопасность эксплуатации, удобство ремонта;</w:t>
      </w:r>
    </w:p>
    <w:p w14:paraId="70046D9B" w14:textId="77777777" w:rsidR="00F06DC6" w:rsidRPr="0057140B" w:rsidRDefault="00F06DC6" w:rsidP="00F06DC6">
      <w:pPr>
        <w:widowControl w:val="0"/>
        <w:autoSpaceDE w:val="0"/>
        <w:autoSpaceDN w:val="0"/>
        <w:adjustRightInd w:val="0"/>
        <w:ind w:firstLine="709"/>
        <w:jc w:val="both"/>
        <w:rPr>
          <w:szCs w:val="28"/>
        </w:rPr>
      </w:pPr>
      <w:r w:rsidRPr="0057140B">
        <w:rPr>
          <w:szCs w:val="28"/>
        </w:rPr>
        <w:t>4) элементы технического обеспечения внутренней эксплуатации зданий и сооружений должны иметь нейтральную окраску, максимально приближенную к архитектурному фону (цвету фасада, тону остекления);</w:t>
      </w:r>
    </w:p>
    <w:p w14:paraId="74EDC220" w14:textId="77777777" w:rsidR="00F06DC6" w:rsidRPr="0057140B" w:rsidRDefault="00F06DC6" w:rsidP="00F06DC6">
      <w:pPr>
        <w:widowControl w:val="0"/>
        <w:autoSpaceDE w:val="0"/>
        <w:autoSpaceDN w:val="0"/>
        <w:adjustRightInd w:val="0"/>
        <w:ind w:firstLine="709"/>
        <w:jc w:val="both"/>
        <w:rPr>
          <w:szCs w:val="28"/>
        </w:rPr>
      </w:pPr>
      <w:r w:rsidRPr="0057140B">
        <w:rPr>
          <w:szCs w:val="28"/>
        </w:rPr>
        <w:t>5) антенны, расположенные на светлом фоне стены или кровле, должны иметь светлую окраску. Антенны, расположенные на темном фоне стены, должны иметь темную окраску, приближенную к тону архитектурной поверхности;</w:t>
      </w:r>
    </w:p>
    <w:p w14:paraId="603D3857" w14:textId="77777777" w:rsidR="00F06DC6" w:rsidRPr="0057140B" w:rsidRDefault="00F06DC6" w:rsidP="00F06DC6">
      <w:pPr>
        <w:widowControl w:val="0"/>
        <w:autoSpaceDE w:val="0"/>
        <w:autoSpaceDN w:val="0"/>
        <w:adjustRightInd w:val="0"/>
        <w:ind w:firstLine="709"/>
        <w:jc w:val="both"/>
        <w:rPr>
          <w:szCs w:val="28"/>
        </w:rPr>
      </w:pPr>
      <w:r w:rsidRPr="0057140B">
        <w:rPr>
          <w:szCs w:val="28"/>
        </w:rPr>
        <w:t>6) конструкции крепления дополнительного оборудования должны иметь нейтральную окраску, приближенную к цвету фасада.</w:t>
      </w:r>
    </w:p>
    <w:p w14:paraId="27A73F0B" w14:textId="77777777" w:rsidR="00F06DC6" w:rsidRPr="0057140B" w:rsidRDefault="00F06DC6" w:rsidP="00F06DC6">
      <w:pPr>
        <w:widowControl w:val="0"/>
        <w:autoSpaceDE w:val="0"/>
        <w:autoSpaceDN w:val="0"/>
        <w:adjustRightInd w:val="0"/>
        <w:ind w:firstLine="709"/>
        <w:jc w:val="both"/>
        <w:rPr>
          <w:szCs w:val="28"/>
        </w:rPr>
      </w:pPr>
      <w:r w:rsidRPr="0057140B">
        <w:rPr>
          <w:b/>
          <w:bCs/>
          <w:szCs w:val="28"/>
        </w:rPr>
        <w:t>4.</w:t>
      </w:r>
      <w:r w:rsidRPr="0057140B">
        <w:rPr>
          <w:szCs w:val="28"/>
        </w:rPr>
        <w:t xml:space="preserve"> Требования к эксплуатации дополнительного оборудования:</w:t>
      </w:r>
    </w:p>
    <w:p w14:paraId="562A4FE1" w14:textId="77777777" w:rsidR="00F06DC6" w:rsidRPr="0057140B" w:rsidRDefault="00F06DC6" w:rsidP="00F06DC6">
      <w:pPr>
        <w:widowControl w:val="0"/>
        <w:autoSpaceDE w:val="0"/>
        <w:autoSpaceDN w:val="0"/>
        <w:adjustRightInd w:val="0"/>
        <w:ind w:firstLine="709"/>
        <w:jc w:val="both"/>
        <w:rPr>
          <w:szCs w:val="28"/>
        </w:rPr>
      </w:pPr>
      <w:r w:rsidRPr="0057140B">
        <w:rPr>
          <w:szCs w:val="28"/>
        </w:rPr>
        <w:t>1) в процессе эксплуатации должно быть обеспечено поддержание дополнительного оборудования в надлежащем состоянии, проведение текущего ремонта и технического ухода, очистки;</w:t>
      </w:r>
    </w:p>
    <w:p w14:paraId="30473E22" w14:textId="77777777" w:rsidR="00F06DC6" w:rsidRPr="0057140B" w:rsidRDefault="00F06DC6" w:rsidP="00F06DC6">
      <w:pPr>
        <w:widowControl w:val="0"/>
        <w:autoSpaceDE w:val="0"/>
        <w:autoSpaceDN w:val="0"/>
        <w:adjustRightInd w:val="0"/>
        <w:ind w:firstLine="709"/>
        <w:jc w:val="both"/>
        <w:rPr>
          <w:szCs w:val="28"/>
        </w:rPr>
      </w:pPr>
      <w:r w:rsidRPr="0057140B">
        <w:rPr>
          <w:szCs w:val="28"/>
        </w:rPr>
        <w:t>2) эксплуатация дополнительного оборудования не должна наносить ущерб внешнему виду и техническому состоянию фасада, причинять неудобства окружающим;</w:t>
      </w:r>
    </w:p>
    <w:p w14:paraId="0B68B76F" w14:textId="38277E8F" w:rsidR="003E536A" w:rsidRDefault="00F06DC6" w:rsidP="00F06DC6">
      <w:pPr>
        <w:widowControl w:val="0"/>
        <w:autoSpaceDE w:val="0"/>
        <w:autoSpaceDN w:val="0"/>
        <w:adjustRightInd w:val="0"/>
        <w:ind w:firstLine="709"/>
        <w:jc w:val="both"/>
        <w:rPr>
          <w:szCs w:val="28"/>
        </w:rPr>
      </w:pPr>
      <w:r w:rsidRPr="0057140B">
        <w:rPr>
          <w:szCs w:val="28"/>
        </w:rPr>
        <w:t>3) конструкции крепления, оставшиеся от демонтированного дополнительного оборудования, также подлежат демонтажу, поверхность фасада при необходимости подвергается ремонту.</w:t>
      </w:r>
    </w:p>
    <w:p w14:paraId="1FAC98A7" w14:textId="68D29B6A" w:rsidR="003E536A" w:rsidRDefault="003E536A" w:rsidP="00AD50D4">
      <w:pPr>
        <w:widowControl w:val="0"/>
        <w:autoSpaceDE w:val="0"/>
        <w:autoSpaceDN w:val="0"/>
        <w:adjustRightInd w:val="0"/>
        <w:ind w:firstLine="709"/>
        <w:jc w:val="both"/>
        <w:rPr>
          <w:szCs w:val="28"/>
        </w:rPr>
      </w:pPr>
      <w:r>
        <w:rPr>
          <w:bCs/>
          <w:i/>
          <w:iCs/>
          <w:sz w:val="16"/>
          <w:szCs w:val="16"/>
        </w:rPr>
        <w:t>(статья 39</w:t>
      </w:r>
      <w:r w:rsidRPr="003E536A">
        <w:rPr>
          <w:bCs/>
          <w:i/>
          <w:iCs/>
          <w:sz w:val="16"/>
          <w:szCs w:val="16"/>
          <w:vertAlign w:val="superscript"/>
        </w:rPr>
        <w:t>7</w:t>
      </w:r>
      <w:r>
        <w:rPr>
          <w:bCs/>
          <w:i/>
          <w:iCs/>
          <w:sz w:val="16"/>
          <w:szCs w:val="16"/>
        </w:rPr>
        <w:t xml:space="preserve"> дополнена решением Думы городского округа Жигулевск </w:t>
      </w:r>
      <w:r w:rsidRPr="008A099E">
        <w:rPr>
          <w:bCs/>
          <w:i/>
          <w:iCs/>
          <w:sz w:val="16"/>
          <w:szCs w:val="16"/>
        </w:rPr>
        <w:t xml:space="preserve">от 25.02.2022 № </w:t>
      </w:r>
      <w:hyperlink r:id="rId109" w:history="1">
        <w:r w:rsidRPr="008A099E">
          <w:rPr>
            <w:rStyle w:val="ae"/>
            <w:bCs/>
            <w:i/>
            <w:iCs/>
            <w:sz w:val="16"/>
            <w:szCs w:val="16"/>
          </w:rPr>
          <w:t>195</w:t>
        </w:r>
      </w:hyperlink>
      <w:r>
        <w:rPr>
          <w:bCs/>
          <w:i/>
          <w:iCs/>
          <w:sz w:val="16"/>
          <w:szCs w:val="16"/>
        </w:rPr>
        <w:t>)</w:t>
      </w:r>
    </w:p>
    <w:p w14:paraId="45129C1F" w14:textId="75FC25A1" w:rsidR="003E536A" w:rsidRDefault="003E536A" w:rsidP="00AD50D4">
      <w:pPr>
        <w:widowControl w:val="0"/>
        <w:autoSpaceDE w:val="0"/>
        <w:autoSpaceDN w:val="0"/>
        <w:adjustRightInd w:val="0"/>
        <w:ind w:firstLine="709"/>
        <w:jc w:val="both"/>
        <w:rPr>
          <w:szCs w:val="28"/>
        </w:rPr>
      </w:pPr>
    </w:p>
    <w:p w14:paraId="14AE622A" w14:textId="77777777" w:rsidR="00F06DC6" w:rsidRPr="0057140B" w:rsidRDefault="00F06DC6" w:rsidP="00F06DC6">
      <w:pPr>
        <w:widowControl w:val="0"/>
        <w:autoSpaceDE w:val="0"/>
        <w:autoSpaceDN w:val="0"/>
        <w:adjustRightInd w:val="0"/>
        <w:ind w:firstLine="709"/>
        <w:jc w:val="both"/>
        <w:outlineLvl w:val="0"/>
        <w:rPr>
          <w:b/>
          <w:bCs/>
          <w:szCs w:val="28"/>
        </w:rPr>
      </w:pPr>
      <w:r w:rsidRPr="0057140B">
        <w:rPr>
          <w:b/>
          <w:bCs/>
          <w:szCs w:val="28"/>
        </w:rPr>
        <w:t>Статья 39</w:t>
      </w:r>
      <w:r w:rsidRPr="0057140B">
        <w:rPr>
          <w:b/>
          <w:bCs/>
          <w:szCs w:val="28"/>
          <w:vertAlign w:val="superscript"/>
        </w:rPr>
        <w:t>8</w:t>
      </w:r>
      <w:r w:rsidRPr="0057140B">
        <w:rPr>
          <w:b/>
          <w:bCs/>
          <w:szCs w:val="28"/>
        </w:rPr>
        <w:t>. Средства наружной информации</w:t>
      </w:r>
    </w:p>
    <w:p w14:paraId="653C7F8E" w14:textId="00F892E5" w:rsidR="003E536A" w:rsidRDefault="00F06DC6" w:rsidP="00F06DC6">
      <w:pPr>
        <w:widowControl w:val="0"/>
        <w:autoSpaceDE w:val="0"/>
        <w:autoSpaceDN w:val="0"/>
        <w:adjustRightInd w:val="0"/>
        <w:ind w:firstLine="709"/>
        <w:jc w:val="both"/>
        <w:rPr>
          <w:szCs w:val="28"/>
        </w:rPr>
      </w:pPr>
      <w:r w:rsidRPr="0057140B">
        <w:rPr>
          <w:szCs w:val="28"/>
        </w:rPr>
        <w:t>Требования к размещению на фасадах зданий, строений и сооружений средств наружной информации, включая требования, предъявляемые при размещении вывесок, указателей, не содержащих сведений рекламного характера, устанавливаются постановлением администрации городского округа.</w:t>
      </w:r>
    </w:p>
    <w:p w14:paraId="7374642D" w14:textId="01A2D0D1" w:rsidR="003E536A" w:rsidRDefault="003E536A" w:rsidP="00AD50D4">
      <w:pPr>
        <w:widowControl w:val="0"/>
        <w:autoSpaceDE w:val="0"/>
        <w:autoSpaceDN w:val="0"/>
        <w:adjustRightInd w:val="0"/>
        <w:ind w:firstLine="709"/>
        <w:jc w:val="both"/>
        <w:rPr>
          <w:szCs w:val="28"/>
        </w:rPr>
      </w:pPr>
      <w:r>
        <w:rPr>
          <w:bCs/>
          <w:i/>
          <w:iCs/>
          <w:sz w:val="16"/>
          <w:szCs w:val="16"/>
        </w:rPr>
        <w:t>(статья 39</w:t>
      </w:r>
      <w:r w:rsidRPr="003E536A">
        <w:rPr>
          <w:bCs/>
          <w:i/>
          <w:iCs/>
          <w:sz w:val="16"/>
          <w:szCs w:val="16"/>
          <w:vertAlign w:val="superscript"/>
        </w:rPr>
        <w:t>8</w:t>
      </w:r>
      <w:r>
        <w:rPr>
          <w:bCs/>
          <w:i/>
          <w:iCs/>
          <w:sz w:val="16"/>
          <w:szCs w:val="16"/>
        </w:rPr>
        <w:t xml:space="preserve"> дополнена решением Думы городского округа Жигулевск </w:t>
      </w:r>
      <w:r w:rsidRPr="008A099E">
        <w:rPr>
          <w:bCs/>
          <w:i/>
          <w:iCs/>
          <w:sz w:val="16"/>
          <w:szCs w:val="16"/>
        </w:rPr>
        <w:t xml:space="preserve">от 25.02.2022 № </w:t>
      </w:r>
      <w:hyperlink r:id="rId110" w:history="1">
        <w:r w:rsidRPr="008A099E">
          <w:rPr>
            <w:rStyle w:val="ae"/>
            <w:bCs/>
            <w:i/>
            <w:iCs/>
            <w:sz w:val="16"/>
            <w:szCs w:val="16"/>
          </w:rPr>
          <w:t>195</w:t>
        </w:r>
      </w:hyperlink>
      <w:r>
        <w:rPr>
          <w:bCs/>
          <w:i/>
          <w:iCs/>
          <w:sz w:val="16"/>
          <w:szCs w:val="16"/>
        </w:rPr>
        <w:t>)</w:t>
      </w:r>
    </w:p>
    <w:p w14:paraId="0B463030" w14:textId="1EB349C0" w:rsidR="003E536A" w:rsidRDefault="003E536A" w:rsidP="00AD50D4">
      <w:pPr>
        <w:widowControl w:val="0"/>
        <w:autoSpaceDE w:val="0"/>
        <w:autoSpaceDN w:val="0"/>
        <w:adjustRightInd w:val="0"/>
        <w:ind w:firstLine="709"/>
        <w:jc w:val="both"/>
        <w:rPr>
          <w:szCs w:val="28"/>
        </w:rPr>
      </w:pPr>
    </w:p>
    <w:p w14:paraId="189FB0EB" w14:textId="77777777" w:rsidR="00F06DC6" w:rsidRPr="0057140B" w:rsidRDefault="00F06DC6" w:rsidP="00F06DC6">
      <w:pPr>
        <w:widowControl w:val="0"/>
        <w:autoSpaceDE w:val="0"/>
        <w:autoSpaceDN w:val="0"/>
        <w:adjustRightInd w:val="0"/>
        <w:ind w:firstLine="709"/>
        <w:jc w:val="both"/>
        <w:outlineLvl w:val="0"/>
        <w:rPr>
          <w:b/>
          <w:bCs/>
          <w:szCs w:val="28"/>
        </w:rPr>
      </w:pPr>
      <w:r w:rsidRPr="0057140B">
        <w:rPr>
          <w:b/>
          <w:bCs/>
          <w:szCs w:val="28"/>
        </w:rPr>
        <w:t>Статья 39</w:t>
      </w:r>
      <w:r w:rsidRPr="0057140B">
        <w:rPr>
          <w:b/>
          <w:bCs/>
          <w:szCs w:val="28"/>
          <w:vertAlign w:val="superscript"/>
        </w:rPr>
        <w:t>9</w:t>
      </w:r>
      <w:r w:rsidRPr="0057140B">
        <w:rPr>
          <w:b/>
          <w:bCs/>
          <w:szCs w:val="28"/>
        </w:rPr>
        <w:t>. Требования к содержанию нестационарных торговых объектов и некапитальных сооружений</w:t>
      </w:r>
    </w:p>
    <w:p w14:paraId="4152D946" w14:textId="77777777" w:rsidR="00F06DC6" w:rsidRPr="0057140B" w:rsidRDefault="00F06DC6" w:rsidP="00F06DC6">
      <w:pPr>
        <w:widowControl w:val="0"/>
        <w:autoSpaceDE w:val="0"/>
        <w:autoSpaceDN w:val="0"/>
        <w:adjustRightInd w:val="0"/>
        <w:ind w:firstLine="709"/>
        <w:jc w:val="both"/>
        <w:rPr>
          <w:szCs w:val="28"/>
        </w:rPr>
      </w:pPr>
      <w:r w:rsidRPr="0057140B">
        <w:rPr>
          <w:b/>
          <w:bCs/>
          <w:szCs w:val="28"/>
        </w:rPr>
        <w:t>1.</w:t>
      </w:r>
      <w:r w:rsidRPr="0057140B">
        <w:rPr>
          <w:szCs w:val="28"/>
        </w:rPr>
        <w:t xml:space="preserve"> Виды нестационарных торговых объектов, подлежащие включению и включенные в Схему размещения нестационарных торговых объектов на территории городского округа (далее настоящей статье – Схема), определяются приказом министерства промышленности и торговли Самарской области от 17 июня 2019 года № 87-п «Об утверждении Порядка разработки и утверждения схемы размещения нестационарных торговых объектов на территории Самарской области».</w:t>
      </w:r>
    </w:p>
    <w:p w14:paraId="22662B39" w14:textId="77777777" w:rsidR="00F06DC6" w:rsidRPr="0057140B" w:rsidRDefault="00F06DC6" w:rsidP="00F06DC6">
      <w:pPr>
        <w:widowControl w:val="0"/>
        <w:autoSpaceDE w:val="0"/>
        <w:autoSpaceDN w:val="0"/>
        <w:adjustRightInd w:val="0"/>
        <w:ind w:firstLine="709"/>
        <w:jc w:val="both"/>
        <w:rPr>
          <w:szCs w:val="28"/>
        </w:rPr>
      </w:pPr>
      <w:r w:rsidRPr="0057140B">
        <w:rPr>
          <w:b/>
          <w:bCs/>
          <w:szCs w:val="28"/>
        </w:rPr>
        <w:t>2.</w:t>
      </w:r>
      <w:r w:rsidRPr="0057140B">
        <w:rPr>
          <w:szCs w:val="28"/>
        </w:rPr>
        <w:t xml:space="preserve"> Владельцы нестационарных торговых объектов обязаны согласовывать внешний вид таких объектов с администрацией городского округа в порядке, установленном постановлением администрации городского округа.</w:t>
      </w:r>
    </w:p>
    <w:p w14:paraId="4494E68D" w14:textId="77777777" w:rsidR="00F06DC6" w:rsidRPr="0057140B" w:rsidRDefault="00F06DC6" w:rsidP="00F06DC6">
      <w:pPr>
        <w:widowControl w:val="0"/>
        <w:autoSpaceDE w:val="0"/>
        <w:autoSpaceDN w:val="0"/>
        <w:adjustRightInd w:val="0"/>
        <w:ind w:firstLine="709"/>
        <w:jc w:val="both"/>
        <w:rPr>
          <w:szCs w:val="28"/>
        </w:rPr>
      </w:pPr>
      <w:r w:rsidRPr="0057140B">
        <w:rPr>
          <w:b/>
          <w:bCs/>
          <w:szCs w:val="28"/>
        </w:rPr>
        <w:t>3.</w:t>
      </w:r>
      <w:r w:rsidRPr="0057140B">
        <w:rPr>
          <w:szCs w:val="28"/>
        </w:rPr>
        <w:t xml:space="preserve"> Требования к внешнему виду нестационарных торговых объектов, установленные настоящими Правилами являются рекомендуемыми для существующих и размещенных нестационарных торговых объектов, включенных в Схему и обязательными для нестационарных торговых объектов, планируемых к размещению.</w:t>
      </w:r>
    </w:p>
    <w:p w14:paraId="1F5D7595" w14:textId="77777777" w:rsidR="00F06DC6" w:rsidRPr="0057140B" w:rsidRDefault="00F06DC6" w:rsidP="00F06DC6">
      <w:pPr>
        <w:widowControl w:val="0"/>
        <w:autoSpaceDE w:val="0"/>
        <w:autoSpaceDN w:val="0"/>
        <w:adjustRightInd w:val="0"/>
        <w:ind w:firstLine="709"/>
        <w:jc w:val="both"/>
        <w:rPr>
          <w:szCs w:val="28"/>
        </w:rPr>
      </w:pPr>
      <w:r w:rsidRPr="0057140B">
        <w:rPr>
          <w:b/>
          <w:bCs/>
          <w:szCs w:val="28"/>
        </w:rPr>
        <w:t>4.</w:t>
      </w:r>
      <w:r w:rsidRPr="0057140B">
        <w:rPr>
          <w:szCs w:val="28"/>
        </w:rPr>
        <w:t xml:space="preserve"> Содержание некапитальных нестационарных сооружений включает:</w:t>
      </w:r>
    </w:p>
    <w:p w14:paraId="5F749E1C" w14:textId="77777777" w:rsidR="00F06DC6" w:rsidRPr="0057140B" w:rsidRDefault="00F06DC6" w:rsidP="00F06DC6">
      <w:pPr>
        <w:widowControl w:val="0"/>
        <w:autoSpaceDE w:val="0"/>
        <w:autoSpaceDN w:val="0"/>
        <w:adjustRightInd w:val="0"/>
        <w:ind w:firstLine="709"/>
        <w:jc w:val="both"/>
        <w:rPr>
          <w:szCs w:val="28"/>
        </w:rPr>
      </w:pPr>
      <w:r w:rsidRPr="0057140B">
        <w:rPr>
          <w:szCs w:val="28"/>
        </w:rPr>
        <w:t>1) восстановление конструктивных элементов и отделки фасадов, в том числе входных дверей и козырьков, отдельных ступеней и пандусов, фризов, витрин, водосточных систем, декоративных и иных конструктивных элементов и их окраску;</w:t>
      </w:r>
    </w:p>
    <w:p w14:paraId="17E26EDE" w14:textId="77777777" w:rsidR="00F06DC6" w:rsidRPr="0057140B" w:rsidRDefault="00F06DC6" w:rsidP="00F06DC6">
      <w:pPr>
        <w:widowControl w:val="0"/>
        <w:autoSpaceDE w:val="0"/>
        <w:autoSpaceDN w:val="0"/>
        <w:adjustRightInd w:val="0"/>
        <w:ind w:firstLine="709"/>
        <w:jc w:val="both"/>
        <w:rPr>
          <w:szCs w:val="28"/>
        </w:rPr>
      </w:pPr>
      <w:r w:rsidRPr="0057140B">
        <w:rPr>
          <w:szCs w:val="28"/>
        </w:rPr>
        <w:t>2) поддержание в исправном состоянии размещенного на фасаде электроосвещения и включение его с наступлением темноты;</w:t>
      </w:r>
    </w:p>
    <w:p w14:paraId="64C3F431" w14:textId="77777777" w:rsidR="00F06DC6" w:rsidRPr="0057140B" w:rsidRDefault="00F06DC6" w:rsidP="00F06DC6">
      <w:pPr>
        <w:widowControl w:val="0"/>
        <w:autoSpaceDE w:val="0"/>
        <w:autoSpaceDN w:val="0"/>
        <w:adjustRightInd w:val="0"/>
        <w:ind w:firstLine="709"/>
        <w:jc w:val="both"/>
        <w:rPr>
          <w:szCs w:val="28"/>
        </w:rPr>
      </w:pPr>
      <w:r w:rsidRPr="0057140B">
        <w:rPr>
          <w:szCs w:val="28"/>
        </w:rPr>
        <w:t>3) очистку поверхностей фасадов (элементов фасадов), в том числе от надписей, рисунков (граффити), объявлений, плакатов и иной информационно-печатной продукции;</w:t>
      </w:r>
    </w:p>
    <w:p w14:paraId="4C7BE8D2" w14:textId="77777777" w:rsidR="00F06DC6" w:rsidRPr="0057140B" w:rsidRDefault="00F06DC6" w:rsidP="00F06DC6">
      <w:pPr>
        <w:widowControl w:val="0"/>
        <w:autoSpaceDE w:val="0"/>
        <w:autoSpaceDN w:val="0"/>
        <w:adjustRightInd w:val="0"/>
        <w:ind w:firstLine="709"/>
        <w:jc w:val="both"/>
        <w:rPr>
          <w:szCs w:val="28"/>
        </w:rPr>
      </w:pPr>
      <w:r w:rsidRPr="0057140B">
        <w:rPr>
          <w:szCs w:val="28"/>
        </w:rPr>
        <w:t>4) поддержание в исправном состоянии и в чистоте размещенных на объекте информационных (вывесок) и рекламных конструкций;</w:t>
      </w:r>
    </w:p>
    <w:p w14:paraId="489FA524" w14:textId="77777777" w:rsidR="00F06DC6" w:rsidRPr="0057140B" w:rsidRDefault="00F06DC6" w:rsidP="00F06DC6">
      <w:pPr>
        <w:widowControl w:val="0"/>
        <w:autoSpaceDE w:val="0"/>
        <w:autoSpaceDN w:val="0"/>
        <w:adjustRightInd w:val="0"/>
        <w:ind w:firstLine="709"/>
        <w:jc w:val="both"/>
        <w:rPr>
          <w:szCs w:val="28"/>
        </w:rPr>
      </w:pPr>
      <w:r w:rsidRPr="0057140B">
        <w:rPr>
          <w:szCs w:val="28"/>
        </w:rPr>
        <w:t>5) уборку (поддержание в чистоте) прилегающей территории, восстановление элементов благоустройства.</w:t>
      </w:r>
    </w:p>
    <w:p w14:paraId="2F8F42A7" w14:textId="77777777" w:rsidR="00F06DC6" w:rsidRPr="0057140B" w:rsidRDefault="00F06DC6" w:rsidP="00F06DC6">
      <w:pPr>
        <w:widowControl w:val="0"/>
        <w:autoSpaceDE w:val="0"/>
        <w:autoSpaceDN w:val="0"/>
        <w:adjustRightInd w:val="0"/>
        <w:ind w:firstLine="709"/>
        <w:jc w:val="both"/>
        <w:rPr>
          <w:szCs w:val="28"/>
        </w:rPr>
      </w:pPr>
      <w:r w:rsidRPr="0057140B">
        <w:rPr>
          <w:b/>
          <w:bCs/>
          <w:szCs w:val="28"/>
        </w:rPr>
        <w:t>5.</w:t>
      </w:r>
      <w:r w:rsidRPr="0057140B">
        <w:rPr>
          <w:szCs w:val="28"/>
        </w:rPr>
        <w:t xml:space="preserve"> Собственники (владельцы), арендаторы некапитальных нестационарных сооружений обязаны:</w:t>
      </w:r>
    </w:p>
    <w:p w14:paraId="25FCBBB7" w14:textId="77777777" w:rsidR="00F06DC6" w:rsidRPr="0057140B" w:rsidRDefault="00F06DC6" w:rsidP="00F06DC6">
      <w:pPr>
        <w:widowControl w:val="0"/>
        <w:autoSpaceDE w:val="0"/>
        <w:autoSpaceDN w:val="0"/>
        <w:adjustRightInd w:val="0"/>
        <w:ind w:firstLine="709"/>
        <w:jc w:val="both"/>
        <w:rPr>
          <w:szCs w:val="28"/>
        </w:rPr>
      </w:pPr>
      <w:r w:rsidRPr="0057140B">
        <w:rPr>
          <w:szCs w:val="28"/>
        </w:rPr>
        <w:t>1) проводить работы по поддержанию внешнего вида фасадов объектов в соответствии с проектной документацией, экологическими, санитарными, противопожарными и иными действующими нормативами и правилами;</w:t>
      </w:r>
    </w:p>
    <w:p w14:paraId="6BBA140D" w14:textId="77777777" w:rsidR="00F06DC6" w:rsidRPr="0057140B" w:rsidRDefault="00F06DC6" w:rsidP="00F06DC6">
      <w:pPr>
        <w:widowControl w:val="0"/>
        <w:autoSpaceDE w:val="0"/>
        <w:autoSpaceDN w:val="0"/>
        <w:adjustRightInd w:val="0"/>
        <w:ind w:firstLine="709"/>
        <w:jc w:val="both"/>
        <w:rPr>
          <w:szCs w:val="28"/>
        </w:rPr>
      </w:pPr>
      <w:r w:rsidRPr="0057140B">
        <w:rPr>
          <w:szCs w:val="28"/>
        </w:rPr>
        <w:t>2) восстанавливать конструктивные элементы фасада, в том числе размещенные на фасаде информационные (вывески) и рекламные конструкции;</w:t>
      </w:r>
    </w:p>
    <w:p w14:paraId="5CA015E1" w14:textId="77777777" w:rsidR="00F06DC6" w:rsidRPr="0057140B" w:rsidRDefault="00F06DC6" w:rsidP="00F06DC6">
      <w:pPr>
        <w:widowControl w:val="0"/>
        <w:autoSpaceDE w:val="0"/>
        <w:autoSpaceDN w:val="0"/>
        <w:adjustRightInd w:val="0"/>
        <w:ind w:firstLine="709"/>
        <w:jc w:val="both"/>
        <w:rPr>
          <w:szCs w:val="28"/>
        </w:rPr>
      </w:pPr>
      <w:r w:rsidRPr="0057140B">
        <w:rPr>
          <w:szCs w:val="28"/>
        </w:rPr>
        <w:t>3) поддерживать в чистоте благоустройство прилегающей территории, восстанавливать элементы благоустройства в случае их повреждения.</w:t>
      </w:r>
    </w:p>
    <w:p w14:paraId="04744CF5" w14:textId="77777777" w:rsidR="00F06DC6" w:rsidRPr="0057140B" w:rsidRDefault="00F06DC6" w:rsidP="00F06DC6">
      <w:pPr>
        <w:widowControl w:val="0"/>
        <w:autoSpaceDE w:val="0"/>
        <w:autoSpaceDN w:val="0"/>
        <w:adjustRightInd w:val="0"/>
        <w:ind w:firstLine="709"/>
        <w:jc w:val="both"/>
        <w:rPr>
          <w:szCs w:val="28"/>
        </w:rPr>
      </w:pPr>
      <w:r w:rsidRPr="0057140B">
        <w:rPr>
          <w:b/>
          <w:bCs/>
          <w:szCs w:val="28"/>
        </w:rPr>
        <w:t>6.</w:t>
      </w:r>
      <w:r w:rsidRPr="0057140B">
        <w:rPr>
          <w:szCs w:val="28"/>
        </w:rPr>
        <w:t xml:space="preserve"> Не допускается нахождение самовольно расклеенных объявлений, плакатов и иной информационно-печатной продукции, а также надписей и рисунков на фасадах некапитальных нестационарных сооружений и иных объектах благоустройства прилегающей территории. Ответственность за </w:t>
      </w:r>
      <w:r w:rsidRPr="0057140B">
        <w:rPr>
          <w:szCs w:val="28"/>
        </w:rPr>
        <w:lastRenderedPageBreak/>
        <w:t>проведение работ по ремонту, покраске, очистке фасадов, ограждений и иных объектов благоустройства от самовольно расклеенных объявлений, плакатов и информационно-печатной продукции, очистку (либо закрашивание) от надписей и рисунков на фасадах (конструктивных элементах), ограждениях и иных объектах благоустройства в соответствии с проектной документацией несут собственники, пользователи и владельцы некапитальных нестационарных сооружений, закрашивание от надписей и рисунков должно производиться тем же цветом, что и фасад объекта (в том числе ограждения и иных объектов и элементов благоустройства).</w:t>
      </w:r>
    </w:p>
    <w:p w14:paraId="7CB8FBE9" w14:textId="77777777" w:rsidR="00F06DC6" w:rsidRPr="0057140B" w:rsidRDefault="00F06DC6" w:rsidP="00F06DC6">
      <w:pPr>
        <w:widowControl w:val="0"/>
        <w:autoSpaceDE w:val="0"/>
        <w:autoSpaceDN w:val="0"/>
        <w:adjustRightInd w:val="0"/>
        <w:ind w:firstLine="709"/>
        <w:jc w:val="both"/>
        <w:rPr>
          <w:szCs w:val="28"/>
        </w:rPr>
      </w:pPr>
      <w:r w:rsidRPr="0057140B">
        <w:rPr>
          <w:szCs w:val="28"/>
        </w:rPr>
        <w:t>Очистка фасадов некапитальных нестационарных сооружений от самовольно расклеенных объявлений, плакатов и информационно-печатной продукции, очистка (либо закрашивание) от надписей и рисунков на фасадах должны быть осуществлены не позднее двух суток с момента их выявления.</w:t>
      </w:r>
    </w:p>
    <w:p w14:paraId="5FA52097" w14:textId="77777777" w:rsidR="00F06DC6" w:rsidRPr="0057140B" w:rsidRDefault="00F06DC6" w:rsidP="00F06DC6">
      <w:pPr>
        <w:widowControl w:val="0"/>
        <w:autoSpaceDE w:val="0"/>
        <w:autoSpaceDN w:val="0"/>
        <w:adjustRightInd w:val="0"/>
        <w:ind w:firstLine="709"/>
        <w:jc w:val="both"/>
        <w:rPr>
          <w:szCs w:val="28"/>
        </w:rPr>
      </w:pPr>
      <w:r w:rsidRPr="0057140B">
        <w:rPr>
          <w:b/>
          <w:bCs/>
          <w:szCs w:val="28"/>
        </w:rPr>
        <w:t>7.</w:t>
      </w:r>
      <w:r w:rsidRPr="0057140B">
        <w:rPr>
          <w:szCs w:val="28"/>
        </w:rPr>
        <w:t xml:space="preserve"> Запрещается:</w:t>
      </w:r>
    </w:p>
    <w:p w14:paraId="5CE01FF0" w14:textId="77777777" w:rsidR="00F06DC6" w:rsidRPr="0057140B" w:rsidRDefault="00F06DC6" w:rsidP="00F06DC6">
      <w:pPr>
        <w:widowControl w:val="0"/>
        <w:autoSpaceDE w:val="0"/>
        <w:autoSpaceDN w:val="0"/>
        <w:adjustRightInd w:val="0"/>
        <w:ind w:firstLine="709"/>
        <w:jc w:val="both"/>
        <w:rPr>
          <w:szCs w:val="28"/>
        </w:rPr>
      </w:pPr>
      <w:r w:rsidRPr="0057140B">
        <w:rPr>
          <w:szCs w:val="28"/>
        </w:rPr>
        <w:t>1) заглубление фундаментов для размещения некапитальных нестационарных сооружений и применение капитальных строительных конструкций для их сооружения;</w:t>
      </w:r>
    </w:p>
    <w:p w14:paraId="1D362749" w14:textId="77777777" w:rsidR="00F06DC6" w:rsidRPr="0057140B" w:rsidRDefault="00F06DC6" w:rsidP="00F06DC6">
      <w:pPr>
        <w:widowControl w:val="0"/>
        <w:autoSpaceDE w:val="0"/>
        <w:autoSpaceDN w:val="0"/>
        <w:adjustRightInd w:val="0"/>
        <w:ind w:firstLine="709"/>
        <w:jc w:val="both"/>
        <w:rPr>
          <w:szCs w:val="28"/>
        </w:rPr>
      </w:pPr>
      <w:r w:rsidRPr="0057140B">
        <w:rPr>
          <w:szCs w:val="28"/>
        </w:rPr>
        <w:t>2) применение в конструкции некапитальных нестационарных сооружений кирпича, блоков, бетона, рулонной и шиферной кровли;</w:t>
      </w:r>
    </w:p>
    <w:p w14:paraId="418DE0FA" w14:textId="77777777" w:rsidR="00F06DC6" w:rsidRPr="0057140B" w:rsidRDefault="00F06DC6" w:rsidP="00F06DC6">
      <w:pPr>
        <w:widowControl w:val="0"/>
        <w:autoSpaceDE w:val="0"/>
        <w:autoSpaceDN w:val="0"/>
        <w:adjustRightInd w:val="0"/>
        <w:ind w:firstLine="709"/>
        <w:jc w:val="both"/>
        <w:rPr>
          <w:szCs w:val="28"/>
        </w:rPr>
      </w:pPr>
      <w:r w:rsidRPr="0057140B">
        <w:rPr>
          <w:szCs w:val="28"/>
        </w:rPr>
        <w:t>3) применение строительных материалов и изделий, не обеспечивающих нормативные требования в части пожарной безопасности и износостойкости;</w:t>
      </w:r>
    </w:p>
    <w:p w14:paraId="7AFCBF44" w14:textId="77777777" w:rsidR="00F06DC6" w:rsidRPr="0057140B" w:rsidRDefault="00F06DC6" w:rsidP="00F06DC6">
      <w:pPr>
        <w:widowControl w:val="0"/>
        <w:autoSpaceDE w:val="0"/>
        <w:autoSpaceDN w:val="0"/>
        <w:adjustRightInd w:val="0"/>
        <w:ind w:firstLine="709"/>
        <w:jc w:val="both"/>
        <w:rPr>
          <w:szCs w:val="28"/>
        </w:rPr>
      </w:pPr>
      <w:r w:rsidRPr="0057140B">
        <w:rPr>
          <w:szCs w:val="28"/>
        </w:rPr>
        <w:t>4) отделка и окрашивание фасадов и их элементов либо частичная окраска фасадов и их элементов отличающимися по цвету от установленного для данного объекта проектной документацией;</w:t>
      </w:r>
    </w:p>
    <w:p w14:paraId="4D429BD9" w14:textId="77777777" w:rsidR="00F06DC6" w:rsidRPr="0057140B" w:rsidRDefault="00F06DC6" w:rsidP="00F06DC6">
      <w:pPr>
        <w:widowControl w:val="0"/>
        <w:autoSpaceDE w:val="0"/>
        <w:autoSpaceDN w:val="0"/>
        <w:adjustRightInd w:val="0"/>
        <w:ind w:firstLine="709"/>
        <w:jc w:val="both"/>
        <w:rPr>
          <w:szCs w:val="28"/>
        </w:rPr>
      </w:pPr>
      <w:r w:rsidRPr="0057140B">
        <w:rPr>
          <w:szCs w:val="28"/>
        </w:rPr>
        <w:t>5) оборудование фасадов некапитальных нестационарных сооружений дополнительными элементами и устройствами, нарушающими их декоративное решение и внешний вид, установленные проектной документацией;</w:t>
      </w:r>
    </w:p>
    <w:p w14:paraId="0F61AF53" w14:textId="77777777" w:rsidR="00F06DC6" w:rsidRPr="0057140B" w:rsidRDefault="00F06DC6" w:rsidP="00F06DC6">
      <w:pPr>
        <w:widowControl w:val="0"/>
        <w:autoSpaceDE w:val="0"/>
        <w:autoSpaceDN w:val="0"/>
        <w:adjustRightInd w:val="0"/>
        <w:ind w:firstLine="709"/>
        <w:jc w:val="both"/>
        <w:rPr>
          <w:szCs w:val="28"/>
        </w:rPr>
      </w:pPr>
      <w:r w:rsidRPr="0057140B">
        <w:rPr>
          <w:szCs w:val="28"/>
        </w:rPr>
        <w:t>6) размещение наружных блоков кондиционеров на фасаде некапитального нестационарного сооружения, а также крепление, ведущее к повреждению элементов фасада;</w:t>
      </w:r>
    </w:p>
    <w:p w14:paraId="318FAE50" w14:textId="77777777" w:rsidR="00F06DC6" w:rsidRPr="0057140B" w:rsidRDefault="00F06DC6" w:rsidP="00F06DC6">
      <w:pPr>
        <w:widowControl w:val="0"/>
        <w:autoSpaceDE w:val="0"/>
        <w:autoSpaceDN w:val="0"/>
        <w:adjustRightInd w:val="0"/>
        <w:ind w:firstLine="709"/>
        <w:jc w:val="both"/>
        <w:rPr>
          <w:szCs w:val="28"/>
        </w:rPr>
      </w:pPr>
      <w:r w:rsidRPr="0057140B">
        <w:rPr>
          <w:szCs w:val="28"/>
        </w:rPr>
        <w:t>7) развешивание и расклейка афиш, объявлений, плакатов и другой информационно-печатной продукции на фасадах, окнах (в том числе с внутренней стороны оконного проема), на остекленных дверях (в том числе с внутренней стороны остекленной поверхности двери) некапитального нестационарного сооружения;</w:t>
      </w:r>
    </w:p>
    <w:p w14:paraId="701EFE83" w14:textId="77777777" w:rsidR="00F06DC6" w:rsidRPr="0057140B" w:rsidRDefault="00F06DC6" w:rsidP="00F06DC6">
      <w:pPr>
        <w:widowControl w:val="0"/>
        <w:autoSpaceDE w:val="0"/>
        <w:autoSpaceDN w:val="0"/>
        <w:adjustRightInd w:val="0"/>
        <w:ind w:firstLine="709"/>
        <w:jc w:val="both"/>
        <w:rPr>
          <w:szCs w:val="28"/>
        </w:rPr>
      </w:pPr>
      <w:r w:rsidRPr="0057140B">
        <w:rPr>
          <w:szCs w:val="28"/>
        </w:rPr>
        <w:t>8) самовольное изменение функционального назначения некапитального нестационарного сооружения;</w:t>
      </w:r>
    </w:p>
    <w:p w14:paraId="7016E46B" w14:textId="77777777" w:rsidR="00F06DC6" w:rsidRPr="0057140B" w:rsidRDefault="00F06DC6" w:rsidP="00F06DC6">
      <w:pPr>
        <w:widowControl w:val="0"/>
        <w:autoSpaceDE w:val="0"/>
        <w:autoSpaceDN w:val="0"/>
        <w:adjustRightInd w:val="0"/>
        <w:ind w:firstLine="709"/>
        <w:jc w:val="both"/>
        <w:rPr>
          <w:szCs w:val="28"/>
        </w:rPr>
      </w:pPr>
      <w:r w:rsidRPr="0057140B">
        <w:rPr>
          <w:szCs w:val="28"/>
        </w:rPr>
        <w:t>9) раскладка товаров, складирование тары (стеклопосуды) и запаса продуктов, торгового оборудования, столов, зонтов и т.д. за границами территории, отведенной под размещение нестационарного торгового объекта согласно заключенному договору на его размещение и эксплуатацию, в том числе и на прилегающей территории к территории, отведенной под размещение нестационарного торгового объекта;</w:t>
      </w:r>
    </w:p>
    <w:p w14:paraId="3945CE63" w14:textId="77777777" w:rsidR="00F06DC6" w:rsidRPr="0057140B" w:rsidRDefault="00F06DC6" w:rsidP="00F06DC6">
      <w:pPr>
        <w:widowControl w:val="0"/>
        <w:autoSpaceDE w:val="0"/>
        <w:autoSpaceDN w:val="0"/>
        <w:adjustRightInd w:val="0"/>
        <w:ind w:firstLine="709"/>
        <w:jc w:val="both"/>
        <w:rPr>
          <w:szCs w:val="28"/>
        </w:rPr>
      </w:pPr>
      <w:r w:rsidRPr="0057140B">
        <w:rPr>
          <w:szCs w:val="28"/>
        </w:rPr>
        <w:t xml:space="preserve">10) размещение у нестационарных торговых объектов дополнительного торгового оборудования (холодильные витрины и т.п.), столов, зонтов и других </w:t>
      </w:r>
      <w:r w:rsidRPr="0057140B">
        <w:rPr>
          <w:szCs w:val="28"/>
        </w:rPr>
        <w:lastRenderedPageBreak/>
        <w:t>объектов, не предусмотренных проектом и эксплуатационными требованиями к нестационарным торговым объектам;</w:t>
      </w:r>
    </w:p>
    <w:p w14:paraId="460B8CFF" w14:textId="77777777" w:rsidR="00F06DC6" w:rsidRPr="0057140B" w:rsidRDefault="00F06DC6" w:rsidP="00F06DC6">
      <w:pPr>
        <w:widowControl w:val="0"/>
        <w:autoSpaceDE w:val="0"/>
        <w:autoSpaceDN w:val="0"/>
        <w:adjustRightInd w:val="0"/>
        <w:ind w:firstLine="709"/>
        <w:jc w:val="both"/>
        <w:rPr>
          <w:szCs w:val="28"/>
        </w:rPr>
      </w:pPr>
      <w:r w:rsidRPr="0057140B">
        <w:rPr>
          <w:szCs w:val="28"/>
        </w:rPr>
        <w:t>11) возведение у нестационарных торговых объектов различного рода пристроек, козырьков, навесов, ставней, не предусмотренных проектом;</w:t>
      </w:r>
    </w:p>
    <w:p w14:paraId="442CF518" w14:textId="77777777" w:rsidR="00F06DC6" w:rsidRPr="0057140B" w:rsidRDefault="00F06DC6" w:rsidP="00F06DC6">
      <w:pPr>
        <w:widowControl w:val="0"/>
        <w:autoSpaceDE w:val="0"/>
        <w:autoSpaceDN w:val="0"/>
        <w:adjustRightInd w:val="0"/>
        <w:ind w:firstLine="709"/>
        <w:jc w:val="both"/>
        <w:rPr>
          <w:szCs w:val="28"/>
        </w:rPr>
      </w:pPr>
      <w:r w:rsidRPr="0057140B">
        <w:rPr>
          <w:szCs w:val="28"/>
        </w:rPr>
        <w:t>12) реконструкция нестационарных торговых объектов;</w:t>
      </w:r>
    </w:p>
    <w:p w14:paraId="5F2119F3" w14:textId="0BC36720" w:rsidR="003E536A" w:rsidRDefault="00F06DC6" w:rsidP="00F06DC6">
      <w:pPr>
        <w:widowControl w:val="0"/>
        <w:autoSpaceDE w:val="0"/>
        <w:autoSpaceDN w:val="0"/>
        <w:adjustRightInd w:val="0"/>
        <w:ind w:firstLine="709"/>
        <w:jc w:val="both"/>
        <w:rPr>
          <w:szCs w:val="28"/>
        </w:rPr>
      </w:pPr>
      <w:r w:rsidRPr="0057140B">
        <w:rPr>
          <w:szCs w:val="28"/>
        </w:rPr>
        <w:t>13) размещение нестационарных торговых объектов, имеющих более одного этажа, возведение дополнительных этажей над уровнем существующего объекта.</w:t>
      </w:r>
    </w:p>
    <w:p w14:paraId="284C7231" w14:textId="4D404956" w:rsidR="003E536A" w:rsidRDefault="003E536A" w:rsidP="00AD50D4">
      <w:pPr>
        <w:widowControl w:val="0"/>
        <w:autoSpaceDE w:val="0"/>
        <w:autoSpaceDN w:val="0"/>
        <w:adjustRightInd w:val="0"/>
        <w:ind w:firstLine="709"/>
        <w:jc w:val="both"/>
        <w:rPr>
          <w:szCs w:val="28"/>
        </w:rPr>
      </w:pPr>
      <w:r>
        <w:rPr>
          <w:bCs/>
          <w:i/>
          <w:iCs/>
          <w:sz w:val="16"/>
          <w:szCs w:val="16"/>
        </w:rPr>
        <w:t>(статья 39</w:t>
      </w:r>
      <w:r w:rsidRPr="003E536A">
        <w:rPr>
          <w:bCs/>
          <w:i/>
          <w:iCs/>
          <w:sz w:val="16"/>
          <w:szCs w:val="16"/>
          <w:vertAlign w:val="superscript"/>
        </w:rPr>
        <w:t>9</w:t>
      </w:r>
      <w:r>
        <w:rPr>
          <w:bCs/>
          <w:i/>
          <w:iCs/>
          <w:sz w:val="16"/>
          <w:szCs w:val="16"/>
        </w:rPr>
        <w:t xml:space="preserve"> дополнена решением Думы городского округа Жигулевск </w:t>
      </w:r>
      <w:r w:rsidRPr="008A099E">
        <w:rPr>
          <w:bCs/>
          <w:i/>
          <w:iCs/>
          <w:sz w:val="16"/>
          <w:szCs w:val="16"/>
        </w:rPr>
        <w:t xml:space="preserve">от 25.02.2022 № </w:t>
      </w:r>
      <w:hyperlink r:id="rId111" w:history="1">
        <w:r w:rsidRPr="008A099E">
          <w:rPr>
            <w:rStyle w:val="ae"/>
            <w:bCs/>
            <w:i/>
            <w:iCs/>
            <w:sz w:val="16"/>
            <w:szCs w:val="16"/>
          </w:rPr>
          <w:t>195</w:t>
        </w:r>
      </w:hyperlink>
      <w:r>
        <w:rPr>
          <w:bCs/>
          <w:i/>
          <w:iCs/>
          <w:sz w:val="16"/>
          <w:szCs w:val="16"/>
        </w:rPr>
        <w:t>)</w:t>
      </w:r>
    </w:p>
    <w:p w14:paraId="122A5D2D" w14:textId="77777777" w:rsidR="003E536A" w:rsidRPr="009A31A0" w:rsidRDefault="003E536A" w:rsidP="00AD50D4">
      <w:pPr>
        <w:widowControl w:val="0"/>
        <w:autoSpaceDE w:val="0"/>
        <w:autoSpaceDN w:val="0"/>
        <w:adjustRightInd w:val="0"/>
        <w:ind w:firstLine="709"/>
        <w:jc w:val="both"/>
        <w:rPr>
          <w:szCs w:val="28"/>
        </w:rPr>
      </w:pPr>
    </w:p>
    <w:p w14:paraId="0230C317" w14:textId="77777777" w:rsidR="00375C89" w:rsidRPr="009A31A0" w:rsidRDefault="00375C89" w:rsidP="00AD50D4">
      <w:pPr>
        <w:widowControl w:val="0"/>
        <w:autoSpaceDE w:val="0"/>
        <w:autoSpaceDN w:val="0"/>
        <w:adjustRightInd w:val="0"/>
        <w:ind w:firstLine="709"/>
        <w:jc w:val="both"/>
        <w:outlineLvl w:val="0"/>
        <w:rPr>
          <w:b/>
          <w:szCs w:val="28"/>
        </w:rPr>
      </w:pPr>
      <w:r w:rsidRPr="009A31A0">
        <w:rPr>
          <w:b/>
          <w:szCs w:val="28"/>
        </w:rPr>
        <w:t>Статья 40. Размещение объектов наружной рекламы и информации</w:t>
      </w:r>
    </w:p>
    <w:p w14:paraId="23B8F411"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1.</w:t>
      </w:r>
      <w:r w:rsidRPr="009A31A0">
        <w:rPr>
          <w:szCs w:val="28"/>
        </w:rPr>
        <w:t xml:space="preserve"> Размещение, установка и эксплуатация объектов наружной рекламы на территории городского округа производятся в соответствии с Федеральным законом от 13 марта 2006 года № 38-ФЗ «О рекламе».</w:t>
      </w:r>
    </w:p>
    <w:p w14:paraId="0977F830"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2.</w:t>
      </w:r>
      <w:r w:rsidRPr="009A31A0">
        <w:rPr>
          <w:szCs w:val="28"/>
        </w:rPr>
        <w:t xml:space="preserve"> Запрещается размещение (расклейка, вывешивание) афиш, объявлений, листовок, плакатов и других материалов информационного и агитационного характера на стенах зданий, входных дверях подъездов, столбах, деревьях, на опорах наружного освещения, распределительных щитах, остановочных павильонах и в других местах, не предназначенных для этих целей.</w:t>
      </w:r>
    </w:p>
    <w:p w14:paraId="5A7902E8"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3.</w:t>
      </w:r>
      <w:r w:rsidRPr="009A31A0">
        <w:rPr>
          <w:szCs w:val="28"/>
        </w:rPr>
        <w:t xml:space="preserve"> Информационные и агитационные материалы могут размещаться (расклеиваться, вывешиваться) в специально отведенных местах. Юридические и физические лица, в том числе организаторы концертов и иных зрелищных мероприятий (далее – Заказчики), намеренные разместить информационные и агитационные материалы, обязаны доводить до сведения лиц, непосредственно осуществляющих расклеивание и вывешивание материалов, информацию о недопустимости расклейки и вывешивания информационных и агитационных материалов в местах, не предназначенных для этих целей. В противном случае всю ответственность за размещение материалов информационного и агитационного характера в местах, не предназначенных для этих целей, несут Заказчики. </w:t>
      </w:r>
    </w:p>
    <w:p w14:paraId="6F716455"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4.</w:t>
      </w:r>
      <w:r w:rsidRPr="009A31A0">
        <w:rPr>
          <w:szCs w:val="28"/>
        </w:rPr>
        <w:t xml:space="preserve"> Очистку от объявлений опор уличного освещения, цоколя зданий, заборов и других сооружений осуществляют собственники либо организации, эксплуатирующие данные объекты.</w:t>
      </w:r>
    </w:p>
    <w:p w14:paraId="6C22F9DA" w14:textId="7ADA2E07" w:rsidR="00375C89" w:rsidRDefault="00375C89" w:rsidP="00AD50D4">
      <w:pPr>
        <w:widowControl w:val="0"/>
        <w:autoSpaceDE w:val="0"/>
        <w:autoSpaceDN w:val="0"/>
        <w:adjustRightInd w:val="0"/>
        <w:ind w:firstLine="709"/>
        <w:jc w:val="both"/>
        <w:rPr>
          <w:szCs w:val="28"/>
        </w:rPr>
      </w:pPr>
      <w:r w:rsidRPr="009A31A0">
        <w:rPr>
          <w:b/>
          <w:szCs w:val="28"/>
        </w:rPr>
        <w:t>5.</w:t>
      </w:r>
      <w:r w:rsidRPr="009A31A0">
        <w:rPr>
          <w:szCs w:val="28"/>
        </w:rPr>
        <w:t xml:space="preserve"> Запрещается размещать средства наружной рекламы, в том числе отдельно стоящие рекламные установки и рекламные стелы, на территориях скверов и цветников, а также на расстоянии ближе 5 м от фундамента рекламных установок и стел до стволов деревьев.</w:t>
      </w:r>
    </w:p>
    <w:p w14:paraId="211AB679" w14:textId="7B68D1CD" w:rsidR="00F76EF0" w:rsidRPr="009A31A0" w:rsidRDefault="00F76EF0" w:rsidP="00AD50D4">
      <w:pPr>
        <w:widowControl w:val="0"/>
        <w:autoSpaceDE w:val="0"/>
        <w:autoSpaceDN w:val="0"/>
        <w:adjustRightInd w:val="0"/>
        <w:ind w:firstLine="709"/>
        <w:jc w:val="both"/>
        <w:rPr>
          <w:szCs w:val="28"/>
        </w:rPr>
      </w:pPr>
      <w:r>
        <w:rPr>
          <w:bCs/>
          <w:i/>
          <w:iCs/>
          <w:sz w:val="16"/>
          <w:szCs w:val="16"/>
        </w:rPr>
        <w:t xml:space="preserve">(часть 5 статьи 40 в редакции решения Думы городского округа Жигулевск </w:t>
      </w:r>
      <w:r w:rsidRPr="008A099E">
        <w:rPr>
          <w:bCs/>
          <w:i/>
          <w:iCs/>
          <w:sz w:val="16"/>
          <w:szCs w:val="16"/>
        </w:rPr>
        <w:t xml:space="preserve">от 25.02.2022 № </w:t>
      </w:r>
      <w:hyperlink r:id="rId112" w:history="1">
        <w:r w:rsidRPr="008A099E">
          <w:rPr>
            <w:rStyle w:val="ae"/>
            <w:bCs/>
            <w:i/>
            <w:iCs/>
            <w:sz w:val="16"/>
            <w:szCs w:val="16"/>
          </w:rPr>
          <w:t>195</w:t>
        </w:r>
      </w:hyperlink>
      <w:r>
        <w:rPr>
          <w:bCs/>
          <w:i/>
          <w:iCs/>
          <w:sz w:val="16"/>
          <w:szCs w:val="16"/>
        </w:rPr>
        <w:t>)</w:t>
      </w:r>
    </w:p>
    <w:p w14:paraId="14D80C78"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6.</w:t>
      </w:r>
      <w:r w:rsidRPr="009A31A0">
        <w:rPr>
          <w:szCs w:val="28"/>
        </w:rPr>
        <w:t xml:space="preserve"> Поврежденные рекламные конструкции должны быть отремонтированы или заменены владельцами в срок не более 7 дней с момента повреждения. Поврежденные (не работающие) элементы освещения и подсветки должны быть отремонтированы или заменены в срок не более 5 дней с момента повреждения.</w:t>
      </w:r>
    </w:p>
    <w:p w14:paraId="3F631D34"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7.</w:t>
      </w:r>
      <w:r w:rsidRPr="009A31A0">
        <w:rPr>
          <w:szCs w:val="28"/>
        </w:rPr>
        <w:t xml:space="preserve"> Фундаменты рекламных конструкций, непосредственно и неразрывно связанных с земельным участком, размещаются с организацией газона (в случае размещения на земельном участке без усовершенствованного покрытия) или с установкой малых архитектурных форм (в случае размещения на земельном </w:t>
      </w:r>
      <w:r w:rsidRPr="009A31A0">
        <w:rPr>
          <w:szCs w:val="28"/>
        </w:rPr>
        <w:lastRenderedPageBreak/>
        <w:t>участке с усовершенствованным покрытием).</w:t>
      </w:r>
    </w:p>
    <w:p w14:paraId="586423EA"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8.</w:t>
      </w:r>
      <w:r w:rsidRPr="009A31A0">
        <w:rPr>
          <w:szCs w:val="28"/>
        </w:rPr>
        <w:t xml:space="preserve"> Элементы рекламных конструкций должны быть окрашены, за исключением случаев использования естественного цвета камня или дерева в декоративной отделке.</w:t>
      </w:r>
    </w:p>
    <w:p w14:paraId="14C2A18D"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9.</w:t>
      </w:r>
      <w:r w:rsidRPr="009A31A0">
        <w:rPr>
          <w:szCs w:val="28"/>
        </w:rPr>
        <w:t xml:space="preserve"> Рекламные конструкции должны содержаться в исправном состоянии и быть безопасными для использования других городских объектов и находящихся рядом граждан.</w:t>
      </w:r>
    </w:p>
    <w:p w14:paraId="09BC5406" w14:textId="77777777" w:rsidR="00375C89" w:rsidRPr="009A31A0" w:rsidRDefault="00375C89" w:rsidP="00AD50D4">
      <w:pPr>
        <w:widowControl w:val="0"/>
        <w:autoSpaceDE w:val="0"/>
        <w:autoSpaceDN w:val="0"/>
        <w:adjustRightInd w:val="0"/>
        <w:ind w:firstLine="709"/>
        <w:jc w:val="both"/>
        <w:rPr>
          <w:szCs w:val="28"/>
        </w:rPr>
      </w:pPr>
      <w:r w:rsidRPr="009A31A0">
        <w:rPr>
          <w:szCs w:val="28"/>
        </w:rPr>
        <w:t>Рекламные конструкции не должны создавать помех для прохода пешеходов и осуществления механизированной уборки улиц и тротуаров, а также ограничивать видимость дорожного движения.</w:t>
      </w:r>
    </w:p>
    <w:p w14:paraId="18F02DB1"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10.</w:t>
      </w:r>
      <w:r w:rsidRPr="009A31A0">
        <w:rPr>
          <w:szCs w:val="28"/>
        </w:rPr>
        <w:t xml:space="preserve"> Владельцы рекламных конструкций осуществляют благоустройство и озеленение земельного участка, на котором размещены рекламные конструкции, если иное не предусмотрено соглашением с собственником земельного участка либо лицом, уполномоченным собственником.</w:t>
      </w:r>
    </w:p>
    <w:p w14:paraId="5115AC07" w14:textId="77777777" w:rsidR="00375C89" w:rsidRPr="009A31A0" w:rsidRDefault="00375C89" w:rsidP="00AD50D4">
      <w:pPr>
        <w:widowControl w:val="0"/>
        <w:autoSpaceDE w:val="0"/>
        <w:autoSpaceDN w:val="0"/>
        <w:adjustRightInd w:val="0"/>
        <w:ind w:firstLine="709"/>
        <w:jc w:val="both"/>
        <w:rPr>
          <w:szCs w:val="28"/>
        </w:rPr>
      </w:pPr>
    </w:p>
    <w:p w14:paraId="556CCE56" w14:textId="77777777" w:rsidR="00672843" w:rsidRPr="00672843" w:rsidRDefault="00672843" w:rsidP="00672843">
      <w:pPr>
        <w:keepNext/>
        <w:widowControl w:val="0"/>
        <w:autoSpaceDE w:val="0"/>
        <w:autoSpaceDN w:val="0"/>
        <w:adjustRightInd w:val="0"/>
        <w:ind w:firstLine="709"/>
        <w:jc w:val="both"/>
        <w:rPr>
          <w:b/>
          <w:szCs w:val="28"/>
        </w:rPr>
      </w:pPr>
      <w:r w:rsidRPr="00672843">
        <w:rPr>
          <w:b/>
          <w:szCs w:val="28"/>
        </w:rPr>
        <w:t>Статья 41. Праздничное оформление территории</w:t>
      </w:r>
    </w:p>
    <w:p w14:paraId="4A34952E" w14:textId="77777777" w:rsidR="00672843" w:rsidRPr="00960794" w:rsidRDefault="00672843" w:rsidP="00672843">
      <w:pPr>
        <w:widowControl w:val="0"/>
        <w:autoSpaceDE w:val="0"/>
        <w:autoSpaceDN w:val="0"/>
        <w:adjustRightInd w:val="0"/>
        <w:ind w:firstLine="709"/>
        <w:jc w:val="both"/>
        <w:rPr>
          <w:szCs w:val="28"/>
        </w:rPr>
      </w:pPr>
      <w:r w:rsidRPr="00960794">
        <w:rPr>
          <w:b/>
          <w:bCs/>
          <w:szCs w:val="28"/>
        </w:rPr>
        <w:t>1.</w:t>
      </w:r>
      <w:r w:rsidRPr="00960794">
        <w:rPr>
          <w:szCs w:val="28"/>
        </w:rPr>
        <w:t xml:space="preserve"> Праздничное оформление территории городского округа выполняется по решению администрации городского округа на период проведения государственных и городских праздников, мероприятий, связанных со знаменательными событиями.</w:t>
      </w:r>
    </w:p>
    <w:p w14:paraId="5E4BDAAE" w14:textId="77777777" w:rsidR="00672843" w:rsidRPr="00960794" w:rsidRDefault="00672843" w:rsidP="00672843">
      <w:pPr>
        <w:widowControl w:val="0"/>
        <w:autoSpaceDE w:val="0"/>
        <w:autoSpaceDN w:val="0"/>
        <w:adjustRightInd w:val="0"/>
        <w:ind w:firstLine="709"/>
        <w:jc w:val="both"/>
        <w:rPr>
          <w:szCs w:val="28"/>
        </w:rPr>
      </w:pPr>
      <w:r w:rsidRPr="00960794">
        <w:rPr>
          <w:szCs w:val="28"/>
        </w:rPr>
        <w:t xml:space="preserve">Праздничное оформление включает вывеску флагов в установленном действующим законодательством порядке, а также размещение элементов праздничного оформления в соответствии с Концепцией праздничного оформления территории городского округа, утвержденной постановлением администрации городского округа (далее в настоящей статье </w:t>
      </w:r>
      <w:r>
        <w:rPr>
          <w:szCs w:val="28"/>
        </w:rPr>
        <w:t>–</w:t>
      </w:r>
      <w:r w:rsidRPr="00960794">
        <w:rPr>
          <w:szCs w:val="28"/>
        </w:rPr>
        <w:t xml:space="preserve"> Концепция).</w:t>
      </w:r>
    </w:p>
    <w:p w14:paraId="1F111E4E" w14:textId="77777777" w:rsidR="00672843" w:rsidRPr="00960794" w:rsidRDefault="00672843" w:rsidP="00672843">
      <w:pPr>
        <w:widowControl w:val="0"/>
        <w:autoSpaceDE w:val="0"/>
        <w:autoSpaceDN w:val="0"/>
        <w:adjustRightInd w:val="0"/>
        <w:ind w:firstLine="709"/>
        <w:jc w:val="both"/>
        <w:rPr>
          <w:szCs w:val="28"/>
        </w:rPr>
      </w:pPr>
      <w:r w:rsidRPr="00960794">
        <w:rPr>
          <w:b/>
          <w:bCs/>
          <w:szCs w:val="28"/>
        </w:rPr>
        <w:t>2.</w:t>
      </w:r>
      <w:r w:rsidRPr="00960794">
        <w:rPr>
          <w:szCs w:val="28"/>
        </w:rPr>
        <w:t xml:space="preserve"> Праздничное оформление зданий, строений, сооружений осуществляется в соответствии с Концепцией их собственниками или иными законными владельцами зданий, строений, сооружений за счет собственных средств либо организациями в соответствии с муниципальными контрактами, заключенными в пределах средств, предусмотренных на эти цели в бюджете городского округа.</w:t>
      </w:r>
    </w:p>
    <w:p w14:paraId="5F01EEA6" w14:textId="6EC448AF" w:rsidR="00375C89" w:rsidRDefault="00672843" w:rsidP="00672843">
      <w:pPr>
        <w:widowControl w:val="0"/>
        <w:autoSpaceDE w:val="0"/>
        <w:autoSpaceDN w:val="0"/>
        <w:adjustRightInd w:val="0"/>
        <w:ind w:firstLine="709"/>
        <w:jc w:val="both"/>
        <w:rPr>
          <w:szCs w:val="28"/>
        </w:rPr>
      </w:pPr>
      <w:r w:rsidRPr="00960794">
        <w:rPr>
          <w:b/>
          <w:bCs/>
          <w:szCs w:val="28"/>
        </w:rPr>
        <w:t>3.</w:t>
      </w:r>
      <w:r w:rsidRPr="00960794">
        <w:rPr>
          <w:szCs w:val="28"/>
        </w:rPr>
        <w:t xml:space="preserve"> При изготовлении и установке элементов праздничного оформления городского округа запрещается снимать, повреждать технические средства регулирования дорожного движения и ухудшать видимость таких технических средств</w:t>
      </w:r>
      <w:r>
        <w:rPr>
          <w:szCs w:val="28"/>
        </w:rPr>
        <w:t>.</w:t>
      </w:r>
    </w:p>
    <w:p w14:paraId="46D091C7" w14:textId="1C04E330" w:rsidR="00672843" w:rsidRPr="009A31A0" w:rsidRDefault="00672843" w:rsidP="00AD50D4">
      <w:pPr>
        <w:widowControl w:val="0"/>
        <w:autoSpaceDE w:val="0"/>
        <w:autoSpaceDN w:val="0"/>
        <w:adjustRightInd w:val="0"/>
        <w:ind w:firstLine="709"/>
        <w:jc w:val="both"/>
        <w:rPr>
          <w:szCs w:val="28"/>
        </w:rPr>
      </w:pPr>
      <w:r>
        <w:rPr>
          <w:bCs/>
          <w:i/>
          <w:iCs/>
          <w:sz w:val="16"/>
          <w:szCs w:val="16"/>
        </w:rPr>
        <w:t xml:space="preserve">(статья 41 в редакции решения Думы городского округа Жигулевск </w:t>
      </w:r>
      <w:r w:rsidRPr="008B6DBD">
        <w:rPr>
          <w:bCs/>
          <w:i/>
          <w:iCs/>
          <w:sz w:val="16"/>
          <w:szCs w:val="16"/>
        </w:rPr>
        <w:t xml:space="preserve">от 27.05.2021 № </w:t>
      </w:r>
      <w:hyperlink r:id="rId113" w:history="1">
        <w:r w:rsidRPr="008B6DBD">
          <w:rPr>
            <w:rStyle w:val="ae"/>
            <w:bCs/>
            <w:i/>
            <w:iCs/>
            <w:sz w:val="16"/>
            <w:szCs w:val="16"/>
          </w:rPr>
          <w:t>82</w:t>
        </w:r>
      </w:hyperlink>
      <w:r>
        <w:rPr>
          <w:bCs/>
          <w:i/>
          <w:iCs/>
          <w:sz w:val="16"/>
          <w:szCs w:val="16"/>
        </w:rPr>
        <w:t>)</w:t>
      </w:r>
    </w:p>
    <w:p w14:paraId="682D4B7E" w14:textId="77777777" w:rsidR="00375C89" w:rsidRPr="009A31A0" w:rsidRDefault="00375C89" w:rsidP="00AD50D4">
      <w:pPr>
        <w:widowControl w:val="0"/>
        <w:autoSpaceDE w:val="0"/>
        <w:autoSpaceDN w:val="0"/>
        <w:adjustRightInd w:val="0"/>
        <w:ind w:firstLine="709"/>
        <w:jc w:val="both"/>
        <w:rPr>
          <w:szCs w:val="28"/>
        </w:rPr>
      </w:pPr>
    </w:p>
    <w:p w14:paraId="2CB5FDE9" w14:textId="77777777" w:rsidR="00375C89" w:rsidRPr="009A31A0" w:rsidRDefault="00375C89" w:rsidP="00AD50D4">
      <w:pPr>
        <w:keepNext/>
        <w:widowControl w:val="0"/>
        <w:autoSpaceDE w:val="0"/>
        <w:autoSpaceDN w:val="0"/>
        <w:adjustRightInd w:val="0"/>
        <w:ind w:firstLine="709"/>
        <w:jc w:val="both"/>
        <w:rPr>
          <w:b/>
          <w:szCs w:val="28"/>
        </w:rPr>
      </w:pPr>
      <w:r w:rsidRPr="009A31A0">
        <w:rPr>
          <w:b/>
          <w:szCs w:val="28"/>
        </w:rPr>
        <w:t xml:space="preserve">Статья 42. Эксплуатация зданий и сооружений </w:t>
      </w:r>
    </w:p>
    <w:p w14:paraId="5CDAA504" w14:textId="77777777" w:rsidR="00375C89" w:rsidRPr="009A31A0" w:rsidRDefault="00375C89" w:rsidP="00AD50D4">
      <w:pPr>
        <w:widowControl w:val="0"/>
        <w:autoSpaceDE w:val="0"/>
        <w:autoSpaceDN w:val="0"/>
        <w:adjustRightInd w:val="0"/>
        <w:ind w:firstLine="709"/>
        <w:jc w:val="both"/>
        <w:outlineLvl w:val="0"/>
        <w:rPr>
          <w:szCs w:val="28"/>
        </w:rPr>
      </w:pPr>
      <w:r w:rsidRPr="009A31A0">
        <w:rPr>
          <w:b/>
          <w:szCs w:val="28"/>
        </w:rPr>
        <w:t>1.</w:t>
      </w:r>
      <w:r w:rsidRPr="009A31A0">
        <w:rPr>
          <w:szCs w:val="28"/>
        </w:rPr>
        <w:t xml:space="preserve"> Эксплуатация зданий и сооружений, их ремонт производятся в соответствии с установленными правилами и нормами технической эксплуатации.</w:t>
      </w:r>
    </w:p>
    <w:p w14:paraId="4AF96E55"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2.</w:t>
      </w:r>
      <w:r w:rsidRPr="009A31A0">
        <w:rPr>
          <w:szCs w:val="28"/>
        </w:rPr>
        <w:t xml:space="preserve"> Текущий и капитальный ремонт, окраска фасадов зданий и сооружений производятся в зависимости от их технического состояния собственниками зданий и сооружений либо по соглашению с собственником иными лицами.</w:t>
      </w:r>
    </w:p>
    <w:p w14:paraId="5E0A9196"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3.</w:t>
      </w:r>
      <w:r w:rsidRPr="009A31A0">
        <w:rPr>
          <w:szCs w:val="28"/>
        </w:rPr>
        <w:t xml:space="preserve"> Всякие изменения фасадов зданий, связанные с ликвидацией или </w:t>
      </w:r>
      <w:r w:rsidRPr="009A31A0">
        <w:rPr>
          <w:szCs w:val="28"/>
        </w:rPr>
        <w:lastRenderedPageBreak/>
        <w:t>изменением отдельных деталей, а также устройство новых оконных и дверных проемов, выходящих на главный фасад, должны производиться по согласованию с администрацией городского округа.</w:t>
      </w:r>
    </w:p>
    <w:p w14:paraId="5680181C"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4.</w:t>
      </w:r>
      <w:r w:rsidRPr="009A31A0">
        <w:rPr>
          <w:szCs w:val="28"/>
        </w:rPr>
        <w:t xml:space="preserve"> Размещение наружных кондиционеров и антенн-«тарелок» на зданиях, расположенных вдоль магистральных улиц городского округа, необходимо предусматривать со стороны дворовых фасадов.</w:t>
      </w:r>
    </w:p>
    <w:p w14:paraId="0B29C43D"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5.</w:t>
      </w:r>
      <w:r w:rsidRPr="009A31A0">
        <w:rPr>
          <w:szCs w:val="28"/>
        </w:rPr>
        <w:t xml:space="preserve"> Собственники, арендаторы и пользователи объектов капитального строительства обязаны:</w:t>
      </w:r>
    </w:p>
    <w:p w14:paraId="5C5A185F" w14:textId="77777777" w:rsidR="00375C89" w:rsidRPr="009A31A0" w:rsidRDefault="00375C89" w:rsidP="00AD50D4">
      <w:pPr>
        <w:widowControl w:val="0"/>
        <w:autoSpaceDE w:val="0"/>
        <w:autoSpaceDN w:val="0"/>
        <w:adjustRightInd w:val="0"/>
        <w:ind w:firstLine="709"/>
        <w:jc w:val="both"/>
        <w:rPr>
          <w:szCs w:val="28"/>
        </w:rPr>
      </w:pPr>
      <w:r w:rsidRPr="009A31A0">
        <w:rPr>
          <w:szCs w:val="28"/>
        </w:rPr>
        <w:t>1) бережно относиться к фасадам объектов капитального строительства;</w:t>
      </w:r>
    </w:p>
    <w:p w14:paraId="0765E7E8" w14:textId="77777777" w:rsidR="00375C89" w:rsidRPr="009A31A0" w:rsidRDefault="00375C89" w:rsidP="00AD50D4">
      <w:pPr>
        <w:widowControl w:val="0"/>
        <w:autoSpaceDE w:val="0"/>
        <w:autoSpaceDN w:val="0"/>
        <w:adjustRightInd w:val="0"/>
        <w:ind w:firstLine="709"/>
        <w:jc w:val="both"/>
        <w:rPr>
          <w:szCs w:val="28"/>
        </w:rPr>
      </w:pPr>
      <w:r w:rsidRPr="009A31A0">
        <w:rPr>
          <w:szCs w:val="28"/>
        </w:rPr>
        <w:t>2) выполнять предусмотренные законодательством санитарно-гигиенические, архитектурно-градостроительные, противопожарные и эксплуатационные требования;</w:t>
      </w:r>
    </w:p>
    <w:p w14:paraId="6B7E5844" w14:textId="77777777" w:rsidR="00375C89" w:rsidRPr="009A31A0" w:rsidRDefault="00375C89" w:rsidP="00AD50D4">
      <w:pPr>
        <w:widowControl w:val="0"/>
        <w:autoSpaceDE w:val="0"/>
        <w:autoSpaceDN w:val="0"/>
        <w:adjustRightInd w:val="0"/>
        <w:ind w:firstLine="709"/>
        <w:jc w:val="both"/>
        <w:rPr>
          <w:szCs w:val="28"/>
        </w:rPr>
      </w:pPr>
      <w:r w:rsidRPr="009A31A0">
        <w:rPr>
          <w:szCs w:val="28"/>
        </w:rPr>
        <w:t>3) своевременно производить ремонтные работы.</w:t>
      </w:r>
    </w:p>
    <w:p w14:paraId="690D1040"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6.</w:t>
      </w:r>
      <w:r w:rsidRPr="009A31A0">
        <w:rPr>
          <w:szCs w:val="28"/>
        </w:rPr>
        <w:t xml:space="preserve"> Запрещается:</w:t>
      </w:r>
    </w:p>
    <w:p w14:paraId="353568A7" w14:textId="77777777" w:rsidR="00375C89" w:rsidRPr="009A31A0" w:rsidRDefault="00375C89" w:rsidP="00AD50D4">
      <w:pPr>
        <w:widowControl w:val="0"/>
        <w:autoSpaceDE w:val="0"/>
        <w:autoSpaceDN w:val="0"/>
        <w:adjustRightInd w:val="0"/>
        <w:ind w:firstLine="709"/>
        <w:jc w:val="both"/>
        <w:rPr>
          <w:szCs w:val="28"/>
        </w:rPr>
      </w:pPr>
      <w:r w:rsidRPr="009A31A0">
        <w:rPr>
          <w:szCs w:val="28"/>
        </w:rPr>
        <w:t>1) изменять архитектуру здания (упразднять, производить замену одних архитектурных деталей другими или устраивать новые архитектурные детали, пробивать и заделывать проемы, изменять формы окон и рисунок переплетов) без соответствующих разрешений, предусмотренных Градостроительным и Жилищным кодексами Российской Федерации;</w:t>
      </w:r>
    </w:p>
    <w:p w14:paraId="5CFC9CBE" w14:textId="77777777" w:rsidR="00375C89" w:rsidRPr="009A31A0" w:rsidRDefault="00375C89" w:rsidP="00AD50D4">
      <w:pPr>
        <w:widowControl w:val="0"/>
        <w:autoSpaceDE w:val="0"/>
        <w:autoSpaceDN w:val="0"/>
        <w:adjustRightInd w:val="0"/>
        <w:ind w:firstLine="709"/>
        <w:jc w:val="both"/>
        <w:rPr>
          <w:szCs w:val="28"/>
        </w:rPr>
      </w:pPr>
      <w:r w:rsidRPr="009A31A0">
        <w:rPr>
          <w:szCs w:val="28"/>
        </w:rPr>
        <w:t>2) устанавливать на фасадах, а также на крышах плакаты, информационные таблички, вывески и другие оформления без специального проекта, согласованного с администрацией городского округа;</w:t>
      </w:r>
    </w:p>
    <w:p w14:paraId="62160933" w14:textId="77777777" w:rsidR="00375C89" w:rsidRPr="009A31A0" w:rsidRDefault="00375C89" w:rsidP="00AD50D4">
      <w:pPr>
        <w:widowControl w:val="0"/>
        <w:autoSpaceDE w:val="0"/>
        <w:autoSpaceDN w:val="0"/>
        <w:adjustRightInd w:val="0"/>
        <w:ind w:firstLine="709"/>
        <w:jc w:val="both"/>
        <w:rPr>
          <w:szCs w:val="28"/>
        </w:rPr>
      </w:pPr>
      <w:r w:rsidRPr="009A31A0">
        <w:rPr>
          <w:szCs w:val="28"/>
        </w:rPr>
        <w:t>3) производить какие-либо изменения балконов, лоджий, развешивать ковры, одежду, белье на балконах и окнах наружных фасадов зданий, выходящих на улицу, а также загромождать их разными предметами домашнего обихода;</w:t>
      </w:r>
    </w:p>
    <w:p w14:paraId="026BE41D" w14:textId="77777777" w:rsidR="00375C89" w:rsidRPr="009A31A0" w:rsidRDefault="00375C89" w:rsidP="00AD50D4">
      <w:pPr>
        <w:widowControl w:val="0"/>
        <w:autoSpaceDE w:val="0"/>
        <w:autoSpaceDN w:val="0"/>
        <w:adjustRightInd w:val="0"/>
        <w:ind w:firstLine="709"/>
        <w:jc w:val="both"/>
        <w:rPr>
          <w:szCs w:val="28"/>
        </w:rPr>
      </w:pPr>
      <w:r w:rsidRPr="009A31A0">
        <w:rPr>
          <w:szCs w:val="28"/>
        </w:rPr>
        <w:t>4) применять номерные, указательные и домовые знаки с отклонением от установленного образца;</w:t>
      </w:r>
    </w:p>
    <w:p w14:paraId="001AE64F" w14:textId="77777777" w:rsidR="00375C89" w:rsidRPr="009A31A0" w:rsidRDefault="00375C89" w:rsidP="00AD50D4">
      <w:pPr>
        <w:widowControl w:val="0"/>
        <w:autoSpaceDE w:val="0"/>
        <w:autoSpaceDN w:val="0"/>
        <w:adjustRightInd w:val="0"/>
        <w:ind w:firstLine="709"/>
        <w:jc w:val="both"/>
        <w:rPr>
          <w:szCs w:val="28"/>
        </w:rPr>
      </w:pPr>
      <w:r w:rsidRPr="009A31A0">
        <w:rPr>
          <w:szCs w:val="28"/>
        </w:rPr>
        <w:t>5) самовольно возводить хозяйственные и вспомогательные постройки (сараи, будки, гаражи, голубятни, теплицы и т.п.) без согласования внешнего вида и места размещения с администрацией городского округа;</w:t>
      </w:r>
    </w:p>
    <w:p w14:paraId="230219E7" w14:textId="77777777" w:rsidR="00375C89" w:rsidRPr="009A31A0" w:rsidRDefault="00375C89" w:rsidP="00AD50D4">
      <w:pPr>
        <w:widowControl w:val="0"/>
        <w:autoSpaceDE w:val="0"/>
        <w:autoSpaceDN w:val="0"/>
        <w:adjustRightInd w:val="0"/>
        <w:ind w:firstLine="709"/>
        <w:jc w:val="both"/>
        <w:rPr>
          <w:szCs w:val="28"/>
        </w:rPr>
      </w:pPr>
      <w:r w:rsidRPr="009A31A0">
        <w:rPr>
          <w:szCs w:val="28"/>
        </w:rPr>
        <w:t>6) загромождать и засорять дворовые территории металлическим ломом, строительным и бытовым мусором, домашней утварью и другими материалами.</w:t>
      </w:r>
    </w:p>
    <w:p w14:paraId="22A87C0B" w14:textId="77777777" w:rsidR="00375C89" w:rsidRPr="009A31A0" w:rsidRDefault="00375C89" w:rsidP="00AD50D4">
      <w:pPr>
        <w:widowControl w:val="0"/>
        <w:autoSpaceDE w:val="0"/>
        <w:autoSpaceDN w:val="0"/>
        <w:adjustRightInd w:val="0"/>
        <w:ind w:firstLine="709"/>
        <w:jc w:val="both"/>
        <w:rPr>
          <w:szCs w:val="28"/>
        </w:rPr>
      </w:pPr>
    </w:p>
    <w:p w14:paraId="34AB865E" w14:textId="77777777" w:rsidR="00375C89" w:rsidRPr="009A31A0" w:rsidRDefault="00375C89" w:rsidP="00AD50D4">
      <w:pPr>
        <w:widowControl w:val="0"/>
        <w:autoSpaceDE w:val="0"/>
        <w:autoSpaceDN w:val="0"/>
        <w:adjustRightInd w:val="0"/>
        <w:ind w:firstLine="709"/>
        <w:jc w:val="both"/>
        <w:rPr>
          <w:b/>
          <w:szCs w:val="28"/>
        </w:rPr>
      </w:pPr>
      <w:r w:rsidRPr="009A31A0">
        <w:rPr>
          <w:b/>
          <w:szCs w:val="28"/>
        </w:rPr>
        <w:t>Статья 43. Установка указателей с наименованиями улиц и номерами домов</w:t>
      </w:r>
    </w:p>
    <w:p w14:paraId="334E8BDB"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1.</w:t>
      </w:r>
      <w:r w:rsidRPr="009A31A0">
        <w:rPr>
          <w:szCs w:val="28"/>
        </w:rPr>
        <w:t xml:space="preserve"> Знаки адресации размещаются:</w:t>
      </w:r>
    </w:p>
    <w:p w14:paraId="675823E0" w14:textId="77777777" w:rsidR="00375C89" w:rsidRPr="009A31A0" w:rsidRDefault="00375C89" w:rsidP="00AD50D4">
      <w:pPr>
        <w:widowControl w:val="0"/>
        <w:autoSpaceDE w:val="0"/>
        <w:autoSpaceDN w:val="0"/>
        <w:adjustRightInd w:val="0"/>
        <w:ind w:firstLine="709"/>
        <w:jc w:val="both"/>
        <w:rPr>
          <w:szCs w:val="28"/>
        </w:rPr>
      </w:pPr>
      <w:r w:rsidRPr="009A31A0">
        <w:rPr>
          <w:szCs w:val="28"/>
        </w:rPr>
        <w:t>1) на лицевом фасаде зданий – в простенке с правой стороны фасада;</w:t>
      </w:r>
    </w:p>
    <w:p w14:paraId="3B6547FA" w14:textId="77777777" w:rsidR="00375C89" w:rsidRPr="009A31A0" w:rsidRDefault="00375C89" w:rsidP="00AD50D4">
      <w:pPr>
        <w:widowControl w:val="0"/>
        <w:autoSpaceDE w:val="0"/>
        <w:autoSpaceDN w:val="0"/>
        <w:adjustRightInd w:val="0"/>
        <w:ind w:firstLine="709"/>
        <w:jc w:val="both"/>
        <w:rPr>
          <w:szCs w:val="28"/>
        </w:rPr>
      </w:pPr>
      <w:r w:rsidRPr="009A31A0">
        <w:rPr>
          <w:szCs w:val="28"/>
        </w:rPr>
        <w:t>2) на улицах с односторонним движением транспорта – на стороне фасада, ближней по направлению движения транспорта;</w:t>
      </w:r>
    </w:p>
    <w:p w14:paraId="37872879" w14:textId="77777777" w:rsidR="00375C89" w:rsidRPr="009A31A0" w:rsidRDefault="00375C89" w:rsidP="00AD50D4">
      <w:pPr>
        <w:widowControl w:val="0"/>
        <w:autoSpaceDE w:val="0"/>
        <w:autoSpaceDN w:val="0"/>
        <w:adjustRightInd w:val="0"/>
        <w:ind w:firstLine="709"/>
        <w:jc w:val="both"/>
        <w:rPr>
          <w:szCs w:val="28"/>
        </w:rPr>
      </w:pPr>
      <w:r w:rsidRPr="009A31A0">
        <w:rPr>
          <w:szCs w:val="28"/>
        </w:rPr>
        <w:t>3) у арки или главного входа в здание – с правой стороны или над проемом;</w:t>
      </w:r>
    </w:p>
    <w:p w14:paraId="57287DF3" w14:textId="77777777" w:rsidR="00375C89" w:rsidRPr="009A31A0" w:rsidRDefault="00375C89" w:rsidP="00AD50D4">
      <w:pPr>
        <w:widowControl w:val="0"/>
        <w:autoSpaceDE w:val="0"/>
        <w:autoSpaceDN w:val="0"/>
        <w:adjustRightInd w:val="0"/>
        <w:ind w:firstLine="709"/>
        <w:jc w:val="both"/>
        <w:rPr>
          <w:szCs w:val="28"/>
        </w:rPr>
      </w:pPr>
      <w:r w:rsidRPr="009A31A0">
        <w:rPr>
          <w:szCs w:val="28"/>
        </w:rPr>
        <w:t>4) на дворовых фасадах зданий – в простенке со стороны внутриквартального проезда;</w:t>
      </w:r>
    </w:p>
    <w:p w14:paraId="4774C4DE" w14:textId="54D9AFEE" w:rsidR="00375C89" w:rsidRDefault="00375C89" w:rsidP="00AD50D4">
      <w:pPr>
        <w:widowControl w:val="0"/>
        <w:autoSpaceDE w:val="0"/>
        <w:autoSpaceDN w:val="0"/>
        <w:adjustRightInd w:val="0"/>
        <w:ind w:firstLine="709"/>
        <w:jc w:val="both"/>
        <w:rPr>
          <w:szCs w:val="28"/>
        </w:rPr>
      </w:pPr>
      <w:r w:rsidRPr="009A31A0">
        <w:rPr>
          <w:szCs w:val="28"/>
        </w:rPr>
        <w:t>5) при длине фасада здания более 100 м – на его противоположных сторонах;</w:t>
      </w:r>
    </w:p>
    <w:p w14:paraId="61F0B84E" w14:textId="537A7565" w:rsidR="00F76EF0" w:rsidRPr="009A31A0" w:rsidRDefault="00F76EF0" w:rsidP="00AD50D4">
      <w:pPr>
        <w:widowControl w:val="0"/>
        <w:autoSpaceDE w:val="0"/>
        <w:autoSpaceDN w:val="0"/>
        <w:adjustRightInd w:val="0"/>
        <w:ind w:firstLine="709"/>
        <w:jc w:val="both"/>
        <w:rPr>
          <w:szCs w:val="28"/>
        </w:rPr>
      </w:pPr>
      <w:r>
        <w:rPr>
          <w:bCs/>
          <w:i/>
          <w:iCs/>
          <w:sz w:val="16"/>
          <w:szCs w:val="16"/>
        </w:rPr>
        <w:t xml:space="preserve">(пункт 5 части 1 статьи 43 в редакции решения Думы городского округа Жигулевск </w:t>
      </w:r>
      <w:r w:rsidRPr="008A099E">
        <w:rPr>
          <w:bCs/>
          <w:i/>
          <w:iCs/>
          <w:sz w:val="16"/>
          <w:szCs w:val="16"/>
        </w:rPr>
        <w:t xml:space="preserve">от 25.02.2022 № </w:t>
      </w:r>
      <w:hyperlink r:id="rId114" w:history="1">
        <w:r w:rsidRPr="008A099E">
          <w:rPr>
            <w:rStyle w:val="ae"/>
            <w:bCs/>
            <w:i/>
            <w:iCs/>
            <w:sz w:val="16"/>
            <w:szCs w:val="16"/>
          </w:rPr>
          <w:t>195</w:t>
        </w:r>
      </w:hyperlink>
      <w:r>
        <w:rPr>
          <w:bCs/>
          <w:i/>
          <w:iCs/>
          <w:sz w:val="16"/>
          <w:szCs w:val="16"/>
        </w:rPr>
        <w:t>)</w:t>
      </w:r>
    </w:p>
    <w:p w14:paraId="65B16092" w14:textId="77777777" w:rsidR="00375C89" w:rsidRPr="009A31A0" w:rsidRDefault="00375C89" w:rsidP="00AD50D4">
      <w:pPr>
        <w:widowControl w:val="0"/>
        <w:autoSpaceDE w:val="0"/>
        <w:autoSpaceDN w:val="0"/>
        <w:adjustRightInd w:val="0"/>
        <w:ind w:firstLine="709"/>
        <w:jc w:val="both"/>
        <w:rPr>
          <w:szCs w:val="28"/>
        </w:rPr>
      </w:pPr>
      <w:r w:rsidRPr="009A31A0">
        <w:rPr>
          <w:szCs w:val="28"/>
        </w:rPr>
        <w:lastRenderedPageBreak/>
        <w:t>6) на оградах и корпусах промышленных предприятий – справа от главного входа, въезда;</w:t>
      </w:r>
    </w:p>
    <w:p w14:paraId="60D2BEC4" w14:textId="77777777" w:rsidR="00375C89" w:rsidRPr="009A31A0" w:rsidRDefault="00375C89" w:rsidP="00AD50D4">
      <w:pPr>
        <w:widowControl w:val="0"/>
        <w:autoSpaceDE w:val="0"/>
        <w:autoSpaceDN w:val="0"/>
        <w:adjustRightInd w:val="0"/>
        <w:ind w:firstLine="709"/>
        <w:jc w:val="both"/>
        <w:rPr>
          <w:szCs w:val="28"/>
        </w:rPr>
      </w:pPr>
      <w:r w:rsidRPr="009A31A0">
        <w:rPr>
          <w:szCs w:val="28"/>
        </w:rPr>
        <w:t>7) на зданиях, выходящих на две или три улицы, устанавливаются со стороны каждой улицы.</w:t>
      </w:r>
    </w:p>
    <w:p w14:paraId="0FED5D77"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2.</w:t>
      </w:r>
      <w:r w:rsidRPr="009A31A0">
        <w:rPr>
          <w:szCs w:val="28"/>
        </w:rPr>
        <w:t xml:space="preserve"> Не допускается произвольное перемещение знаков адресации с установленного места.</w:t>
      </w:r>
    </w:p>
    <w:p w14:paraId="2027662A"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3.</w:t>
      </w:r>
      <w:r w:rsidRPr="009A31A0">
        <w:rPr>
          <w:szCs w:val="28"/>
        </w:rPr>
        <w:t xml:space="preserve"> Размещение номерных знаков должно отвечать следующим требованиям:</w:t>
      </w:r>
    </w:p>
    <w:p w14:paraId="22871B1F" w14:textId="31C35E57" w:rsidR="00375C89" w:rsidRDefault="00375C89" w:rsidP="00AD50D4">
      <w:pPr>
        <w:widowControl w:val="0"/>
        <w:autoSpaceDE w:val="0"/>
        <w:autoSpaceDN w:val="0"/>
        <w:adjustRightInd w:val="0"/>
        <w:ind w:firstLine="709"/>
        <w:jc w:val="both"/>
        <w:rPr>
          <w:szCs w:val="28"/>
        </w:rPr>
      </w:pPr>
      <w:r w:rsidRPr="009A31A0">
        <w:rPr>
          <w:szCs w:val="28"/>
        </w:rPr>
        <w:t>1) высота от поверхности земли – 2,5-3,5 м (в районах современной застройки – до 5 м);</w:t>
      </w:r>
    </w:p>
    <w:p w14:paraId="16288E3E" w14:textId="67A91887" w:rsidR="00F76EF0" w:rsidRPr="009A31A0" w:rsidRDefault="00F76EF0" w:rsidP="00AD50D4">
      <w:pPr>
        <w:widowControl w:val="0"/>
        <w:autoSpaceDE w:val="0"/>
        <w:autoSpaceDN w:val="0"/>
        <w:adjustRightInd w:val="0"/>
        <w:ind w:firstLine="709"/>
        <w:jc w:val="both"/>
        <w:rPr>
          <w:szCs w:val="28"/>
        </w:rPr>
      </w:pPr>
      <w:r>
        <w:rPr>
          <w:bCs/>
          <w:i/>
          <w:iCs/>
          <w:sz w:val="16"/>
          <w:szCs w:val="16"/>
        </w:rPr>
        <w:t xml:space="preserve">(пункт 1 части 3 статьи 43 в редакции решения Думы городского округа Жигулевск </w:t>
      </w:r>
      <w:r w:rsidRPr="008A099E">
        <w:rPr>
          <w:bCs/>
          <w:i/>
          <w:iCs/>
          <w:sz w:val="16"/>
          <w:szCs w:val="16"/>
        </w:rPr>
        <w:t xml:space="preserve">от 25.02.2022 № </w:t>
      </w:r>
      <w:hyperlink r:id="rId115" w:history="1">
        <w:r w:rsidRPr="008A099E">
          <w:rPr>
            <w:rStyle w:val="ae"/>
            <w:bCs/>
            <w:i/>
            <w:iCs/>
            <w:sz w:val="16"/>
            <w:szCs w:val="16"/>
          </w:rPr>
          <w:t>195</w:t>
        </w:r>
      </w:hyperlink>
      <w:r>
        <w:rPr>
          <w:bCs/>
          <w:i/>
          <w:iCs/>
          <w:sz w:val="16"/>
          <w:szCs w:val="16"/>
        </w:rPr>
        <w:t>)</w:t>
      </w:r>
    </w:p>
    <w:p w14:paraId="34284124" w14:textId="77777777" w:rsidR="00375C89" w:rsidRPr="009A31A0" w:rsidRDefault="00375C89" w:rsidP="00AD50D4">
      <w:pPr>
        <w:widowControl w:val="0"/>
        <w:autoSpaceDE w:val="0"/>
        <w:autoSpaceDN w:val="0"/>
        <w:adjustRightInd w:val="0"/>
        <w:ind w:firstLine="709"/>
        <w:jc w:val="both"/>
        <w:rPr>
          <w:szCs w:val="28"/>
        </w:rPr>
      </w:pPr>
      <w:r w:rsidRPr="009A31A0">
        <w:rPr>
          <w:szCs w:val="28"/>
        </w:rPr>
        <w:t>2) размещение на участке фасада здания, свободном от выступающих архитектурных деталей;</w:t>
      </w:r>
    </w:p>
    <w:p w14:paraId="0757C37F" w14:textId="77777777" w:rsidR="00375C89" w:rsidRPr="009A31A0" w:rsidRDefault="00375C89" w:rsidP="00AD50D4">
      <w:pPr>
        <w:widowControl w:val="0"/>
        <w:autoSpaceDE w:val="0"/>
        <w:autoSpaceDN w:val="0"/>
        <w:adjustRightInd w:val="0"/>
        <w:ind w:firstLine="709"/>
        <w:jc w:val="both"/>
        <w:rPr>
          <w:szCs w:val="28"/>
        </w:rPr>
      </w:pPr>
      <w:r w:rsidRPr="009A31A0">
        <w:rPr>
          <w:szCs w:val="28"/>
        </w:rPr>
        <w:t>3) привязка к вертикальной оси простенка, архитектурным членениям фасада здания;</w:t>
      </w:r>
    </w:p>
    <w:p w14:paraId="4CF38234" w14:textId="77777777" w:rsidR="00375C89" w:rsidRPr="009A31A0" w:rsidRDefault="00375C89" w:rsidP="00AD50D4">
      <w:pPr>
        <w:widowControl w:val="0"/>
        <w:autoSpaceDE w:val="0"/>
        <w:autoSpaceDN w:val="0"/>
        <w:adjustRightInd w:val="0"/>
        <w:ind w:firstLine="709"/>
        <w:jc w:val="both"/>
        <w:rPr>
          <w:szCs w:val="28"/>
        </w:rPr>
      </w:pPr>
      <w:r w:rsidRPr="009A31A0">
        <w:rPr>
          <w:szCs w:val="28"/>
        </w:rPr>
        <w:t>4) единая вертикальная отметка размещения знаков на соседних фасадах зданий;</w:t>
      </w:r>
    </w:p>
    <w:p w14:paraId="34D6DF08" w14:textId="77777777" w:rsidR="00375C89" w:rsidRPr="009A31A0" w:rsidRDefault="00375C89" w:rsidP="00AD50D4">
      <w:pPr>
        <w:widowControl w:val="0"/>
        <w:autoSpaceDE w:val="0"/>
        <w:autoSpaceDN w:val="0"/>
        <w:adjustRightInd w:val="0"/>
        <w:ind w:firstLine="709"/>
        <w:jc w:val="both"/>
        <w:rPr>
          <w:szCs w:val="28"/>
        </w:rPr>
      </w:pPr>
      <w:r w:rsidRPr="009A31A0">
        <w:rPr>
          <w:szCs w:val="28"/>
        </w:rPr>
        <w:t>5) отсутствие внешних заслоняющих объектов (деревьев, построек).</w:t>
      </w:r>
    </w:p>
    <w:p w14:paraId="3236FD17"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4.</w:t>
      </w:r>
      <w:r w:rsidRPr="009A31A0">
        <w:rPr>
          <w:szCs w:val="28"/>
        </w:rPr>
        <w:t xml:space="preserve"> Не допускается размещение рядом с номерным знаком выступающих вывесок, консолей, а также наземных объектов, затрудняющих его восприятие.</w:t>
      </w:r>
    </w:p>
    <w:p w14:paraId="02982444"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5.</w:t>
      </w:r>
      <w:r w:rsidRPr="009A31A0">
        <w:rPr>
          <w:szCs w:val="28"/>
        </w:rPr>
        <w:t xml:space="preserve"> Указатели наименования улиц, площадей с обозначением нумерации домов на участке улицы, в квартале размещаются:</w:t>
      </w:r>
    </w:p>
    <w:p w14:paraId="21B3EE11" w14:textId="77777777" w:rsidR="00375C89" w:rsidRPr="009A31A0" w:rsidRDefault="00375C89" w:rsidP="00AD50D4">
      <w:pPr>
        <w:widowControl w:val="0"/>
        <w:autoSpaceDE w:val="0"/>
        <w:autoSpaceDN w:val="0"/>
        <w:adjustRightInd w:val="0"/>
        <w:ind w:firstLine="709"/>
        <w:jc w:val="both"/>
        <w:rPr>
          <w:szCs w:val="28"/>
        </w:rPr>
      </w:pPr>
      <w:r w:rsidRPr="009A31A0">
        <w:rPr>
          <w:szCs w:val="28"/>
        </w:rPr>
        <w:t>1) у перекрестка улиц в простенке на угловом участке фасада зданий;</w:t>
      </w:r>
    </w:p>
    <w:p w14:paraId="0EC0BFD9" w14:textId="77777777" w:rsidR="00375C89" w:rsidRPr="009A31A0" w:rsidRDefault="00375C89" w:rsidP="00AD50D4">
      <w:pPr>
        <w:widowControl w:val="0"/>
        <w:autoSpaceDE w:val="0"/>
        <w:autoSpaceDN w:val="0"/>
        <w:adjustRightInd w:val="0"/>
        <w:ind w:firstLine="709"/>
        <w:jc w:val="both"/>
        <w:rPr>
          <w:szCs w:val="28"/>
        </w:rPr>
      </w:pPr>
      <w:r w:rsidRPr="009A31A0">
        <w:rPr>
          <w:szCs w:val="28"/>
        </w:rPr>
        <w:t>2) при размещении рядом с номерным знаком – на единой вертикальной оси;</w:t>
      </w:r>
    </w:p>
    <w:p w14:paraId="138C9EC2" w14:textId="77777777" w:rsidR="00375C89" w:rsidRPr="009A31A0" w:rsidRDefault="00375C89" w:rsidP="00AD50D4">
      <w:pPr>
        <w:widowControl w:val="0"/>
        <w:autoSpaceDE w:val="0"/>
        <w:autoSpaceDN w:val="0"/>
        <w:adjustRightInd w:val="0"/>
        <w:ind w:firstLine="709"/>
        <w:jc w:val="both"/>
        <w:rPr>
          <w:szCs w:val="28"/>
        </w:rPr>
      </w:pPr>
      <w:r w:rsidRPr="009A31A0">
        <w:rPr>
          <w:szCs w:val="28"/>
        </w:rPr>
        <w:t>3) над номерным знаком.</w:t>
      </w:r>
    </w:p>
    <w:p w14:paraId="14B3316D" w14:textId="22BD9B31" w:rsidR="00375C89" w:rsidRDefault="00375C89" w:rsidP="00AD50D4">
      <w:pPr>
        <w:widowControl w:val="0"/>
        <w:autoSpaceDE w:val="0"/>
        <w:autoSpaceDN w:val="0"/>
        <w:adjustRightInd w:val="0"/>
        <w:ind w:firstLine="709"/>
        <w:jc w:val="both"/>
        <w:rPr>
          <w:szCs w:val="28"/>
        </w:rPr>
      </w:pPr>
      <w:r w:rsidRPr="009A31A0">
        <w:rPr>
          <w:b/>
          <w:szCs w:val="28"/>
        </w:rPr>
        <w:t>6.</w:t>
      </w:r>
      <w:r w:rsidRPr="009A31A0">
        <w:rPr>
          <w:szCs w:val="28"/>
        </w:rPr>
        <w:t xml:space="preserve"> Таблички с указанием номеров подъездов и квартир в них размещаются над дверным проемом или на импосте заполнения дверного проема (горизонтальная табличка) или справа от дверного проема на высоте 2,0-2,5 м (вертикальная табличка).</w:t>
      </w:r>
    </w:p>
    <w:p w14:paraId="21FB1CD6" w14:textId="58CA81FB" w:rsidR="00FD1F50" w:rsidRPr="009A31A0" w:rsidRDefault="00FD1F50" w:rsidP="00AD50D4">
      <w:pPr>
        <w:widowControl w:val="0"/>
        <w:autoSpaceDE w:val="0"/>
        <w:autoSpaceDN w:val="0"/>
        <w:adjustRightInd w:val="0"/>
        <w:ind w:firstLine="709"/>
        <w:jc w:val="both"/>
        <w:rPr>
          <w:szCs w:val="28"/>
        </w:rPr>
      </w:pPr>
      <w:r>
        <w:rPr>
          <w:bCs/>
          <w:i/>
          <w:iCs/>
          <w:sz w:val="16"/>
          <w:szCs w:val="16"/>
        </w:rPr>
        <w:t xml:space="preserve">(часть 6 статьи 43 в редакции решения Думы городского округа Жигулевск </w:t>
      </w:r>
      <w:r w:rsidRPr="008A099E">
        <w:rPr>
          <w:bCs/>
          <w:i/>
          <w:iCs/>
          <w:sz w:val="16"/>
          <w:szCs w:val="16"/>
        </w:rPr>
        <w:t xml:space="preserve">от 25.02.2022 № </w:t>
      </w:r>
      <w:hyperlink r:id="rId116" w:history="1">
        <w:r w:rsidRPr="008A099E">
          <w:rPr>
            <w:rStyle w:val="ae"/>
            <w:bCs/>
            <w:i/>
            <w:iCs/>
            <w:sz w:val="16"/>
            <w:szCs w:val="16"/>
          </w:rPr>
          <w:t>195</w:t>
        </w:r>
      </w:hyperlink>
      <w:r>
        <w:rPr>
          <w:bCs/>
          <w:i/>
          <w:iCs/>
          <w:sz w:val="16"/>
          <w:szCs w:val="16"/>
        </w:rPr>
        <w:t>)</w:t>
      </w:r>
    </w:p>
    <w:p w14:paraId="397BD7DF"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7.</w:t>
      </w:r>
      <w:r w:rsidRPr="009A31A0">
        <w:rPr>
          <w:szCs w:val="28"/>
        </w:rPr>
        <w:t xml:space="preserve"> Основными требованиями к эксплуатации знаков адресации являются:</w:t>
      </w:r>
    </w:p>
    <w:p w14:paraId="5F156578" w14:textId="77777777" w:rsidR="00375C89" w:rsidRPr="009A31A0" w:rsidRDefault="00375C89" w:rsidP="00AD50D4">
      <w:pPr>
        <w:widowControl w:val="0"/>
        <w:autoSpaceDE w:val="0"/>
        <w:autoSpaceDN w:val="0"/>
        <w:adjustRightInd w:val="0"/>
        <w:ind w:firstLine="709"/>
        <w:jc w:val="both"/>
        <w:rPr>
          <w:szCs w:val="28"/>
        </w:rPr>
      </w:pPr>
      <w:r w:rsidRPr="009A31A0">
        <w:rPr>
          <w:szCs w:val="28"/>
        </w:rPr>
        <w:t>1) контроль за наличием и техническим состоянием знаков;</w:t>
      </w:r>
    </w:p>
    <w:p w14:paraId="52E2962B" w14:textId="77777777" w:rsidR="00375C89" w:rsidRPr="009A31A0" w:rsidRDefault="00375C89" w:rsidP="00AD50D4">
      <w:pPr>
        <w:widowControl w:val="0"/>
        <w:autoSpaceDE w:val="0"/>
        <w:autoSpaceDN w:val="0"/>
        <w:adjustRightInd w:val="0"/>
        <w:ind w:firstLine="709"/>
        <w:jc w:val="both"/>
        <w:rPr>
          <w:szCs w:val="28"/>
        </w:rPr>
      </w:pPr>
      <w:r w:rsidRPr="009A31A0">
        <w:rPr>
          <w:szCs w:val="28"/>
        </w:rPr>
        <w:t>2) своевременная замена знаков (в случае изменения топонимики);</w:t>
      </w:r>
    </w:p>
    <w:p w14:paraId="59A7C6D6" w14:textId="77777777" w:rsidR="00375C89" w:rsidRPr="009A31A0" w:rsidRDefault="00375C89" w:rsidP="00AD50D4">
      <w:pPr>
        <w:widowControl w:val="0"/>
        <w:autoSpaceDE w:val="0"/>
        <w:autoSpaceDN w:val="0"/>
        <w:adjustRightInd w:val="0"/>
        <w:ind w:firstLine="709"/>
        <w:jc w:val="both"/>
        <w:rPr>
          <w:szCs w:val="28"/>
        </w:rPr>
      </w:pPr>
      <w:r w:rsidRPr="009A31A0">
        <w:rPr>
          <w:szCs w:val="28"/>
        </w:rPr>
        <w:t>3) поддержание внешнего вида, периодическая очистка знаков;</w:t>
      </w:r>
    </w:p>
    <w:p w14:paraId="1483EA12" w14:textId="77777777" w:rsidR="00375C89" w:rsidRPr="009A31A0" w:rsidRDefault="00375C89" w:rsidP="00AD50D4">
      <w:pPr>
        <w:widowControl w:val="0"/>
        <w:autoSpaceDE w:val="0"/>
        <w:autoSpaceDN w:val="0"/>
        <w:adjustRightInd w:val="0"/>
        <w:ind w:firstLine="709"/>
        <w:jc w:val="both"/>
        <w:rPr>
          <w:szCs w:val="28"/>
        </w:rPr>
      </w:pPr>
      <w:r w:rsidRPr="009A31A0">
        <w:rPr>
          <w:szCs w:val="28"/>
        </w:rPr>
        <w:t>4) снятие, сохранение знаков в период проведения ремонтных работ на фасадах зданий и сооружений;</w:t>
      </w:r>
    </w:p>
    <w:p w14:paraId="23B75E5A" w14:textId="77777777" w:rsidR="00375C89" w:rsidRPr="009A31A0" w:rsidRDefault="00375C89" w:rsidP="00AD50D4">
      <w:pPr>
        <w:widowControl w:val="0"/>
        <w:autoSpaceDE w:val="0"/>
        <w:autoSpaceDN w:val="0"/>
        <w:adjustRightInd w:val="0"/>
        <w:ind w:firstLine="709"/>
        <w:jc w:val="both"/>
        <w:rPr>
          <w:szCs w:val="28"/>
        </w:rPr>
      </w:pPr>
      <w:r w:rsidRPr="009A31A0">
        <w:rPr>
          <w:szCs w:val="28"/>
        </w:rPr>
        <w:t>5) регулирование условий видимости знаков (высоты зеленых насаждений).</w:t>
      </w:r>
    </w:p>
    <w:p w14:paraId="4CAB63CF"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8.</w:t>
      </w:r>
      <w:r w:rsidRPr="009A31A0">
        <w:rPr>
          <w:szCs w:val="28"/>
        </w:rPr>
        <w:t xml:space="preserve"> На наружном фасаде каждого дома независимо от его ведомственной принадлежности домовладельцем либо эксплуатирующей организацией устанавливается домовой номерной знак у входной двери и на фасаде дома с указанием номера дома и названия улицы. </w:t>
      </w:r>
    </w:p>
    <w:p w14:paraId="6620D01E" w14:textId="77777777" w:rsidR="00375C89" w:rsidRPr="009A31A0" w:rsidRDefault="00375C89" w:rsidP="00AD50D4">
      <w:pPr>
        <w:widowControl w:val="0"/>
        <w:autoSpaceDE w:val="0"/>
        <w:autoSpaceDN w:val="0"/>
        <w:adjustRightInd w:val="0"/>
        <w:ind w:firstLine="709"/>
        <w:jc w:val="both"/>
        <w:rPr>
          <w:szCs w:val="28"/>
        </w:rPr>
      </w:pPr>
    </w:p>
    <w:p w14:paraId="13DCF986" w14:textId="77777777" w:rsidR="00375C89" w:rsidRPr="009A31A0" w:rsidRDefault="00375C89" w:rsidP="00AD50D4">
      <w:pPr>
        <w:widowControl w:val="0"/>
        <w:autoSpaceDE w:val="0"/>
        <w:autoSpaceDN w:val="0"/>
        <w:adjustRightInd w:val="0"/>
        <w:ind w:firstLine="709"/>
        <w:jc w:val="both"/>
        <w:outlineLvl w:val="0"/>
        <w:rPr>
          <w:b/>
          <w:szCs w:val="28"/>
        </w:rPr>
      </w:pPr>
      <w:r w:rsidRPr="009A31A0">
        <w:rPr>
          <w:b/>
          <w:szCs w:val="28"/>
        </w:rPr>
        <w:t>Статья 44. Порядок производства дорожных и других земляных работ, влекущих нарушение благоустройства территории</w:t>
      </w:r>
    </w:p>
    <w:p w14:paraId="1F5D4F5E"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lastRenderedPageBreak/>
        <w:t>1.</w:t>
      </w:r>
      <w:r w:rsidRPr="009A31A0">
        <w:rPr>
          <w:szCs w:val="28"/>
        </w:rPr>
        <w:t xml:space="preserve"> Работы, связанные с разрытием грунта или вскрытием дорожных покрытий, по новому строительству, переустройству или капитальному ремонту подземных инженерных коммуникаций, дорог, тротуаров, ливневой канализации и других объектов, временных и постоянных заборов, других малых архитектурных форм могут производиться только после согласования с администрацией городского округа, инженерными службами, отделением ГИБДД, за исключением лиц, получивших в установленном порядке разрешение на строительство в установленном порядке.</w:t>
      </w:r>
    </w:p>
    <w:p w14:paraId="59BA79C7" w14:textId="4AC944A3" w:rsidR="00375C89" w:rsidRDefault="00FD1F50" w:rsidP="00AD50D4">
      <w:pPr>
        <w:widowControl w:val="0"/>
        <w:autoSpaceDE w:val="0"/>
        <w:autoSpaceDN w:val="0"/>
        <w:adjustRightInd w:val="0"/>
        <w:ind w:firstLine="709"/>
        <w:jc w:val="both"/>
        <w:rPr>
          <w:szCs w:val="28"/>
        </w:rPr>
      </w:pPr>
      <w:r w:rsidRPr="0057140B">
        <w:rPr>
          <w:szCs w:val="28"/>
        </w:rPr>
        <w:t>Предоставление разрешения на осуществление земляных работ осуществляется администрацией городского округа а порядке, установленном приказом министерства строительства Самарской области от 12 апреля 2019 года № 57-п «Об утверждении порядка предоставления разрешения на осуществление земляных работ»</w:t>
      </w:r>
      <w:r>
        <w:rPr>
          <w:szCs w:val="28"/>
        </w:rPr>
        <w:t>.</w:t>
      </w:r>
    </w:p>
    <w:p w14:paraId="56FAF1AA" w14:textId="1445A0B5" w:rsidR="00FD1F50" w:rsidRDefault="00FD1F50" w:rsidP="00AD50D4">
      <w:pPr>
        <w:widowControl w:val="0"/>
        <w:autoSpaceDE w:val="0"/>
        <w:autoSpaceDN w:val="0"/>
        <w:adjustRightInd w:val="0"/>
        <w:ind w:firstLine="709"/>
        <w:jc w:val="both"/>
        <w:rPr>
          <w:szCs w:val="28"/>
        </w:rPr>
      </w:pPr>
      <w:r>
        <w:rPr>
          <w:bCs/>
          <w:i/>
          <w:iCs/>
          <w:sz w:val="16"/>
          <w:szCs w:val="16"/>
        </w:rPr>
        <w:t xml:space="preserve">(абзац второй части 1 в редакции решения Думы городского округа Жигулевск </w:t>
      </w:r>
      <w:r w:rsidRPr="008A099E">
        <w:rPr>
          <w:bCs/>
          <w:i/>
          <w:iCs/>
          <w:sz w:val="16"/>
          <w:szCs w:val="16"/>
        </w:rPr>
        <w:t xml:space="preserve">от 25.02.2022 № </w:t>
      </w:r>
      <w:hyperlink r:id="rId117" w:history="1">
        <w:r w:rsidRPr="008A099E">
          <w:rPr>
            <w:rStyle w:val="ae"/>
            <w:bCs/>
            <w:i/>
            <w:iCs/>
            <w:sz w:val="16"/>
            <w:szCs w:val="16"/>
          </w:rPr>
          <w:t>195</w:t>
        </w:r>
      </w:hyperlink>
      <w:r>
        <w:rPr>
          <w:bCs/>
          <w:i/>
          <w:iCs/>
          <w:sz w:val="16"/>
          <w:szCs w:val="16"/>
        </w:rPr>
        <w:t>)</w:t>
      </w:r>
    </w:p>
    <w:p w14:paraId="692699BF" w14:textId="18F58DE4" w:rsidR="00ED651D" w:rsidRDefault="00ED651D" w:rsidP="00AD50D4">
      <w:pPr>
        <w:widowControl w:val="0"/>
        <w:autoSpaceDE w:val="0"/>
        <w:autoSpaceDN w:val="0"/>
        <w:adjustRightInd w:val="0"/>
        <w:ind w:firstLine="709"/>
        <w:jc w:val="both"/>
        <w:rPr>
          <w:szCs w:val="28"/>
        </w:rPr>
      </w:pPr>
      <w:r w:rsidRPr="00960794">
        <w:rPr>
          <w:szCs w:val="28"/>
        </w:rPr>
        <w:t>Порядок проведения земляных работ в результате аварий, а также порядок и сроки восстановления элементов благоустройства устанавливается постановлением администрации городского округа</w:t>
      </w:r>
      <w:r>
        <w:rPr>
          <w:szCs w:val="28"/>
        </w:rPr>
        <w:t>.</w:t>
      </w:r>
    </w:p>
    <w:p w14:paraId="5706513D" w14:textId="1D129F68" w:rsidR="00ED651D" w:rsidRPr="009A31A0" w:rsidRDefault="00ED651D" w:rsidP="00AD50D4">
      <w:pPr>
        <w:widowControl w:val="0"/>
        <w:autoSpaceDE w:val="0"/>
        <w:autoSpaceDN w:val="0"/>
        <w:adjustRightInd w:val="0"/>
        <w:ind w:firstLine="709"/>
        <w:jc w:val="both"/>
        <w:rPr>
          <w:szCs w:val="28"/>
        </w:rPr>
      </w:pPr>
      <w:r>
        <w:rPr>
          <w:bCs/>
          <w:i/>
          <w:iCs/>
          <w:sz w:val="16"/>
          <w:szCs w:val="16"/>
        </w:rPr>
        <w:t xml:space="preserve">(абзац третий части 1 статьи 44 дополнен решением Думы городского округа Жигулевск </w:t>
      </w:r>
      <w:r w:rsidRPr="008B6DBD">
        <w:rPr>
          <w:bCs/>
          <w:i/>
          <w:iCs/>
          <w:sz w:val="16"/>
          <w:szCs w:val="16"/>
        </w:rPr>
        <w:t xml:space="preserve">от 27.05.2021 № </w:t>
      </w:r>
      <w:hyperlink r:id="rId118" w:history="1">
        <w:r w:rsidRPr="008B6DBD">
          <w:rPr>
            <w:rStyle w:val="ae"/>
            <w:bCs/>
            <w:i/>
            <w:iCs/>
            <w:sz w:val="16"/>
            <w:szCs w:val="16"/>
          </w:rPr>
          <w:t>82</w:t>
        </w:r>
      </w:hyperlink>
      <w:r>
        <w:rPr>
          <w:bCs/>
          <w:i/>
          <w:iCs/>
          <w:sz w:val="16"/>
          <w:szCs w:val="16"/>
        </w:rPr>
        <w:t>)</w:t>
      </w:r>
    </w:p>
    <w:p w14:paraId="3CDA2772" w14:textId="77777777" w:rsidR="00FD1F50" w:rsidRPr="0057140B" w:rsidRDefault="00FD1F50" w:rsidP="00FD1F50">
      <w:pPr>
        <w:widowControl w:val="0"/>
        <w:autoSpaceDE w:val="0"/>
        <w:autoSpaceDN w:val="0"/>
        <w:adjustRightInd w:val="0"/>
        <w:ind w:firstLine="709"/>
        <w:jc w:val="both"/>
        <w:rPr>
          <w:szCs w:val="28"/>
        </w:rPr>
      </w:pPr>
      <w:r w:rsidRPr="0057140B">
        <w:rPr>
          <w:b/>
          <w:bCs/>
          <w:szCs w:val="28"/>
        </w:rPr>
        <w:t>1</w:t>
      </w:r>
      <w:r w:rsidRPr="0057140B">
        <w:rPr>
          <w:b/>
          <w:bCs/>
          <w:szCs w:val="28"/>
          <w:vertAlign w:val="superscript"/>
        </w:rPr>
        <w:t>1</w:t>
      </w:r>
      <w:r w:rsidRPr="0057140B">
        <w:rPr>
          <w:b/>
          <w:bCs/>
          <w:szCs w:val="28"/>
        </w:rPr>
        <w:t>.</w:t>
      </w:r>
      <w:r w:rsidRPr="0057140B">
        <w:rPr>
          <w:szCs w:val="28"/>
        </w:rPr>
        <w:t xml:space="preserve"> Для получения разрешения на осуществление земляных работ заявитель представляет акт, определяющий состояние элементов благоустройства до начала работ и объемы восстановления, а также схему благоустройства земельного участка.</w:t>
      </w:r>
    </w:p>
    <w:p w14:paraId="182812FD" w14:textId="77777777" w:rsidR="00FD1F50" w:rsidRPr="0057140B" w:rsidRDefault="00FD1F50" w:rsidP="00FD1F50">
      <w:pPr>
        <w:widowControl w:val="0"/>
        <w:autoSpaceDE w:val="0"/>
        <w:autoSpaceDN w:val="0"/>
        <w:adjustRightInd w:val="0"/>
        <w:ind w:firstLine="709"/>
        <w:jc w:val="both"/>
        <w:rPr>
          <w:szCs w:val="28"/>
        </w:rPr>
      </w:pPr>
      <w:r w:rsidRPr="0057140B">
        <w:rPr>
          <w:szCs w:val="28"/>
        </w:rPr>
        <w:t>Акт, определяющий состояние элементов благоустройства до начала работ и объемы восстановления, должен содержать информацию о количестве, видах и состоянии элементов благоустройства до начала работ, объемах и сроках восстановления благоустройства.</w:t>
      </w:r>
    </w:p>
    <w:p w14:paraId="035976EB" w14:textId="546D2DD4" w:rsidR="00FD1F50" w:rsidRDefault="00FD1F50" w:rsidP="00FD1F50">
      <w:pPr>
        <w:widowControl w:val="0"/>
        <w:autoSpaceDE w:val="0"/>
        <w:autoSpaceDN w:val="0"/>
        <w:adjustRightInd w:val="0"/>
        <w:ind w:firstLine="709"/>
        <w:jc w:val="both"/>
        <w:rPr>
          <w:b/>
          <w:szCs w:val="28"/>
        </w:rPr>
      </w:pPr>
      <w:r w:rsidRPr="0057140B">
        <w:rPr>
          <w:szCs w:val="28"/>
        </w:rPr>
        <w:t>Схема благоустройства земельного участка должна включать в себя графическое изображение существующих элементов благоустройства, расположенных на земельном участке, на котором предполагается осуществить работы, а также на территории, прилегающей к месту производства работ.</w:t>
      </w:r>
    </w:p>
    <w:p w14:paraId="50A71340" w14:textId="25D3E008" w:rsidR="00FD1F50" w:rsidRDefault="00FD1F50" w:rsidP="00AD50D4">
      <w:pPr>
        <w:widowControl w:val="0"/>
        <w:autoSpaceDE w:val="0"/>
        <w:autoSpaceDN w:val="0"/>
        <w:adjustRightInd w:val="0"/>
        <w:ind w:firstLine="709"/>
        <w:jc w:val="both"/>
        <w:rPr>
          <w:b/>
          <w:szCs w:val="28"/>
        </w:rPr>
      </w:pPr>
      <w:r>
        <w:rPr>
          <w:bCs/>
          <w:i/>
          <w:iCs/>
          <w:sz w:val="16"/>
          <w:szCs w:val="16"/>
        </w:rPr>
        <w:t>(часть 1</w:t>
      </w:r>
      <w:r w:rsidRPr="00FD1F50">
        <w:rPr>
          <w:bCs/>
          <w:i/>
          <w:iCs/>
          <w:sz w:val="16"/>
          <w:szCs w:val="16"/>
          <w:vertAlign w:val="superscript"/>
        </w:rPr>
        <w:t>1</w:t>
      </w:r>
      <w:r>
        <w:rPr>
          <w:bCs/>
          <w:i/>
          <w:iCs/>
          <w:sz w:val="16"/>
          <w:szCs w:val="16"/>
        </w:rPr>
        <w:t xml:space="preserve"> статьи 44 дополнена решением Думы городского округа Жигулевск </w:t>
      </w:r>
      <w:r w:rsidRPr="008A099E">
        <w:rPr>
          <w:bCs/>
          <w:i/>
          <w:iCs/>
          <w:sz w:val="16"/>
          <w:szCs w:val="16"/>
        </w:rPr>
        <w:t xml:space="preserve">от 25.02.2022 № </w:t>
      </w:r>
      <w:hyperlink r:id="rId119" w:history="1">
        <w:r w:rsidRPr="008A099E">
          <w:rPr>
            <w:rStyle w:val="ae"/>
            <w:bCs/>
            <w:i/>
            <w:iCs/>
            <w:sz w:val="16"/>
            <w:szCs w:val="16"/>
          </w:rPr>
          <w:t>195</w:t>
        </w:r>
      </w:hyperlink>
      <w:r>
        <w:rPr>
          <w:bCs/>
          <w:i/>
          <w:iCs/>
          <w:sz w:val="16"/>
          <w:szCs w:val="16"/>
        </w:rPr>
        <w:t>)</w:t>
      </w:r>
    </w:p>
    <w:p w14:paraId="61DE9CB6" w14:textId="1A33CF5E" w:rsidR="00375C89" w:rsidRPr="009A31A0" w:rsidRDefault="00375C89" w:rsidP="00AD50D4">
      <w:pPr>
        <w:widowControl w:val="0"/>
        <w:autoSpaceDE w:val="0"/>
        <w:autoSpaceDN w:val="0"/>
        <w:adjustRightInd w:val="0"/>
        <w:ind w:firstLine="709"/>
        <w:jc w:val="both"/>
        <w:rPr>
          <w:szCs w:val="28"/>
        </w:rPr>
      </w:pPr>
      <w:r w:rsidRPr="009A31A0">
        <w:rPr>
          <w:b/>
          <w:szCs w:val="28"/>
        </w:rPr>
        <w:t>2.</w:t>
      </w:r>
      <w:r w:rsidRPr="009A31A0">
        <w:rPr>
          <w:szCs w:val="28"/>
        </w:rPr>
        <w:t xml:space="preserve"> При производстве земляных работ в местах, связанных с движением транспорта и пешеходов, должна соблюдаться очередность работ, обеспечивающая безопасность движения транспорта и пешеходов. Порядок и очередность работ согласовываются с ГИБДД. Ответственность за обеспечение безопасности движения несут лица, ответственные за производство работ. </w:t>
      </w:r>
    </w:p>
    <w:p w14:paraId="342ECEA8"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3.</w:t>
      </w:r>
      <w:r w:rsidRPr="009A31A0">
        <w:rPr>
          <w:szCs w:val="28"/>
        </w:rPr>
        <w:t xml:space="preserve"> На центральных улицах и площадях, в местах интенсивного движения транспорта и пешеходов работы по строительству и реконструкции подземных коммуникаций (за исключением работ аварийного характера) должны выполняться в основном в ночное время. Уборка ограждений, грунта и материалов должна производиться до 7 часов утра.</w:t>
      </w:r>
    </w:p>
    <w:p w14:paraId="02BAC306"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4.</w:t>
      </w:r>
      <w:r w:rsidRPr="009A31A0">
        <w:rPr>
          <w:szCs w:val="28"/>
        </w:rPr>
        <w:t xml:space="preserve"> Эксплуатационное состояние проезжей части дорог, покрытия тротуаров, пешеходных дорожек, посадочных площадок, остановочных пунктов, технических средств организации дорожного движения (светофоров, знаков и т.д.) должно соответствовать действующим требованиям, которые определяют допустимые условия обеспечения безопасности дорожного движения. Дороги и </w:t>
      </w:r>
      <w:r w:rsidRPr="009A31A0">
        <w:rPr>
          <w:szCs w:val="28"/>
        </w:rPr>
        <w:lastRenderedPageBreak/>
        <w:t>проезды должны быть освещены. Реконструкция, перемещение объектов наружного освещения производятся только по согласованию с его владельцем.</w:t>
      </w:r>
    </w:p>
    <w:p w14:paraId="51D8754D"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5.</w:t>
      </w:r>
      <w:r w:rsidRPr="009A31A0">
        <w:rPr>
          <w:szCs w:val="28"/>
        </w:rPr>
        <w:t xml:space="preserve"> Организация, производящая земляные работы, до начала работ обязана:</w:t>
      </w:r>
    </w:p>
    <w:p w14:paraId="7818E6AF" w14:textId="77777777" w:rsidR="00375C89" w:rsidRPr="009A31A0" w:rsidRDefault="00375C89" w:rsidP="00AD50D4">
      <w:pPr>
        <w:widowControl w:val="0"/>
        <w:autoSpaceDE w:val="0"/>
        <w:autoSpaceDN w:val="0"/>
        <w:adjustRightInd w:val="0"/>
        <w:ind w:firstLine="709"/>
        <w:jc w:val="both"/>
        <w:rPr>
          <w:szCs w:val="28"/>
        </w:rPr>
      </w:pPr>
      <w:r w:rsidRPr="009A31A0">
        <w:rPr>
          <w:szCs w:val="28"/>
        </w:rPr>
        <w:t>1) оградить каждое место разрытия барьером стандартного типа, окрашенным в цвета ярких тонов, в соответствии с действующими нормами;</w:t>
      </w:r>
    </w:p>
    <w:p w14:paraId="6E56C500" w14:textId="77777777" w:rsidR="00375C89" w:rsidRPr="009A31A0" w:rsidRDefault="00375C89" w:rsidP="00AD50D4">
      <w:pPr>
        <w:widowControl w:val="0"/>
        <w:autoSpaceDE w:val="0"/>
        <w:autoSpaceDN w:val="0"/>
        <w:adjustRightInd w:val="0"/>
        <w:ind w:firstLine="709"/>
        <w:jc w:val="both"/>
        <w:rPr>
          <w:szCs w:val="28"/>
        </w:rPr>
      </w:pPr>
      <w:r w:rsidRPr="009A31A0">
        <w:rPr>
          <w:szCs w:val="28"/>
        </w:rPr>
        <w:t>2) при ограниченной видимости в темное время суток обеспечить ограждения световыми сигналами красного цвета;</w:t>
      </w:r>
    </w:p>
    <w:p w14:paraId="11D093E7" w14:textId="77777777" w:rsidR="00375C89" w:rsidRPr="009A31A0" w:rsidRDefault="00375C89" w:rsidP="00AD50D4">
      <w:pPr>
        <w:widowControl w:val="0"/>
        <w:autoSpaceDE w:val="0"/>
        <w:autoSpaceDN w:val="0"/>
        <w:adjustRightInd w:val="0"/>
        <w:ind w:firstLine="709"/>
        <w:jc w:val="both"/>
        <w:rPr>
          <w:szCs w:val="28"/>
        </w:rPr>
      </w:pPr>
      <w:r w:rsidRPr="009A31A0">
        <w:rPr>
          <w:szCs w:val="28"/>
        </w:rPr>
        <w:t>3) обеспечить установку дорожных знаков и указателей стандартного типа;</w:t>
      </w:r>
    </w:p>
    <w:p w14:paraId="09C6C4FC" w14:textId="77777777" w:rsidR="00375C89" w:rsidRPr="009A31A0" w:rsidRDefault="00375C89" w:rsidP="00AD50D4">
      <w:pPr>
        <w:widowControl w:val="0"/>
        <w:autoSpaceDE w:val="0"/>
        <w:autoSpaceDN w:val="0"/>
        <w:adjustRightInd w:val="0"/>
        <w:ind w:firstLine="709"/>
        <w:jc w:val="both"/>
        <w:rPr>
          <w:szCs w:val="28"/>
        </w:rPr>
      </w:pPr>
      <w:r w:rsidRPr="009A31A0">
        <w:rPr>
          <w:szCs w:val="28"/>
        </w:rPr>
        <w:t>4) обозначить направление объезда на участке, на котором разрешено разрытие всего проезда;</w:t>
      </w:r>
    </w:p>
    <w:p w14:paraId="297FB6A3" w14:textId="77777777" w:rsidR="00375C89" w:rsidRPr="009A31A0" w:rsidRDefault="00375C89" w:rsidP="00AD50D4">
      <w:pPr>
        <w:widowControl w:val="0"/>
        <w:autoSpaceDE w:val="0"/>
        <w:autoSpaceDN w:val="0"/>
        <w:adjustRightInd w:val="0"/>
        <w:ind w:firstLine="709"/>
        <w:jc w:val="both"/>
        <w:rPr>
          <w:szCs w:val="28"/>
        </w:rPr>
      </w:pPr>
      <w:r w:rsidRPr="009A31A0">
        <w:rPr>
          <w:szCs w:val="28"/>
        </w:rPr>
        <w:t>5) поставить щит с указанием наименования организации, производящей работы, номеров телефонов, фамилии, имена и отчества ответственных за работу лиц, сроков начала и окончания работ (размер щита 600 x 600 мм);</w:t>
      </w:r>
    </w:p>
    <w:p w14:paraId="238E62CF" w14:textId="77777777" w:rsidR="00375C89" w:rsidRPr="009A31A0" w:rsidRDefault="00375C89" w:rsidP="00AD50D4">
      <w:pPr>
        <w:widowControl w:val="0"/>
        <w:autoSpaceDE w:val="0"/>
        <w:autoSpaceDN w:val="0"/>
        <w:adjustRightInd w:val="0"/>
        <w:ind w:firstLine="709"/>
        <w:jc w:val="both"/>
        <w:rPr>
          <w:szCs w:val="28"/>
        </w:rPr>
      </w:pPr>
      <w:r w:rsidRPr="009A31A0">
        <w:rPr>
          <w:szCs w:val="28"/>
        </w:rPr>
        <w:t>6) обеспечить отвод поверхностных и грунтовых вод, исключая подтопление сооружений, образование оползней, размыв грунта, заболачивание местности.</w:t>
      </w:r>
    </w:p>
    <w:p w14:paraId="28715FA4"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6.</w:t>
      </w:r>
      <w:r w:rsidRPr="009A31A0">
        <w:rPr>
          <w:szCs w:val="28"/>
        </w:rPr>
        <w:t xml:space="preserve"> Организация, проводящая земляные работы, несет ответственность за состояние траншей, котлованов, за просадки и провалы восстановленных дорожных покрытий в течение двух лет после окончания работ.</w:t>
      </w:r>
    </w:p>
    <w:p w14:paraId="206ED226"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7.</w:t>
      </w:r>
      <w:r w:rsidRPr="009A31A0">
        <w:rPr>
          <w:szCs w:val="28"/>
        </w:rPr>
        <w:t xml:space="preserve"> При устройстве новых колодцев или камер ограждения и другие знаки не снимаются до достижения расчетной прочности сооружения.</w:t>
      </w:r>
    </w:p>
    <w:p w14:paraId="5680BECA"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8.</w:t>
      </w:r>
      <w:r w:rsidRPr="009A31A0">
        <w:rPr>
          <w:szCs w:val="28"/>
        </w:rPr>
        <w:t xml:space="preserve"> В местах пересечения существующих коммуникаций засыпка траншей и котлованов производится в присутствии представителей соответствующих организаций. Лицо, ответственное за производство работ, обязано своевременно извещать указанные организации о времени начала засыпки траншей и котлованов.</w:t>
      </w:r>
    </w:p>
    <w:p w14:paraId="2424340F"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9.</w:t>
      </w:r>
      <w:r w:rsidRPr="009A31A0">
        <w:rPr>
          <w:szCs w:val="28"/>
        </w:rPr>
        <w:t xml:space="preserve"> Восстановление дорожных покрытий, зеленых насаждений и других наземных объектов производится организациями, выдающими гарантии на восстановительные работы.</w:t>
      </w:r>
    </w:p>
    <w:p w14:paraId="1BEDF3C6" w14:textId="77777777" w:rsidR="00375C89" w:rsidRPr="009A31A0" w:rsidRDefault="00375C89" w:rsidP="00AD50D4">
      <w:pPr>
        <w:widowControl w:val="0"/>
        <w:autoSpaceDE w:val="0"/>
        <w:autoSpaceDN w:val="0"/>
        <w:adjustRightInd w:val="0"/>
        <w:ind w:firstLine="709"/>
        <w:jc w:val="both"/>
        <w:rPr>
          <w:szCs w:val="28"/>
        </w:rPr>
      </w:pPr>
      <w:r w:rsidRPr="009A31A0">
        <w:rPr>
          <w:szCs w:val="28"/>
        </w:rPr>
        <w:t>Указанные организации обязаны вести контроль над качеством засыпки траншеи и уплотнения грунта. Для восстановления дорожных покрытий устанавливаются следующие сроки:</w:t>
      </w:r>
    </w:p>
    <w:p w14:paraId="12ADC1FB" w14:textId="77777777" w:rsidR="00375C89" w:rsidRPr="009A31A0" w:rsidRDefault="00375C89" w:rsidP="00AD50D4">
      <w:pPr>
        <w:widowControl w:val="0"/>
        <w:autoSpaceDE w:val="0"/>
        <w:autoSpaceDN w:val="0"/>
        <w:adjustRightInd w:val="0"/>
        <w:ind w:firstLine="709"/>
        <w:jc w:val="both"/>
        <w:rPr>
          <w:szCs w:val="28"/>
        </w:rPr>
      </w:pPr>
      <w:r w:rsidRPr="009A31A0">
        <w:rPr>
          <w:szCs w:val="28"/>
        </w:rPr>
        <w:t>1) на главных магистралях, в скверах, в парках, на бульварах, а также в местах большого движения транспорта и пешеходов – немедленно, после засыпки траншеи строительной организацией в кратчайший срок, не превышающий 24 часов;</w:t>
      </w:r>
    </w:p>
    <w:p w14:paraId="2EF785DD" w14:textId="77777777" w:rsidR="00375C89" w:rsidRPr="009A31A0" w:rsidRDefault="00375C89" w:rsidP="00AD50D4">
      <w:pPr>
        <w:widowControl w:val="0"/>
        <w:autoSpaceDE w:val="0"/>
        <w:autoSpaceDN w:val="0"/>
        <w:adjustRightInd w:val="0"/>
        <w:ind w:firstLine="709"/>
        <w:jc w:val="both"/>
        <w:rPr>
          <w:szCs w:val="28"/>
        </w:rPr>
      </w:pPr>
      <w:r w:rsidRPr="009A31A0">
        <w:rPr>
          <w:szCs w:val="28"/>
        </w:rPr>
        <w:t>2) в остальных случаях – в течение двух суток после засыпки траншей.</w:t>
      </w:r>
    </w:p>
    <w:p w14:paraId="68D7344B"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10.</w:t>
      </w:r>
      <w:r w:rsidRPr="009A31A0">
        <w:rPr>
          <w:szCs w:val="28"/>
        </w:rPr>
        <w:t xml:space="preserve"> Надзор за производством работ по восстановлению различных разрытий осуществляют организации, ответственные за содержание дорог и тротуаров, зон зеленых насаждений, администрация городского округа, ГИБДД.</w:t>
      </w:r>
    </w:p>
    <w:p w14:paraId="22FE0640" w14:textId="77777777" w:rsidR="00375C89" w:rsidRPr="009A31A0" w:rsidRDefault="00375C89" w:rsidP="00AD50D4">
      <w:pPr>
        <w:widowControl w:val="0"/>
        <w:autoSpaceDE w:val="0"/>
        <w:autoSpaceDN w:val="0"/>
        <w:adjustRightInd w:val="0"/>
        <w:ind w:firstLine="709"/>
        <w:jc w:val="both"/>
        <w:rPr>
          <w:szCs w:val="28"/>
        </w:rPr>
      </w:pPr>
    </w:p>
    <w:p w14:paraId="06429966" w14:textId="77777777" w:rsidR="00375C89" w:rsidRPr="009A31A0" w:rsidRDefault="00375C89" w:rsidP="00930727">
      <w:pPr>
        <w:keepNext/>
        <w:widowControl w:val="0"/>
        <w:autoSpaceDE w:val="0"/>
        <w:autoSpaceDN w:val="0"/>
        <w:adjustRightInd w:val="0"/>
        <w:ind w:firstLine="709"/>
        <w:jc w:val="both"/>
        <w:outlineLvl w:val="0"/>
        <w:rPr>
          <w:b/>
          <w:szCs w:val="28"/>
        </w:rPr>
      </w:pPr>
      <w:r w:rsidRPr="009A31A0">
        <w:rPr>
          <w:b/>
          <w:szCs w:val="28"/>
        </w:rPr>
        <w:t>Статья 45. Содержание и эксплуатация дорог.</w:t>
      </w:r>
      <w:r w:rsidRPr="009A31A0">
        <w:rPr>
          <w:szCs w:val="28"/>
        </w:rPr>
        <w:t xml:space="preserve"> </w:t>
      </w:r>
      <w:r w:rsidRPr="009A31A0">
        <w:rPr>
          <w:b/>
          <w:szCs w:val="28"/>
        </w:rPr>
        <w:t>Пешеходные коммуникации</w:t>
      </w:r>
    </w:p>
    <w:p w14:paraId="440390DB"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1.</w:t>
      </w:r>
      <w:r w:rsidRPr="009A31A0">
        <w:rPr>
          <w:szCs w:val="28"/>
        </w:rPr>
        <w:t xml:space="preserve"> С целью сохранения дорожных покрытий на территории городского округа запрещается:</w:t>
      </w:r>
    </w:p>
    <w:p w14:paraId="57D9013E" w14:textId="77777777" w:rsidR="00375C89" w:rsidRPr="009A31A0" w:rsidRDefault="00375C89" w:rsidP="00AD50D4">
      <w:pPr>
        <w:widowControl w:val="0"/>
        <w:autoSpaceDE w:val="0"/>
        <w:autoSpaceDN w:val="0"/>
        <w:adjustRightInd w:val="0"/>
        <w:ind w:firstLine="709"/>
        <w:jc w:val="both"/>
        <w:rPr>
          <w:szCs w:val="28"/>
        </w:rPr>
      </w:pPr>
      <w:r w:rsidRPr="009A31A0">
        <w:rPr>
          <w:szCs w:val="28"/>
        </w:rPr>
        <w:lastRenderedPageBreak/>
        <w:t>1) подвоз груза волоком;</w:t>
      </w:r>
    </w:p>
    <w:p w14:paraId="3B117FA4" w14:textId="77777777" w:rsidR="00375C89" w:rsidRPr="009A31A0" w:rsidRDefault="00375C89" w:rsidP="00AD50D4">
      <w:pPr>
        <w:widowControl w:val="0"/>
        <w:autoSpaceDE w:val="0"/>
        <w:autoSpaceDN w:val="0"/>
        <w:adjustRightInd w:val="0"/>
        <w:ind w:firstLine="709"/>
        <w:jc w:val="both"/>
        <w:rPr>
          <w:szCs w:val="28"/>
        </w:rPr>
      </w:pPr>
      <w:r w:rsidRPr="009A31A0">
        <w:rPr>
          <w:szCs w:val="28"/>
        </w:rPr>
        <w:t>2) сбрасывание при погрузочно-разгрузочных работах на улицах рельсов, бревен, железных балок, труб, кирпича, других тяжелых предметов и складирование их;</w:t>
      </w:r>
    </w:p>
    <w:p w14:paraId="295A816F" w14:textId="77777777" w:rsidR="00375C89" w:rsidRPr="009A31A0" w:rsidRDefault="00375C89" w:rsidP="00AD50D4">
      <w:pPr>
        <w:widowControl w:val="0"/>
        <w:autoSpaceDE w:val="0"/>
        <w:autoSpaceDN w:val="0"/>
        <w:adjustRightInd w:val="0"/>
        <w:ind w:firstLine="709"/>
        <w:jc w:val="both"/>
        <w:rPr>
          <w:szCs w:val="28"/>
        </w:rPr>
      </w:pPr>
      <w:r w:rsidRPr="009A31A0">
        <w:rPr>
          <w:szCs w:val="28"/>
        </w:rPr>
        <w:t>3) перегон по улицам, имеющим твердое покрытие, машин на гусеничном ходу;</w:t>
      </w:r>
    </w:p>
    <w:p w14:paraId="10244469" w14:textId="77777777" w:rsidR="00375C89" w:rsidRPr="009A31A0" w:rsidRDefault="00375C89" w:rsidP="00AD50D4">
      <w:pPr>
        <w:widowControl w:val="0"/>
        <w:autoSpaceDE w:val="0"/>
        <w:autoSpaceDN w:val="0"/>
        <w:adjustRightInd w:val="0"/>
        <w:ind w:firstLine="709"/>
        <w:jc w:val="both"/>
        <w:rPr>
          <w:szCs w:val="28"/>
        </w:rPr>
      </w:pPr>
      <w:r w:rsidRPr="009A31A0">
        <w:rPr>
          <w:szCs w:val="28"/>
        </w:rPr>
        <w:t>4) движение и стоянка автотранспортных средств на внутриквартальных пешеходных дорожках, тротуарах.</w:t>
      </w:r>
    </w:p>
    <w:p w14:paraId="5A6135C0"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2.</w:t>
      </w:r>
      <w:r w:rsidRPr="009A31A0">
        <w:rPr>
          <w:szCs w:val="28"/>
        </w:rPr>
        <w:t xml:space="preserve"> Текущий и капитальный ремонт, содержание, строительство и реконструкцию автомобильных дорог местного значения, мостов, тротуаров и иных транспортных инженерных сооружений в границах городского округа обязаны осуществлять специализированные организации по договорам с администрацией городского округа.</w:t>
      </w:r>
    </w:p>
    <w:p w14:paraId="5E57FD23"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3.</w:t>
      </w:r>
      <w:r w:rsidRPr="009A31A0">
        <w:rPr>
          <w:szCs w:val="28"/>
        </w:rPr>
        <w:t xml:space="preserve"> Содержание остановочных пунктов, конечных разворотных площадок, площадок отстоя пассажирского общественного транспорта на конечных пунктах маршрута включает в себя следующие виды работ: уборку мусора, грязи, очистку урн, ремонт, окраску оборудования, конструкций остановочного пункта (а в осенне-зимний период – очистку остановочной площадки и кровли от снега, льда, обработку территории противогололедными материалами).</w:t>
      </w:r>
    </w:p>
    <w:p w14:paraId="70970140"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4.</w:t>
      </w:r>
      <w:r w:rsidRPr="009A31A0">
        <w:rPr>
          <w:szCs w:val="28"/>
        </w:rPr>
        <w:t xml:space="preserve"> Содержание и уборка остановочных пунктов, посадочных площадок остановок пассажирского общественного транспорта в случае отсутствия на них объектов торговли (киосков, торговых павильонов, нестационарных торговых объектов) осуществляется индивидуальными предпринимателями, предприятиями, организациями независимо от форм собственности, обслуживающими проезжую часть дорог, а при наличии объектов торговли осуществляется в соответствии с условиями заключенных договоров аренды земельных участков владельцами объектов торговли.</w:t>
      </w:r>
    </w:p>
    <w:p w14:paraId="6C17F6C6" w14:textId="77777777" w:rsidR="00375C89" w:rsidRPr="009A31A0" w:rsidRDefault="00375C89" w:rsidP="00AD50D4">
      <w:pPr>
        <w:widowControl w:val="0"/>
        <w:autoSpaceDE w:val="0"/>
        <w:autoSpaceDN w:val="0"/>
        <w:adjustRightInd w:val="0"/>
        <w:ind w:firstLine="709"/>
        <w:jc w:val="both"/>
        <w:rPr>
          <w:color w:val="FF0000"/>
          <w:szCs w:val="28"/>
        </w:rPr>
      </w:pPr>
      <w:r w:rsidRPr="009A31A0">
        <w:rPr>
          <w:b/>
          <w:color w:val="FF0000"/>
          <w:szCs w:val="28"/>
        </w:rPr>
        <w:t>5.</w:t>
      </w:r>
      <w:r w:rsidRPr="009A31A0">
        <w:rPr>
          <w:color w:val="FF0000"/>
          <w:szCs w:val="28"/>
        </w:rPr>
        <w:t xml:space="preserve"> </w:t>
      </w:r>
      <w:r w:rsidR="00FC7F4C" w:rsidRPr="009A31A0">
        <w:rPr>
          <w:color w:val="FF0000"/>
          <w:szCs w:val="28"/>
        </w:rPr>
        <w:t>– утратила силу</w:t>
      </w:r>
      <w:r w:rsidRPr="009A31A0">
        <w:rPr>
          <w:color w:val="FF0000"/>
          <w:szCs w:val="28"/>
        </w:rPr>
        <w:t>.</w:t>
      </w:r>
    </w:p>
    <w:p w14:paraId="6E62F3F3" w14:textId="074C3FB9" w:rsidR="00FC7F4C" w:rsidRPr="009A31A0" w:rsidRDefault="00FC7F4C" w:rsidP="00AD50D4">
      <w:pPr>
        <w:widowControl w:val="0"/>
        <w:autoSpaceDE w:val="0"/>
        <w:autoSpaceDN w:val="0"/>
        <w:adjustRightInd w:val="0"/>
        <w:ind w:firstLine="709"/>
        <w:jc w:val="both"/>
        <w:rPr>
          <w:szCs w:val="28"/>
        </w:rPr>
      </w:pPr>
      <w:r w:rsidRPr="009A31A0">
        <w:rPr>
          <w:bCs/>
          <w:i/>
          <w:sz w:val="16"/>
          <w:szCs w:val="16"/>
        </w:rPr>
        <w:t xml:space="preserve">(часть 5 статьи 45 признана утратившей силу решением Думы городского округа Жигулевск от 25.10.2018 № </w:t>
      </w:r>
      <w:hyperlink r:id="rId120" w:history="1">
        <w:r w:rsidRPr="009A31A0">
          <w:rPr>
            <w:rStyle w:val="ae"/>
            <w:bCs/>
            <w:i/>
            <w:sz w:val="16"/>
            <w:szCs w:val="16"/>
          </w:rPr>
          <w:t>389</w:t>
        </w:r>
      </w:hyperlink>
      <w:r w:rsidRPr="009A31A0">
        <w:rPr>
          <w:bCs/>
          <w:i/>
          <w:sz w:val="16"/>
          <w:szCs w:val="16"/>
        </w:rPr>
        <w:t>)</w:t>
      </w:r>
    </w:p>
    <w:p w14:paraId="6535B260"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6.</w:t>
      </w:r>
      <w:r w:rsidRPr="009A31A0">
        <w:rPr>
          <w:szCs w:val="28"/>
        </w:rPr>
        <w:t xml:space="preserve"> Эксплуатацию, текущий и капитальный ремонт дорожных знаков, разметки и иных объектов обеспечения безопасности уличного движения обязаны осуществлять специализированные организации по договорам с администрацией городского округа.</w:t>
      </w:r>
    </w:p>
    <w:p w14:paraId="58090BE1"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7.</w:t>
      </w:r>
      <w:r w:rsidRPr="009A31A0">
        <w:rPr>
          <w:szCs w:val="28"/>
        </w:rPr>
        <w:t xml:space="preserve"> Организации, в ведении которых находятся подземные сети, обязаны регулярно следить за тем, чтобы крышки люков коммуникаций всегда находились на уровне дорожного покрытия, содержались постоянно в исправном состоянии и закрытыми. Крышки люков, колодцев, расположенных на проезжей части улиц и тротуаров, в случае их повреждения или разрушения должны быть немедленно огорожены и в течение 6 часов восстановлены организациями, в ведении которых находятся коммуникации.</w:t>
      </w:r>
    </w:p>
    <w:p w14:paraId="6E198C01" w14:textId="77777777" w:rsidR="00375C89" w:rsidRPr="009A31A0" w:rsidRDefault="00375C89" w:rsidP="00AD50D4">
      <w:pPr>
        <w:widowControl w:val="0"/>
        <w:autoSpaceDE w:val="0"/>
        <w:autoSpaceDN w:val="0"/>
        <w:adjustRightInd w:val="0"/>
        <w:ind w:firstLine="709"/>
        <w:jc w:val="both"/>
        <w:rPr>
          <w:szCs w:val="28"/>
        </w:rPr>
      </w:pPr>
    </w:p>
    <w:p w14:paraId="651CF753" w14:textId="77777777" w:rsidR="00375C89" w:rsidRPr="009A31A0" w:rsidRDefault="00375C89" w:rsidP="00AD50D4">
      <w:pPr>
        <w:widowControl w:val="0"/>
        <w:autoSpaceDE w:val="0"/>
        <w:autoSpaceDN w:val="0"/>
        <w:adjustRightInd w:val="0"/>
        <w:ind w:firstLine="709"/>
        <w:outlineLvl w:val="0"/>
        <w:rPr>
          <w:b/>
          <w:szCs w:val="28"/>
        </w:rPr>
      </w:pPr>
      <w:r w:rsidRPr="009A31A0">
        <w:rPr>
          <w:b/>
          <w:szCs w:val="28"/>
        </w:rPr>
        <w:t>Статья 46. Особое требование к доступности территорий городского округа</w:t>
      </w:r>
    </w:p>
    <w:p w14:paraId="234919D3"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1.</w:t>
      </w:r>
      <w:r w:rsidRPr="009A31A0">
        <w:rPr>
          <w:szCs w:val="28"/>
        </w:rPr>
        <w:t xml:space="preserve"> При разработке проектов планировки и застройки территории городского округа, формировании жилых и рекреационных зон, проектов </w:t>
      </w:r>
      <w:r w:rsidRPr="009A31A0">
        <w:rPr>
          <w:szCs w:val="28"/>
        </w:rPr>
        <w:lastRenderedPageBreak/>
        <w:t>реконструкции и строительства дорог и других объектов транспортной инфраструктуры, зданий, сооружений и других объектов социальной инфраструктуры (лечебно-профилактических, торговых, культурно-зрелищных, транспортного обслуживания и других учреждений) необходимо учитывать потребности инвалидов и других маломобильных групп населения.</w:t>
      </w:r>
    </w:p>
    <w:p w14:paraId="467071FE"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2.</w:t>
      </w:r>
      <w:r w:rsidRPr="009A31A0">
        <w:rPr>
          <w:szCs w:val="28"/>
        </w:rPr>
        <w:t xml:space="preserve"> Объекты социальной и транспортной инфраструктуры, жилые дома должны оснащаться техническими средствами для обеспечения доступа в них маломобильных групп населения (пандусами, поручнями, подъемниками и другими приспособлениями, информационным оборудованием для людей с ограниченными возможностями), а проезжие части, тротуары – приспосабливаться для беспрепятственного передвижения по ним маломобильных групп населения (в том числе за счет изменения параметров проходов и проездов, качества поверхности путей передвижения).</w:t>
      </w:r>
    </w:p>
    <w:p w14:paraId="62D1FBE8"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3.</w:t>
      </w:r>
      <w:r w:rsidRPr="009A31A0">
        <w:rPr>
          <w:szCs w:val="28"/>
        </w:rPr>
        <w:t xml:space="preserve"> Проектирование, строительство, установка технических средств и оборудования, способствующих передвижению маломобильных групп населения, осуществляются при новом строительстве в соответствии с утвержденной проектной документацией.</w:t>
      </w:r>
    </w:p>
    <w:p w14:paraId="2CB9DCEF" w14:textId="77777777" w:rsidR="00375C89" w:rsidRPr="009A31A0" w:rsidRDefault="00375C89" w:rsidP="00AD50D4">
      <w:pPr>
        <w:widowControl w:val="0"/>
        <w:autoSpaceDE w:val="0"/>
        <w:autoSpaceDN w:val="0"/>
        <w:adjustRightInd w:val="0"/>
        <w:ind w:firstLine="709"/>
        <w:jc w:val="both"/>
        <w:outlineLvl w:val="0"/>
        <w:rPr>
          <w:b/>
          <w:szCs w:val="28"/>
        </w:rPr>
      </w:pPr>
    </w:p>
    <w:p w14:paraId="715D74A5" w14:textId="77777777" w:rsidR="00375C89" w:rsidRPr="009A31A0" w:rsidRDefault="00375C89" w:rsidP="00AD50D4">
      <w:pPr>
        <w:widowControl w:val="0"/>
        <w:autoSpaceDE w:val="0"/>
        <w:autoSpaceDN w:val="0"/>
        <w:adjustRightInd w:val="0"/>
        <w:ind w:firstLine="709"/>
        <w:jc w:val="both"/>
        <w:outlineLvl w:val="0"/>
        <w:rPr>
          <w:b/>
          <w:szCs w:val="28"/>
        </w:rPr>
      </w:pPr>
      <w:r w:rsidRPr="009A31A0">
        <w:rPr>
          <w:b/>
          <w:szCs w:val="28"/>
        </w:rPr>
        <w:t>Статья 47. Порядок содержания транспортных средств</w:t>
      </w:r>
    </w:p>
    <w:p w14:paraId="2950C425"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1.</w:t>
      </w:r>
      <w:r w:rsidRPr="009A31A0">
        <w:rPr>
          <w:szCs w:val="28"/>
        </w:rPr>
        <w:t xml:space="preserve"> Руководители автотранспортных предприятий, владельцы транспорта обязаны выпускать машины и другой транспорт на улицы городского округа в чистом и технически исправном состоянии; производить качественную уборку и мойку подвижного состава перед выездом на линию и, по необходимости, в течение дня.</w:t>
      </w:r>
    </w:p>
    <w:p w14:paraId="1A818FFE"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2.</w:t>
      </w:r>
      <w:r w:rsidRPr="009A31A0">
        <w:rPr>
          <w:szCs w:val="28"/>
        </w:rPr>
        <w:t xml:space="preserve"> Запрещается:</w:t>
      </w:r>
    </w:p>
    <w:p w14:paraId="777DC0DD" w14:textId="77777777" w:rsidR="00375C89" w:rsidRPr="009A31A0" w:rsidRDefault="00375C89" w:rsidP="00AD50D4">
      <w:pPr>
        <w:widowControl w:val="0"/>
        <w:autoSpaceDE w:val="0"/>
        <w:autoSpaceDN w:val="0"/>
        <w:adjustRightInd w:val="0"/>
        <w:ind w:firstLine="709"/>
        <w:jc w:val="both"/>
        <w:rPr>
          <w:szCs w:val="28"/>
        </w:rPr>
      </w:pPr>
      <w:r w:rsidRPr="009A31A0">
        <w:rPr>
          <w:szCs w:val="28"/>
        </w:rPr>
        <w:t>1) движение и стоянка загрязненных транспортных средств, а также перевозка грузов без соблюдения мер безопасности, предотвращающих их падение, загрязнение территорий и создание помех движению, движение по дорогам с усовершенствованным покрытием тракторов и других самоходных машин на гусеничном ходу;</w:t>
      </w:r>
    </w:p>
    <w:p w14:paraId="2E5CC3F7" w14:textId="77777777" w:rsidR="00375C89" w:rsidRPr="009A31A0" w:rsidRDefault="00375C89" w:rsidP="00AD50D4">
      <w:pPr>
        <w:widowControl w:val="0"/>
        <w:autoSpaceDE w:val="0"/>
        <w:autoSpaceDN w:val="0"/>
        <w:adjustRightInd w:val="0"/>
        <w:ind w:firstLine="709"/>
        <w:jc w:val="both"/>
        <w:rPr>
          <w:szCs w:val="28"/>
        </w:rPr>
      </w:pPr>
      <w:r w:rsidRPr="009A31A0">
        <w:rPr>
          <w:szCs w:val="28"/>
        </w:rPr>
        <w:t>2) мойка и ремонт автотранспорта в не отведенных для этого местах;</w:t>
      </w:r>
    </w:p>
    <w:p w14:paraId="37D6A0F0" w14:textId="77777777" w:rsidR="00375C89" w:rsidRPr="009A31A0" w:rsidRDefault="00375C89" w:rsidP="00AD50D4">
      <w:pPr>
        <w:widowControl w:val="0"/>
        <w:autoSpaceDE w:val="0"/>
        <w:autoSpaceDN w:val="0"/>
        <w:adjustRightInd w:val="0"/>
        <w:ind w:firstLine="709"/>
        <w:jc w:val="both"/>
        <w:rPr>
          <w:szCs w:val="28"/>
        </w:rPr>
      </w:pPr>
      <w:r w:rsidRPr="009A31A0">
        <w:rPr>
          <w:szCs w:val="28"/>
        </w:rPr>
        <w:t>3) остановка и стоянка транспортных средств на тротуарах, газонах и придомовых территориях с травяным и земляным покрытием;</w:t>
      </w:r>
    </w:p>
    <w:p w14:paraId="3FE8F898" w14:textId="77777777" w:rsidR="00375C89" w:rsidRPr="009A31A0" w:rsidRDefault="00375C89" w:rsidP="00AD50D4">
      <w:pPr>
        <w:widowControl w:val="0"/>
        <w:autoSpaceDE w:val="0"/>
        <w:autoSpaceDN w:val="0"/>
        <w:adjustRightInd w:val="0"/>
        <w:ind w:firstLine="709"/>
        <w:jc w:val="both"/>
        <w:rPr>
          <w:szCs w:val="28"/>
        </w:rPr>
      </w:pPr>
      <w:r w:rsidRPr="009A31A0">
        <w:rPr>
          <w:szCs w:val="28"/>
        </w:rPr>
        <w:t>4) остановка или стоянка транспортных средств, если это затрудняет подъезд спецавтомашин к мусоропроводам, мусоросборникам, тепловым пунктам, канализационным насосным станциям, водопроводным насосным станциям и другим сооружениям;</w:t>
      </w:r>
    </w:p>
    <w:p w14:paraId="6795BE27" w14:textId="77777777" w:rsidR="00375C89" w:rsidRPr="009A31A0" w:rsidRDefault="00375C89" w:rsidP="00AD50D4">
      <w:pPr>
        <w:widowControl w:val="0"/>
        <w:autoSpaceDE w:val="0"/>
        <w:autoSpaceDN w:val="0"/>
        <w:adjustRightInd w:val="0"/>
        <w:ind w:firstLine="709"/>
        <w:jc w:val="both"/>
        <w:rPr>
          <w:szCs w:val="28"/>
        </w:rPr>
      </w:pPr>
      <w:r w:rsidRPr="009A31A0">
        <w:rPr>
          <w:szCs w:val="28"/>
        </w:rPr>
        <w:t>5) стоянка транспортных средств вне специально отведенных и оборудованных площадок или мест, обозначенных соответствующими знаками;</w:t>
      </w:r>
    </w:p>
    <w:p w14:paraId="76ACBD53" w14:textId="77777777" w:rsidR="00375C89" w:rsidRPr="009A31A0" w:rsidRDefault="00375C89" w:rsidP="00AD50D4">
      <w:pPr>
        <w:widowControl w:val="0"/>
        <w:autoSpaceDE w:val="0"/>
        <w:autoSpaceDN w:val="0"/>
        <w:adjustRightInd w:val="0"/>
        <w:ind w:firstLine="709"/>
        <w:jc w:val="both"/>
        <w:rPr>
          <w:szCs w:val="28"/>
        </w:rPr>
      </w:pPr>
      <w:r w:rsidRPr="009A31A0">
        <w:rPr>
          <w:szCs w:val="28"/>
        </w:rPr>
        <w:t>6) стоянка транспортных средств ближе 5 м от жилых домов, ближе 25 м от общеобразовательных школ и детских дошкольных учреждений и стационарных лечебных заведений;</w:t>
      </w:r>
    </w:p>
    <w:p w14:paraId="5BE80D37" w14:textId="77777777" w:rsidR="00375C89" w:rsidRPr="009A31A0" w:rsidRDefault="00375C89" w:rsidP="00AD50D4">
      <w:pPr>
        <w:widowControl w:val="0"/>
        <w:autoSpaceDE w:val="0"/>
        <w:autoSpaceDN w:val="0"/>
        <w:adjustRightInd w:val="0"/>
        <w:ind w:firstLine="709"/>
        <w:jc w:val="both"/>
        <w:rPr>
          <w:szCs w:val="28"/>
        </w:rPr>
      </w:pPr>
      <w:r w:rsidRPr="009A31A0">
        <w:rPr>
          <w:szCs w:val="28"/>
        </w:rPr>
        <w:t xml:space="preserve">7) стоянка и хранение технически неисправных и разукомплектованных транспортных средств, а также их частей и агрегатов вне специально отведенных мест. В случае невозможности установления владельца или непринятия им мер </w:t>
      </w:r>
      <w:r w:rsidRPr="009A31A0">
        <w:rPr>
          <w:szCs w:val="28"/>
        </w:rPr>
        <w:lastRenderedPageBreak/>
        <w:t>по удалению транспортного средства (его частей и агрегатов) последние подлежат вывозу в специально отведенные места для решения вопроса о признании их бесхозяйными в установленном законом порядке;</w:t>
      </w:r>
    </w:p>
    <w:p w14:paraId="704FDEC1" w14:textId="77777777" w:rsidR="00375C89" w:rsidRPr="009A31A0" w:rsidRDefault="00375C89" w:rsidP="00AD50D4">
      <w:pPr>
        <w:widowControl w:val="0"/>
        <w:autoSpaceDE w:val="0"/>
        <w:autoSpaceDN w:val="0"/>
        <w:adjustRightInd w:val="0"/>
        <w:ind w:firstLine="709"/>
        <w:jc w:val="both"/>
        <w:rPr>
          <w:szCs w:val="28"/>
        </w:rPr>
      </w:pPr>
      <w:r w:rsidRPr="009A31A0">
        <w:rPr>
          <w:szCs w:val="28"/>
        </w:rPr>
        <w:t>8) перевозка автотранспортом грунта, мусора, сыпучих, пылящихся строительных материалов, грузов, легкой тары, порубочных остатков, листвы без покрытия брезентом или другим укрывным материалом, исключающим загрязнение дорог.</w:t>
      </w:r>
    </w:p>
    <w:p w14:paraId="432181E8"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3.</w:t>
      </w:r>
      <w:r w:rsidRPr="009A31A0">
        <w:rPr>
          <w:szCs w:val="28"/>
        </w:rPr>
        <w:t xml:space="preserve"> Об обнаруженном брошенном или разукомплектованном транспортном средстве собственники территорий, на которых находятся данные транспортные средства, а также лица, организующими и (или) выполняющие уборку территорий городского округа обязаны письменно уведомлять администрацию городского округа.</w:t>
      </w:r>
    </w:p>
    <w:p w14:paraId="77817B6B" w14:textId="77777777" w:rsidR="00375C89" w:rsidRPr="009A31A0" w:rsidRDefault="00375C89" w:rsidP="00AD50D4">
      <w:pPr>
        <w:widowControl w:val="0"/>
        <w:autoSpaceDE w:val="0"/>
        <w:autoSpaceDN w:val="0"/>
        <w:adjustRightInd w:val="0"/>
        <w:ind w:firstLine="709"/>
        <w:jc w:val="both"/>
        <w:rPr>
          <w:szCs w:val="28"/>
        </w:rPr>
      </w:pPr>
    </w:p>
    <w:p w14:paraId="3D68A56B" w14:textId="77777777" w:rsidR="00375C89" w:rsidRPr="009A31A0" w:rsidRDefault="00375C89" w:rsidP="00AD50D4">
      <w:pPr>
        <w:widowControl w:val="0"/>
        <w:autoSpaceDE w:val="0"/>
        <w:autoSpaceDN w:val="0"/>
        <w:adjustRightInd w:val="0"/>
        <w:ind w:firstLine="709"/>
        <w:jc w:val="both"/>
        <w:outlineLvl w:val="0"/>
        <w:rPr>
          <w:b/>
          <w:szCs w:val="28"/>
        </w:rPr>
      </w:pPr>
      <w:r w:rsidRPr="009A31A0">
        <w:rPr>
          <w:b/>
          <w:szCs w:val="28"/>
        </w:rPr>
        <w:t>Статья 48. Размещение, содержание и эксплуатация устройств наружного освещения</w:t>
      </w:r>
    </w:p>
    <w:p w14:paraId="729EC2EC"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1.</w:t>
      </w:r>
      <w:r w:rsidRPr="009A31A0">
        <w:rPr>
          <w:szCs w:val="28"/>
        </w:rPr>
        <w:t xml:space="preserve"> Опоры светильников наружного освещения на прямых участках дорог должны располагаться за бровкой земляного полотна. В исключительных случаях допускается расположение отдельных опор на обочине при соблюдении соответствующих норм и правил в части расстояний до кромки проезжей части, предусматривая нанесение на них вертикальной разметки. Допускается расположение опор светильников на разделительной полосе шириной не менее 5 м. При расположении отдельных опор на обочинах дорог, по которым осуществляются пассажирские автоперевозки, а также на разделительной полосе необходимо предусматривать их ограждение. Наружное освещение не должно влиять на ясную видимость сигнальных огней.</w:t>
      </w:r>
    </w:p>
    <w:p w14:paraId="4FA8DBC2"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2.</w:t>
      </w:r>
      <w:r w:rsidRPr="009A31A0">
        <w:rPr>
          <w:szCs w:val="28"/>
        </w:rPr>
        <w:t xml:space="preserve"> В перечень работ специализированных организаций, занимающихся обеспечением уличного освещения, входит:</w:t>
      </w:r>
    </w:p>
    <w:p w14:paraId="1C037D6B" w14:textId="77777777" w:rsidR="00375C89" w:rsidRPr="009A31A0" w:rsidRDefault="00375C89" w:rsidP="00AD50D4">
      <w:pPr>
        <w:widowControl w:val="0"/>
        <w:autoSpaceDE w:val="0"/>
        <w:autoSpaceDN w:val="0"/>
        <w:adjustRightInd w:val="0"/>
        <w:ind w:firstLine="709"/>
        <w:jc w:val="both"/>
        <w:rPr>
          <w:szCs w:val="28"/>
        </w:rPr>
      </w:pPr>
      <w:r w:rsidRPr="009A31A0">
        <w:rPr>
          <w:szCs w:val="28"/>
        </w:rPr>
        <w:t>1) обеспечение технически исправного состояния установок наружного освещения, при котором их светотехнические параметры соответствуют нормируемым значениям, повышение надежности их работы;</w:t>
      </w:r>
    </w:p>
    <w:p w14:paraId="4CEF207A" w14:textId="77777777" w:rsidR="00375C89" w:rsidRPr="009A31A0" w:rsidRDefault="00375C89" w:rsidP="00AD50D4">
      <w:pPr>
        <w:widowControl w:val="0"/>
        <w:autoSpaceDE w:val="0"/>
        <w:autoSpaceDN w:val="0"/>
        <w:adjustRightInd w:val="0"/>
        <w:ind w:firstLine="709"/>
        <w:jc w:val="both"/>
        <w:rPr>
          <w:szCs w:val="28"/>
        </w:rPr>
      </w:pPr>
      <w:r w:rsidRPr="009A31A0">
        <w:rPr>
          <w:szCs w:val="28"/>
        </w:rPr>
        <w:t>2) обеспечение централизованного управления включением и отключением установок наружного освещения в соответствии с заданным режимом их работы;</w:t>
      </w:r>
    </w:p>
    <w:p w14:paraId="0CBDC16A" w14:textId="77777777" w:rsidR="00375C89" w:rsidRPr="009A31A0" w:rsidRDefault="00375C89" w:rsidP="00AD50D4">
      <w:pPr>
        <w:widowControl w:val="0"/>
        <w:autoSpaceDE w:val="0"/>
        <w:autoSpaceDN w:val="0"/>
        <w:adjustRightInd w:val="0"/>
        <w:ind w:firstLine="709"/>
        <w:jc w:val="both"/>
        <w:rPr>
          <w:szCs w:val="28"/>
        </w:rPr>
      </w:pPr>
      <w:r w:rsidRPr="009A31A0">
        <w:rPr>
          <w:szCs w:val="28"/>
        </w:rPr>
        <w:t>3) обеспечение безопасности населения и эксплуатационного персонала, выполнение мероприятий по охране окружающей среды, экологической безопасности;</w:t>
      </w:r>
    </w:p>
    <w:p w14:paraId="66B1B1DC" w14:textId="77777777" w:rsidR="00375C89" w:rsidRPr="009A31A0" w:rsidRDefault="00375C89" w:rsidP="00AD50D4">
      <w:pPr>
        <w:widowControl w:val="0"/>
        <w:autoSpaceDE w:val="0"/>
        <w:autoSpaceDN w:val="0"/>
        <w:adjustRightInd w:val="0"/>
        <w:ind w:firstLine="709"/>
        <w:jc w:val="both"/>
        <w:rPr>
          <w:szCs w:val="28"/>
        </w:rPr>
      </w:pPr>
      <w:r w:rsidRPr="009A31A0">
        <w:rPr>
          <w:szCs w:val="28"/>
        </w:rPr>
        <w:t>4) экономное использование электроэнергии и средств, выделяемых на содержание установок наружного освещения;</w:t>
      </w:r>
    </w:p>
    <w:p w14:paraId="4A012129" w14:textId="77777777" w:rsidR="00375C89" w:rsidRPr="009A31A0" w:rsidRDefault="00375C89" w:rsidP="00AD50D4">
      <w:pPr>
        <w:widowControl w:val="0"/>
        <w:autoSpaceDE w:val="0"/>
        <w:autoSpaceDN w:val="0"/>
        <w:adjustRightInd w:val="0"/>
        <w:ind w:firstLine="709"/>
        <w:jc w:val="both"/>
        <w:rPr>
          <w:szCs w:val="28"/>
        </w:rPr>
      </w:pPr>
      <w:r w:rsidRPr="009A31A0">
        <w:rPr>
          <w:szCs w:val="28"/>
        </w:rPr>
        <w:t>5) замена электроламп, надзор за исправностью электросетей, оборудования и сооружений;</w:t>
      </w:r>
    </w:p>
    <w:p w14:paraId="2861EC60" w14:textId="77777777" w:rsidR="00375C89" w:rsidRPr="009A31A0" w:rsidRDefault="00375C89" w:rsidP="00AD50D4">
      <w:pPr>
        <w:widowControl w:val="0"/>
        <w:autoSpaceDE w:val="0"/>
        <w:autoSpaceDN w:val="0"/>
        <w:adjustRightInd w:val="0"/>
        <w:ind w:firstLine="709"/>
        <w:jc w:val="both"/>
        <w:rPr>
          <w:szCs w:val="28"/>
        </w:rPr>
      </w:pPr>
      <w:r w:rsidRPr="009A31A0">
        <w:rPr>
          <w:szCs w:val="28"/>
        </w:rPr>
        <w:t>6) работы, связанные с ликвидацией мелких повреждений электросетей, осветительной арматуры и оборудования.</w:t>
      </w:r>
    </w:p>
    <w:p w14:paraId="4FB5E77B"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3.</w:t>
      </w:r>
      <w:r w:rsidRPr="009A31A0">
        <w:rPr>
          <w:szCs w:val="28"/>
        </w:rPr>
        <w:t xml:space="preserve"> Обеспечением нормативной освещенности территорий, находящихся в муниципальной собственности городского округа, занимаются специализированные организации, действующие по договорам на обслуживание </w:t>
      </w:r>
      <w:r w:rsidRPr="009A31A0">
        <w:rPr>
          <w:szCs w:val="28"/>
        </w:rPr>
        <w:lastRenderedPageBreak/>
        <w:t>объектов наружного освещения, заключенным с администрацией городского округа, предприятиями и организациями различных форм собственности, в том числе и предприятиями жилищно-коммунального хозяйства, выступающими заказчиками в договорных отношениях. Обеспечение нормативной освещенности объектов ведомственной принадлежности является обязанностью этих ведомств.</w:t>
      </w:r>
    </w:p>
    <w:p w14:paraId="107E33E7"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4.</w:t>
      </w:r>
      <w:r w:rsidRPr="009A31A0">
        <w:rPr>
          <w:szCs w:val="28"/>
        </w:rPr>
        <w:t xml:space="preserve"> В целях обеспечения сохранности электрических сетей наружного освещения и предотвращения несчастных случаев без согласования с владельцами сетей наружного освещения в пределах охранных зон линий сети наружного освещения запрещается:</w:t>
      </w:r>
    </w:p>
    <w:p w14:paraId="5499CCB4" w14:textId="77777777" w:rsidR="00375C89" w:rsidRPr="009A31A0" w:rsidRDefault="00375C89" w:rsidP="00AD50D4">
      <w:pPr>
        <w:widowControl w:val="0"/>
        <w:autoSpaceDE w:val="0"/>
        <w:autoSpaceDN w:val="0"/>
        <w:adjustRightInd w:val="0"/>
        <w:ind w:firstLine="709"/>
        <w:jc w:val="both"/>
        <w:rPr>
          <w:szCs w:val="28"/>
        </w:rPr>
      </w:pPr>
      <w:r w:rsidRPr="009A31A0">
        <w:rPr>
          <w:szCs w:val="28"/>
        </w:rPr>
        <w:t>1) осуществлять строительные, монтажные работы, производить посадку и вырубку деревьев, кустарников, устраивать спортивные и игровые площадки, складировать материалы;</w:t>
      </w:r>
    </w:p>
    <w:p w14:paraId="2B4F008A" w14:textId="77777777" w:rsidR="00375C89" w:rsidRPr="009A31A0" w:rsidRDefault="00375C89" w:rsidP="00AD50D4">
      <w:pPr>
        <w:widowControl w:val="0"/>
        <w:autoSpaceDE w:val="0"/>
        <w:autoSpaceDN w:val="0"/>
        <w:adjustRightInd w:val="0"/>
        <w:ind w:firstLine="709"/>
        <w:jc w:val="both"/>
        <w:rPr>
          <w:szCs w:val="28"/>
        </w:rPr>
      </w:pPr>
      <w:r w:rsidRPr="009A31A0">
        <w:rPr>
          <w:szCs w:val="28"/>
        </w:rPr>
        <w:t>2) производить какие-либо работы любым организациям и лицам, кроме работников специализированных организаций, занимающихся обеспечением уличного освещения;</w:t>
      </w:r>
    </w:p>
    <w:p w14:paraId="10D47E3C" w14:textId="77777777" w:rsidR="00375C89" w:rsidRPr="009A31A0" w:rsidRDefault="00375C89" w:rsidP="00AD50D4">
      <w:pPr>
        <w:widowControl w:val="0"/>
        <w:autoSpaceDE w:val="0"/>
        <w:autoSpaceDN w:val="0"/>
        <w:adjustRightInd w:val="0"/>
        <w:ind w:firstLine="709"/>
        <w:jc w:val="both"/>
        <w:rPr>
          <w:szCs w:val="28"/>
        </w:rPr>
      </w:pPr>
      <w:r w:rsidRPr="009A31A0">
        <w:rPr>
          <w:szCs w:val="28"/>
        </w:rPr>
        <w:t>3) размещать рекламные средства, дополнительные средства освещения;</w:t>
      </w:r>
    </w:p>
    <w:p w14:paraId="42FB7DF1" w14:textId="77777777" w:rsidR="00375C89" w:rsidRPr="009A31A0" w:rsidRDefault="00375C89" w:rsidP="00AD50D4">
      <w:pPr>
        <w:widowControl w:val="0"/>
        <w:autoSpaceDE w:val="0"/>
        <w:autoSpaceDN w:val="0"/>
        <w:adjustRightInd w:val="0"/>
        <w:ind w:firstLine="709"/>
        <w:jc w:val="both"/>
        <w:rPr>
          <w:szCs w:val="28"/>
        </w:rPr>
      </w:pPr>
      <w:r w:rsidRPr="009A31A0">
        <w:rPr>
          <w:szCs w:val="28"/>
        </w:rPr>
        <w:t>4) подключать дополнительные линии к электрическим сетям наружного освещения, розетки, любую электроаппаратуру и оборудование;</w:t>
      </w:r>
    </w:p>
    <w:p w14:paraId="451B5E97" w14:textId="77777777" w:rsidR="00375C89" w:rsidRPr="009A31A0" w:rsidRDefault="00375C89" w:rsidP="00AD50D4">
      <w:pPr>
        <w:widowControl w:val="0"/>
        <w:autoSpaceDE w:val="0"/>
        <w:autoSpaceDN w:val="0"/>
        <w:adjustRightInd w:val="0"/>
        <w:ind w:firstLine="709"/>
        <w:jc w:val="both"/>
        <w:rPr>
          <w:szCs w:val="28"/>
        </w:rPr>
      </w:pPr>
      <w:r w:rsidRPr="009A31A0">
        <w:rPr>
          <w:szCs w:val="28"/>
        </w:rPr>
        <w:t>5) производить земляные работы вблизи установок наружного освещения;</w:t>
      </w:r>
    </w:p>
    <w:p w14:paraId="4608B11B" w14:textId="77777777" w:rsidR="00375C89" w:rsidRPr="009A31A0" w:rsidRDefault="00375C89" w:rsidP="00AD50D4">
      <w:pPr>
        <w:widowControl w:val="0"/>
        <w:autoSpaceDE w:val="0"/>
        <w:autoSpaceDN w:val="0"/>
        <w:adjustRightInd w:val="0"/>
        <w:ind w:firstLine="709"/>
        <w:jc w:val="both"/>
        <w:rPr>
          <w:szCs w:val="28"/>
        </w:rPr>
      </w:pPr>
      <w:r w:rsidRPr="009A31A0">
        <w:rPr>
          <w:szCs w:val="28"/>
        </w:rPr>
        <w:t>6) сажать деревья и кустарники на расстоянии менее 2 м от крайнего провода линии наружного освещения.</w:t>
      </w:r>
    </w:p>
    <w:p w14:paraId="567F2203"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5.</w:t>
      </w:r>
      <w:r w:rsidRPr="009A31A0">
        <w:rPr>
          <w:szCs w:val="28"/>
        </w:rPr>
        <w:t xml:space="preserve"> Предприятия и организации различных форм собственности, а также любая специализированная организация, занимающаяся обеспечением нормативной освещенности, в равной мере должны прикладывать максимальные усилия для сохранности и сбережения от расхитителей сети наружного освещения.</w:t>
      </w:r>
    </w:p>
    <w:p w14:paraId="6648B8AF"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6.</w:t>
      </w:r>
      <w:r w:rsidRPr="009A31A0">
        <w:rPr>
          <w:szCs w:val="28"/>
        </w:rPr>
        <w:t xml:space="preserve"> Техническое обслуживание и ремонт установок наружного (уличного) освещения должен выполнять подготовленный электротехнический персонал. Потребители, не имеющие такого персонала, должны передавать функции технического обслуживания и ремонта этих установок специализированным организациям.</w:t>
      </w:r>
    </w:p>
    <w:p w14:paraId="0EE20B7C"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7.</w:t>
      </w:r>
      <w:r w:rsidRPr="009A31A0">
        <w:rPr>
          <w:szCs w:val="28"/>
        </w:rPr>
        <w:t xml:space="preserve"> Включение и отключение установок наружного (уличного) освещения должны осуществляться автоматически в соответствии с графиком, составленным с учетом времени года, особенностей местных условий.</w:t>
      </w:r>
    </w:p>
    <w:p w14:paraId="10DF5BD5"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8.</w:t>
      </w:r>
      <w:r w:rsidRPr="009A31A0">
        <w:rPr>
          <w:szCs w:val="28"/>
        </w:rPr>
        <w:t xml:space="preserve"> Металлические опоры, кронштейны и другие элементы устройств уличного освещения и контактной сети должны содержаться в чистоте, не иметь очагов коррозии и окрашиваться цветом, согласованным с управлением архитектуры и градостроительства администрации городского округа в установленном администрацией городского округа порядке собственниками либо эксплуатирующими организациями.</w:t>
      </w:r>
    </w:p>
    <w:p w14:paraId="63D2AE4D"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9.</w:t>
      </w:r>
      <w:r w:rsidRPr="009A31A0">
        <w:rPr>
          <w:szCs w:val="28"/>
        </w:rPr>
        <w:t xml:space="preserve"> Вывоз поврежденных (сбитых) опор уличного освещения и контактной сети электрифицированного транспорта осуществляется собственниками либо эксплуатирующими опоры организациями – в течение одних суток с момента обнаружения (демонтажа).</w:t>
      </w:r>
    </w:p>
    <w:p w14:paraId="2475BB75"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lastRenderedPageBreak/>
        <w:t>10.</w:t>
      </w:r>
      <w:r w:rsidRPr="009A31A0">
        <w:rPr>
          <w:szCs w:val="28"/>
        </w:rPr>
        <w:t xml:space="preserve"> Не допускается самовольный снос или перенос элементов наружного освещения.</w:t>
      </w:r>
    </w:p>
    <w:p w14:paraId="53A5382B" w14:textId="77777777" w:rsidR="00375C89" w:rsidRPr="009A31A0" w:rsidRDefault="00375C89" w:rsidP="00AD50D4">
      <w:pPr>
        <w:widowControl w:val="0"/>
        <w:autoSpaceDE w:val="0"/>
        <w:autoSpaceDN w:val="0"/>
        <w:adjustRightInd w:val="0"/>
        <w:ind w:firstLine="709"/>
        <w:jc w:val="both"/>
        <w:rPr>
          <w:szCs w:val="28"/>
        </w:rPr>
      </w:pPr>
    </w:p>
    <w:p w14:paraId="04689A19" w14:textId="77777777" w:rsidR="00375C89" w:rsidRPr="009A31A0" w:rsidRDefault="00375C89" w:rsidP="00AD50D4">
      <w:pPr>
        <w:widowControl w:val="0"/>
        <w:autoSpaceDE w:val="0"/>
        <w:autoSpaceDN w:val="0"/>
        <w:adjustRightInd w:val="0"/>
        <w:ind w:firstLine="709"/>
        <w:jc w:val="both"/>
        <w:rPr>
          <w:b/>
          <w:szCs w:val="28"/>
        </w:rPr>
      </w:pPr>
      <w:r w:rsidRPr="009A31A0">
        <w:rPr>
          <w:b/>
          <w:szCs w:val="28"/>
        </w:rPr>
        <w:t>Статья 49. Строительные площадки</w:t>
      </w:r>
    </w:p>
    <w:p w14:paraId="3BEC67B5"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1.</w:t>
      </w:r>
      <w:r w:rsidRPr="009A31A0">
        <w:rPr>
          <w:szCs w:val="28"/>
        </w:rPr>
        <w:t xml:space="preserve"> Лицо, намеренное осуществить строительство, реконструкцию, ремонт объекта капитального строительства</w:t>
      </w:r>
      <w:r w:rsidR="00A522B9" w:rsidRPr="009A31A0">
        <w:rPr>
          <w:szCs w:val="28"/>
        </w:rPr>
        <w:t xml:space="preserve"> (за исключением строительства, реконструкции объекта индивидуального жилищного строительства или садового дома)</w:t>
      </w:r>
      <w:r w:rsidRPr="009A31A0">
        <w:rPr>
          <w:szCs w:val="28"/>
        </w:rPr>
        <w:t>, обязано обустроить в соответствии с настоящими Правилами строительную площадку на принадлежащем ему в соответствии с действующим законодательством земельном участке, на котором расположен (будет расположен) указанный объект капитального строительства.</w:t>
      </w:r>
    </w:p>
    <w:p w14:paraId="77534E30" w14:textId="7DF33E52" w:rsidR="00A522B9" w:rsidRPr="009A31A0" w:rsidRDefault="00A522B9" w:rsidP="00AD50D4">
      <w:pPr>
        <w:widowControl w:val="0"/>
        <w:autoSpaceDE w:val="0"/>
        <w:autoSpaceDN w:val="0"/>
        <w:adjustRightInd w:val="0"/>
        <w:ind w:firstLine="709"/>
        <w:jc w:val="both"/>
        <w:rPr>
          <w:b/>
          <w:szCs w:val="28"/>
        </w:rPr>
      </w:pPr>
      <w:r w:rsidRPr="009A31A0">
        <w:rPr>
          <w:bCs/>
          <w:i/>
          <w:iCs/>
          <w:sz w:val="16"/>
          <w:szCs w:val="16"/>
        </w:rPr>
        <w:t xml:space="preserve">(часть 1 статьи 49 в редакции решения Думы городского округа Жигулевск от 28.03.2019 № </w:t>
      </w:r>
      <w:hyperlink r:id="rId121" w:history="1">
        <w:r w:rsidRPr="009A31A0">
          <w:rPr>
            <w:rStyle w:val="ae"/>
            <w:bCs/>
            <w:i/>
            <w:iCs/>
            <w:sz w:val="16"/>
            <w:szCs w:val="16"/>
          </w:rPr>
          <w:t>443</w:t>
        </w:r>
      </w:hyperlink>
      <w:r w:rsidRPr="009A31A0">
        <w:rPr>
          <w:bCs/>
          <w:i/>
          <w:iCs/>
          <w:sz w:val="16"/>
          <w:szCs w:val="16"/>
        </w:rPr>
        <w:t>)</w:t>
      </w:r>
    </w:p>
    <w:p w14:paraId="51EB738F"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2.</w:t>
      </w:r>
      <w:r w:rsidRPr="009A31A0">
        <w:rPr>
          <w:szCs w:val="28"/>
        </w:rPr>
        <w:t xml:space="preserve"> Запрещается осуществлять строительство, реконструкцию объектов капитального строительства без обустройства строительных площадок.</w:t>
      </w:r>
    </w:p>
    <w:p w14:paraId="50BD12FC"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3.</w:t>
      </w:r>
      <w:r w:rsidRPr="009A31A0">
        <w:rPr>
          <w:szCs w:val="28"/>
        </w:rPr>
        <w:t xml:space="preserve"> На строительную площадку должны быть оформлены следующие документы:</w:t>
      </w:r>
    </w:p>
    <w:p w14:paraId="008E25D1" w14:textId="77777777" w:rsidR="00375C89" w:rsidRPr="009A31A0" w:rsidRDefault="00375C89" w:rsidP="00AD50D4">
      <w:pPr>
        <w:widowControl w:val="0"/>
        <w:autoSpaceDE w:val="0"/>
        <w:autoSpaceDN w:val="0"/>
        <w:adjustRightInd w:val="0"/>
        <w:ind w:firstLine="709"/>
        <w:jc w:val="both"/>
        <w:rPr>
          <w:szCs w:val="28"/>
        </w:rPr>
      </w:pPr>
      <w:r w:rsidRPr="009A31A0">
        <w:rPr>
          <w:szCs w:val="28"/>
        </w:rPr>
        <w:t>1) акт готовности строительной площадки (после окончания подготовительных работ);</w:t>
      </w:r>
    </w:p>
    <w:p w14:paraId="684D755A" w14:textId="77777777" w:rsidR="00375C89" w:rsidRPr="009A31A0" w:rsidRDefault="00375C89" w:rsidP="00AD50D4">
      <w:pPr>
        <w:widowControl w:val="0"/>
        <w:autoSpaceDE w:val="0"/>
        <w:autoSpaceDN w:val="0"/>
        <w:adjustRightInd w:val="0"/>
        <w:ind w:firstLine="709"/>
        <w:jc w:val="both"/>
        <w:rPr>
          <w:szCs w:val="28"/>
        </w:rPr>
      </w:pPr>
      <w:r w:rsidRPr="009A31A0">
        <w:rPr>
          <w:szCs w:val="28"/>
        </w:rPr>
        <w:t>2) рабочий проект (в случаях, если в соответствии с требованиями действующего законодательства его наличие необходимо для строительства, реконструкции объекта);</w:t>
      </w:r>
    </w:p>
    <w:p w14:paraId="7E9BE0E6" w14:textId="77777777" w:rsidR="00375C89" w:rsidRPr="009A31A0" w:rsidRDefault="00375C89" w:rsidP="00AD50D4">
      <w:pPr>
        <w:widowControl w:val="0"/>
        <w:autoSpaceDE w:val="0"/>
        <w:autoSpaceDN w:val="0"/>
        <w:adjustRightInd w:val="0"/>
        <w:ind w:firstLine="709"/>
        <w:jc w:val="both"/>
        <w:rPr>
          <w:szCs w:val="28"/>
        </w:rPr>
      </w:pPr>
      <w:r w:rsidRPr="009A31A0">
        <w:rPr>
          <w:szCs w:val="28"/>
        </w:rPr>
        <w:t>3) разрешение на строительство.</w:t>
      </w:r>
    </w:p>
    <w:p w14:paraId="3D0FCFBD"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4.</w:t>
      </w:r>
      <w:r w:rsidRPr="009A31A0">
        <w:rPr>
          <w:szCs w:val="28"/>
        </w:rPr>
        <w:t xml:space="preserve"> Обустройство строительной площадки включает устройство ограждения, освещения, установку информационного щита, обустройство внутриплощадочных и внеплощадочных подъездных путей, установку мусоросборников для твердых коммунальных отходов, бункеров для складирования крупногабаритного мусора, биотуалетов, организацию объезда, обхода.</w:t>
      </w:r>
    </w:p>
    <w:p w14:paraId="22A16CFD"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5.</w:t>
      </w:r>
      <w:r w:rsidRPr="009A31A0">
        <w:rPr>
          <w:szCs w:val="28"/>
        </w:rPr>
        <w:t xml:space="preserve"> Ограждение строительной площадки, объектов на территории городского округа должно отвечать следующим требованиям:</w:t>
      </w:r>
    </w:p>
    <w:p w14:paraId="25DEEBE5" w14:textId="2DDFD667" w:rsidR="00375C89" w:rsidRDefault="00375C89" w:rsidP="00AD50D4">
      <w:pPr>
        <w:widowControl w:val="0"/>
        <w:autoSpaceDE w:val="0"/>
        <w:autoSpaceDN w:val="0"/>
        <w:adjustRightInd w:val="0"/>
        <w:ind w:firstLine="709"/>
        <w:jc w:val="both"/>
        <w:rPr>
          <w:szCs w:val="28"/>
        </w:rPr>
      </w:pPr>
      <w:r w:rsidRPr="009A31A0">
        <w:rPr>
          <w:szCs w:val="28"/>
        </w:rPr>
        <w:t xml:space="preserve">1) конструкция ограждения должна соответствовать </w:t>
      </w:r>
      <w:r w:rsidR="00405135" w:rsidRPr="0057140B">
        <w:rPr>
          <w:szCs w:val="28"/>
        </w:rPr>
        <w:t>ГОСТу Р 58967-2020</w:t>
      </w:r>
      <w:r w:rsidRPr="009A31A0">
        <w:rPr>
          <w:szCs w:val="28"/>
        </w:rPr>
        <w:t xml:space="preserve"> «Ограждения инвентарные строительных площадок и участков производства строительно-монтажных работ»;</w:t>
      </w:r>
    </w:p>
    <w:p w14:paraId="48AF84B5" w14:textId="2EED0206" w:rsidR="00405135" w:rsidRPr="009A31A0" w:rsidRDefault="00405135" w:rsidP="00AD50D4">
      <w:pPr>
        <w:widowControl w:val="0"/>
        <w:autoSpaceDE w:val="0"/>
        <w:autoSpaceDN w:val="0"/>
        <w:adjustRightInd w:val="0"/>
        <w:ind w:firstLine="709"/>
        <w:jc w:val="both"/>
        <w:rPr>
          <w:szCs w:val="28"/>
        </w:rPr>
      </w:pPr>
      <w:r>
        <w:rPr>
          <w:bCs/>
          <w:i/>
          <w:iCs/>
          <w:sz w:val="16"/>
          <w:szCs w:val="16"/>
        </w:rPr>
        <w:t xml:space="preserve">(пункт 1 части 5 статьи 49 в редакции решения Думы городского округа Жигулевск </w:t>
      </w:r>
      <w:r w:rsidRPr="008A099E">
        <w:rPr>
          <w:bCs/>
          <w:i/>
          <w:iCs/>
          <w:sz w:val="16"/>
          <w:szCs w:val="16"/>
        </w:rPr>
        <w:t xml:space="preserve">от 25.02.2022 № </w:t>
      </w:r>
      <w:hyperlink r:id="rId122" w:history="1">
        <w:r w:rsidRPr="008A099E">
          <w:rPr>
            <w:rStyle w:val="ae"/>
            <w:bCs/>
            <w:i/>
            <w:iCs/>
            <w:sz w:val="16"/>
            <w:szCs w:val="16"/>
          </w:rPr>
          <w:t>195</w:t>
        </w:r>
      </w:hyperlink>
      <w:r>
        <w:rPr>
          <w:bCs/>
          <w:i/>
          <w:iCs/>
          <w:sz w:val="16"/>
          <w:szCs w:val="16"/>
        </w:rPr>
        <w:t>)</w:t>
      </w:r>
    </w:p>
    <w:p w14:paraId="740C7CB1" w14:textId="77777777" w:rsidR="00375C89" w:rsidRPr="009A31A0" w:rsidRDefault="00375C89" w:rsidP="00AD50D4">
      <w:pPr>
        <w:widowControl w:val="0"/>
        <w:autoSpaceDE w:val="0"/>
        <w:autoSpaceDN w:val="0"/>
        <w:adjustRightInd w:val="0"/>
        <w:ind w:firstLine="709"/>
        <w:jc w:val="both"/>
        <w:rPr>
          <w:szCs w:val="28"/>
        </w:rPr>
      </w:pPr>
      <w:r w:rsidRPr="009A31A0">
        <w:rPr>
          <w:szCs w:val="28"/>
        </w:rPr>
        <w:t>2) при выполнении ограждения должна быть обеспечена устойчивость, прочность, надежность и эксплуатационная безопасность как его отдельных элементов, так и ограждения в целом.</w:t>
      </w:r>
    </w:p>
    <w:p w14:paraId="1E187D9A"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6.</w:t>
      </w:r>
      <w:r w:rsidRPr="009A31A0">
        <w:rPr>
          <w:szCs w:val="28"/>
        </w:rPr>
        <w:t xml:space="preserve"> Лицо, осуществляющее работы на строительной площадке, обязано следить за техническим состоянием ограждения строительной площадки, его чистотой, своевременной очисткой от естественного мусора.</w:t>
      </w:r>
    </w:p>
    <w:p w14:paraId="2C97349E"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7.</w:t>
      </w:r>
      <w:r w:rsidRPr="009A31A0">
        <w:rPr>
          <w:szCs w:val="28"/>
        </w:rPr>
        <w:t xml:space="preserve"> Территория строительной площадки, участки работ, рабочие места, а также переходы и тротуары вдоль ограждения строительной площадки в темное время суток должны быть освещены. Освещенность должна быть равномерной, без слепящего действия. Производство работ в неосвещенных местах не допускается.</w:t>
      </w:r>
    </w:p>
    <w:p w14:paraId="3FCA69AA"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8.</w:t>
      </w:r>
      <w:r w:rsidRPr="009A31A0">
        <w:rPr>
          <w:szCs w:val="28"/>
        </w:rPr>
        <w:t xml:space="preserve"> У въезда на строительную площадку должен быть установлен </w:t>
      </w:r>
      <w:r w:rsidRPr="009A31A0">
        <w:rPr>
          <w:szCs w:val="28"/>
        </w:rPr>
        <w:lastRenderedPageBreak/>
        <w:t>информационный щит высотой 1,6-2 м, длиной 1,2-1,5 м или размером, равным панели ограждения.</w:t>
      </w:r>
    </w:p>
    <w:p w14:paraId="5344778C"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9.</w:t>
      </w:r>
      <w:r w:rsidRPr="009A31A0">
        <w:rPr>
          <w:szCs w:val="28"/>
        </w:rPr>
        <w:t xml:space="preserve"> На информационном щите должна содержаться следующая информация:</w:t>
      </w:r>
    </w:p>
    <w:p w14:paraId="04AB1912" w14:textId="77777777" w:rsidR="00375C89" w:rsidRPr="009A31A0" w:rsidRDefault="00375C89" w:rsidP="00AD50D4">
      <w:pPr>
        <w:widowControl w:val="0"/>
        <w:autoSpaceDE w:val="0"/>
        <w:autoSpaceDN w:val="0"/>
        <w:adjustRightInd w:val="0"/>
        <w:ind w:firstLine="709"/>
        <w:jc w:val="both"/>
        <w:rPr>
          <w:szCs w:val="28"/>
        </w:rPr>
      </w:pPr>
      <w:r w:rsidRPr="009A31A0">
        <w:rPr>
          <w:szCs w:val="28"/>
        </w:rPr>
        <w:t>1) наименование объекта;</w:t>
      </w:r>
    </w:p>
    <w:p w14:paraId="32ED6789" w14:textId="77777777" w:rsidR="00375C89" w:rsidRPr="009A31A0" w:rsidRDefault="00375C89" w:rsidP="00AD50D4">
      <w:pPr>
        <w:widowControl w:val="0"/>
        <w:autoSpaceDE w:val="0"/>
        <w:autoSpaceDN w:val="0"/>
        <w:adjustRightInd w:val="0"/>
        <w:ind w:firstLine="709"/>
        <w:jc w:val="both"/>
        <w:rPr>
          <w:szCs w:val="28"/>
        </w:rPr>
      </w:pPr>
      <w:r w:rsidRPr="009A31A0">
        <w:rPr>
          <w:szCs w:val="28"/>
        </w:rPr>
        <w:t>2) наименование застройщика, технического заказчика, подрядчика с указанием их адресов и номеров телефонов;</w:t>
      </w:r>
    </w:p>
    <w:p w14:paraId="58A9BBC0" w14:textId="77777777" w:rsidR="00375C89" w:rsidRPr="009A31A0" w:rsidRDefault="00375C89" w:rsidP="00AD50D4">
      <w:pPr>
        <w:widowControl w:val="0"/>
        <w:autoSpaceDE w:val="0"/>
        <w:autoSpaceDN w:val="0"/>
        <w:adjustRightInd w:val="0"/>
        <w:ind w:firstLine="709"/>
        <w:jc w:val="both"/>
        <w:rPr>
          <w:szCs w:val="28"/>
        </w:rPr>
      </w:pPr>
      <w:r w:rsidRPr="009A31A0">
        <w:rPr>
          <w:szCs w:val="28"/>
        </w:rPr>
        <w:t>3) фамилия, имя, отчество ответственного за производство работ на объекте, его телефон;</w:t>
      </w:r>
    </w:p>
    <w:p w14:paraId="02948B72" w14:textId="77777777" w:rsidR="00375C89" w:rsidRPr="009A31A0" w:rsidRDefault="00375C89" w:rsidP="00AD50D4">
      <w:pPr>
        <w:widowControl w:val="0"/>
        <w:autoSpaceDE w:val="0"/>
        <w:autoSpaceDN w:val="0"/>
        <w:adjustRightInd w:val="0"/>
        <w:ind w:firstLine="709"/>
        <w:jc w:val="both"/>
        <w:rPr>
          <w:szCs w:val="28"/>
        </w:rPr>
      </w:pPr>
      <w:r w:rsidRPr="009A31A0">
        <w:rPr>
          <w:szCs w:val="28"/>
        </w:rPr>
        <w:t>4) предполагаемые сроки строительства объекта (начало, окончание);</w:t>
      </w:r>
    </w:p>
    <w:p w14:paraId="17B64DF6" w14:textId="77777777" w:rsidR="00375C89" w:rsidRPr="009A31A0" w:rsidRDefault="00375C89" w:rsidP="00AD50D4">
      <w:pPr>
        <w:widowControl w:val="0"/>
        <w:autoSpaceDE w:val="0"/>
        <w:autoSpaceDN w:val="0"/>
        <w:adjustRightInd w:val="0"/>
        <w:ind w:firstLine="709"/>
        <w:jc w:val="both"/>
        <w:rPr>
          <w:szCs w:val="28"/>
        </w:rPr>
      </w:pPr>
      <w:r w:rsidRPr="009A31A0">
        <w:rPr>
          <w:szCs w:val="28"/>
        </w:rPr>
        <w:t>5) реквизиты разрешения на строительство.</w:t>
      </w:r>
    </w:p>
    <w:p w14:paraId="47D99D07"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10.</w:t>
      </w:r>
      <w:r w:rsidRPr="009A31A0">
        <w:rPr>
          <w:szCs w:val="28"/>
        </w:rPr>
        <w:t xml:space="preserve"> Внутриплощадочные и внеплощадочные подъездные пути должны отвечать следующим требованиям:</w:t>
      </w:r>
    </w:p>
    <w:p w14:paraId="0269EB0A" w14:textId="77777777" w:rsidR="00375C89" w:rsidRPr="009A31A0" w:rsidRDefault="00375C89" w:rsidP="00AD50D4">
      <w:pPr>
        <w:widowControl w:val="0"/>
        <w:autoSpaceDE w:val="0"/>
        <w:autoSpaceDN w:val="0"/>
        <w:adjustRightInd w:val="0"/>
        <w:ind w:firstLine="709"/>
        <w:jc w:val="both"/>
        <w:rPr>
          <w:szCs w:val="28"/>
        </w:rPr>
      </w:pPr>
      <w:r w:rsidRPr="009A31A0">
        <w:rPr>
          <w:szCs w:val="28"/>
        </w:rPr>
        <w:t>1) конструкция всех дорог, используемых в качестве временных, должна обеспечивать движение строительной техники и перевозку максимальных по массе и габаритам строительных грузов и исключать вынос грязи за пределы строительной площадки. На строительных территориях должна быть оборудована площадка с твердым покрытием и установкой для мойки колес;</w:t>
      </w:r>
    </w:p>
    <w:p w14:paraId="346A9BC6" w14:textId="77777777" w:rsidR="00375C89" w:rsidRPr="009A31A0" w:rsidRDefault="00375C89" w:rsidP="00AD50D4">
      <w:pPr>
        <w:widowControl w:val="0"/>
        <w:autoSpaceDE w:val="0"/>
        <w:autoSpaceDN w:val="0"/>
        <w:adjustRightInd w:val="0"/>
        <w:ind w:firstLine="709"/>
        <w:jc w:val="both"/>
        <w:rPr>
          <w:szCs w:val="28"/>
        </w:rPr>
      </w:pPr>
      <w:r w:rsidRPr="009A31A0">
        <w:rPr>
          <w:szCs w:val="28"/>
        </w:rPr>
        <w:t>2) при отсутствии твердого покрытия внеплощадочных подъездных путей выполняется устройство временного покрытия из железобетонных дорожных плит на период строительства с обеспечением выезда на существующие автомобильные дороги с твердым покрытием.</w:t>
      </w:r>
    </w:p>
    <w:p w14:paraId="78E6DD29"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11.</w:t>
      </w:r>
      <w:r w:rsidRPr="009A31A0">
        <w:rPr>
          <w:szCs w:val="28"/>
        </w:rPr>
        <w:t xml:space="preserve"> На период строительства подрядчик обязан обеспечить текущее содержание территории строительной площадки, в том числе уборку, вывоз отходов, естественного и строительного мусора в соответствии с установленным графиком.</w:t>
      </w:r>
    </w:p>
    <w:p w14:paraId="4BBF63C2"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12.</w:t>
      </w:r>
      <w:r w:rsidRPr="009A31A0">
        <w:rPr>
          <w:szCs w:val="28"/>
        </w:rPr>
        <w:t xml:space="preserve"> На строительной площадке необходимо оборудовать (определить) место для мусоросборников, на котором должны быть расположены мусоросборник для складирования твердых коммунальных отходов и бункер для складирования крупногабаритного мусора, установить биотуалет. Накопление строительного мусора объемом свыше одного бункера запрещается. Вывоз отходов и строительного мусора производится в соответствии с требованиями, установленными действующим законодательством и настоящими Правилами.</w:t>
      </w:r>
    </w:p>
    <w:p w14:paraId="0862D8AE"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13.</w:t>
      </w:r>
      <w:r w:rsidRPr="009A31A0">
        <w:rPr>
          <w:szCs w:val="28"/>
        </w:rPr>
        <w:t xml:space="preserve"> Строительные материалы, изделия и конструкции должны складироваться в пределах ограждений строительной площадки. Их складирование, в том числе временное, за пределами строительной площадки запрещается.</w:t>
      </w:r>
    </w:p>
    <w:p w14:paraId="531F3E76"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14.</w:t>
      </w:r>
      <w:r w:rsidRPr="009A31A0">
        <w:rPr>
          <w:szCs w:val="28"/>
        </w:rPr>
        <w:t xml:space="preserve"> При проведении работ за пределами строительной площадки на территории существующей застройки, а также при проведении ремонта фасадов и реконструкции зданий каждое место разрытия по прокладке (перекладке) инженерных сетей и сооружений ограждается забором (щитами, сигнальным стоечным ограждением) с красными габаритными фонарями и оборудуется типовыми дорожными знаками. В темное время суток места производства работ должны быть освещены.</w:t>
      </w:r>
    </w:p>
    <w:p w14:paraId="70AC17FF"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15.</w:t>
      </w:r>
      <w:r w:rsidRPr="009A31A0">
        <w:rPr>
          <w:szCs w:val="28"/>
        </w:rPr>
        <w:t xml:space="preserve"> Лицо, осуществляющее строительство, реконструкцию, ремонт </w:t>
      </w:r>
      <w:r w:rsidRPr="009A31A0">
        <w:rPr>
          <w:szCs w:val="28"/>
        </w:rPr>
        <w:lastRenderedPageBreak/>
        <w:t>объекта капитального строительства, производит согласование проекта организации строительства (в части перемещения отходов строительства и сноса, грунтов, схемы движения транспорта и пешеходов на период производства работ) с администрацией городского округа.</w:t>
      </w:r>
    </w:p>
    <w:p w14:paraId="15217764"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16.</w:t>
      </w:r>
      <w:r w:rsidRPr="009A31A0">
        <w:rPr>
          <w:szCs w:val="28"/>
        </w:rPr>
        <w:t xml:space="preserve"> Запрещается вынос грязи на дороги и улицы городского округа машинами, механизмами, иной техникой с территорий производства работ и грунтовых дорог. Предприятия и организации принимают меры, предупреждающие вынос грязи машинами и механизмами на улицы и дороги городского округа при выезде с территории производства работ. При выезде с грунтовых дорог водители транспортных средств принимают меры к предотвращению загрязнения территории городского округа.</w:t>
      </w:r>
    </w:p>
    <w:p w14:paraId="3FEE0494"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17.</w:t>
      </w:r>
      <w:r w:rsidRPr="009A31A0">
        <w:rPr>
          <w:szCs w:val="28"/>
        </w:rPr>
        <w:t xml:space="preserve"> Законченные строительством объекты предъявляются к приемке в эксплуатацию только после полного окончания работ по благоустройству, предусмотренных проектом благоустройства.</w:t>
      </w:r>
    </w:p>
    <w:p w14:paraId="29328605"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18.</w:t>
      </w:r>
      <w:r w:rsidRPr="009A31A0">
        <w:rPr>
          <w:szCs w:val="28"/>
        </w:rPr>
        <w:t xml:space="preserve"> Объекты благоустройства, нарушенные в результате проведения строительных работ, подлежат восстановлению по окончании работ по ремонту, строительству, реконструкции объекта капитального строительства до приемки объекта в эксплуатацию в порядке, предусмотренном действующим законодательством.</w:t>
      </w:r>
    </w:p>
    <w:p w14:paraId="124C4902" w14:textId="77777777" w:rsidR="00375C89" w:rsidRPr="009A31A0" w:rsidRDefault="00375C89" w:rsidP="00AD50D4">
      <w:pPr>
        <w:keepNext/>
        <w:widowControl w:val="0"/>
        <w:autoSpaceDE w:val="0"/>
        <w:autoSpaceDN w:val="0"/>
        <w:adjustRightInd w:val="0"/>
        <w:ind w:firstLine="709"/>
        <w:jc w:val="both"/>
        <w:rPr>
          <w:color w:val="FF0000"/>
          <w:szCs w:val="28"/>
        </w:rPr>
      </w:pPr>
      <w:r w:rsidRPr="009A31A0">
        <w:rPr>
          <w:b/>
          <w:color w:val="FF0000"/>
          <w:szCs w:val="28"/>
        </w:rPr>
        <w:t>19.</w:t>
      </w:r>
      <w:r w:rsidRPr="009A31A0">
        <w:rPr>
          <w:color w:val="FF0000"/>
          <w:szCs w:val="28"/>
        </w:rPr>
        <w:t xml:space="preserve"> </w:t>
      </w:r>
      <w:r w:rsidR="00A522B9" w:rsidRPr="009A31A0">
        <w:rPr>
          <w:color w:val="FF0000"/>
          <w:szCs w:val="28"/>
        </w:rPr>
        <w:t>– утратила силу</w:t>
      </w:r>
      <w:r w:rsidRPr="009A31A0">
        <w:rPr>
          <w:color w:val="FF0000"/>
          <w:szCs w:val="28"/>
        </w:rPr>
        <w:t>.</w:t>
      </w:r>
    </w:p>
    <w:p w14:paraId="13998761" w14:textId="681AFD96" w:rsidR="00375C89" w:rsidRPr="009A31A0" w:rsidRDefault="00A522B9" w:rsidP="00AD50D4">
      <w:pPr>
        <w:widowControl w:val="0"/>
        <w:autoSpaceDE w:val="0"/>
        <w:autoSpaceDN w:val="0"/>
        <w:adjustRightInd w:val="0"/>
        <w:ind w:firstLine="709"/>
        <w:jc w:val="both"/>
        <w:rPr>
          <w:szCs w:val="28"/>
        </w:rPr>
      </w:pPr>
      <w:r w:rsidRPr="009A31A0">
        <w:rPr>
          <w:bCs/>
          <w:i/>
          <w:iCs/>
          <w:sz w:val="16"/>
          <w:szCs w:val="16"/>
        </w:rPr>
        <w:t xml:space="preserve">(часть 19 статьи 49 признана утратившей силу решением Думы городского округа Жигулевск от 28.03.2019 № </w:t>
      </w:r>
      <w:hyperlink r:id="rId123" w:history="1">
        <w:r w:rsidRPr="009A31A0">
          <w:rPr>
            <w:rStyle w:val="ae"/>
            <w:bCs/>
            <w:i/>
            <w:iCs/>
            <w:sz w:val="16"/>
            <w:szCs w:val="16"/>
          </w:rPr>
          <w:t>443</w:t>
        </w:r>
      </w:hyperlink>
      <w:r w:rsidRPr="009A31A0">
        <w:rPr>
          <w:bCs/>
          <w:i/>
          <w:iCs/>
          <w:sz w:val="16"/>
          <w:szCs w:val="16"/>
        </w:rPr>
        <w:t>)</w:t>
      </w:r>
    </w:p>
    <w:p w14:paraId="03EB49D1" w14:textId="77777777" w:rsidR="00A522B9" w:rsidRPr="009A31A0" w:rsidRDefault="00A522B9" w:rsidP="00AD50D4">
      <w:pPr>
        <w:widowControl w:val="0"/>
        <w:autoSpaceDE w:val="0"/>
        <w:autoSpaceDN w:val="0"/>
        <w:adjustRightInd w:val="0"/>
        <w:ind w:firstLine="709"/>
        <w:jc w:val="both"/>
        <w:rPr>
          <w:szCs w:val="28"/>
        </w:rPr>
      </w:pPr>
    </w:p>
    <w:p w14:paraId="747B8587" w14:textId="77777777" w:rsidR="00375C89" w:rsidRPr="009A31A0" w:rsidRDefault="00375C89" w:rsidP="00AD50D4">
      <w:pPr>
        <w:widowControl w:val="0"/>
        <w:autoSpaceDE w:val="0"/>
        <w:autoSpaceDN w:val="0"/>
        <w:adjustRightInd w:val="0"/>
        <w:ind w:firstLine="709"/>
        <w:jc w:val="both"/>
        <w:rPr>
          <w:b/>
          <w:color w:val="FF0000"/>
          <w:szCs w:val="28"/>
        </w:rPr>
      </w:pPr>
      <w:r w:rsidRPr="009A31A0">
        <w:rPr>
          <w:b/>
          <w:color w:val="FF0000"/>
          <w:szCs w:val="28"/>
        </w:rPr>
        <w:t>Статья 50</w:t>
      </w:r>
      <w:r w:rsidR="00A522B9" w:rsidRPr="009A31A0">
        <w:rPr>
          <w:b/>
          <w:color w:val="FF0000"/>
          <w:szCs w:val="28"/>
        </w:rPr>
        <w:t xml:space="preserve"> – утратила силу</w:t>
      </w:r>
    </w:p>
    <w:p w14:paraId="41BE8B7F" w14:textId="573A448F" w:rsidR="00375C89" w:rsidRPr="009A31A0" w:rsidRDefault="00A522B9" w:rsidP="00AD50D4">
      <w:pPr>
        <w:widowControl w:val="0"/>
        <w:autoSpaceDE w:val="0"/>
        <w:autoSpaceDN w:val="0"/>
        <w:adjustRightInd w:val="0"/>
        <w:ind w:firstLine="709"/>
        <w:jc w:val="both"/>
        <w:rPr>
          <w:szCs w:val="28"/>
        </w:rPr>
      </w:pPr>
      <w:r w:rsidRPr="009A31A0">
        <w:rPr>
          <w:bCs/>
          <w:i/>
          <w:iCs/>
          <w:sz w:val="16"/>
          <w:szCs w:val="16"/>
        </w:rPr>
        <w:t xml:space="preserve">(статья 50 признана утратившей силу решением Думы городского округа Жигулевск от 28.03.2019 № </w:t>
      </w:r>
      <w:hyperlink r:id="rId124" w:history="1">
        <w:r w:rsidRPr="009A31A0">
          <w:rPr>
            <w:rStyle w:val="ae"/>
            <w:bCs/>
            <w:i/>
            <w:iCs/>
            <w:sz w:val="16"/>
            <w:szCs w:val="16"/>
          </w:rPr>
          <w:t>443</w:t>
        </w:r>
      </w:hyperlink>
      <w:r w:rsidRPr="009A31A0">
        <w:rPr>
          <w:bCs/>
          <w:i/>
          <w:iCs/>
          <w:sz w:val="16"/>
          <w:szCs w:val="16"/>
        </w:rPr>
        <w:t>)</w:t>
      </w:r>
    </w:p>
    <w:p w14:paraId="45FA5FED" w14:textId="77777777" w:rsidR="00A522B9" w:rsidRPr="009A31A0" w:rsidRDefault="00A522B9" w:rsidP="00AD50D4">
      <w:pPr>
        <w:widowControl w:val="0"/>
        <w:autoSpaceDE w:val="0"/>
        <w:autoSpaceDN w:val="0"/>
        <w:adjustRightInd w:val="0"/>
        <w:ind w:firstLine="709"/>
        <w:jc w:val="both"/>
        <w:rPr>
          <w:szCs w:val="28"/>
        </w:rPr>
      </w:pPr>
    </w:p>
    <w:p w14:paraId="313EEA4E" w14:textId="77777777" w:rsidR="00375C89" w:rsidRPr="009A31A0" w:rsidRDefault="00375C89" w:rsidP="00AD50D4">
      <w:pPr>
        <w:widowControl w:val="0"/>
        <w:autoSpaceDE w:val="0"/>
        <w:autoSpaceDN w:val="0"/>
        <w:adjustRightInd w:val="0"/>
        <w:ind w:firstLine="709"/>
        <w:jc w:val="both"/>
        <w:outlineLvl w:val="0"/>
        <w:rPr>
          <w:b/>
          <w:szCs w:val="28"/>
        </w:rPr>
      </w:pPr>
      <w:r w:rsidRPr="009A31A0">
        <w:rPr>
          <w:b/>
          <w:szCs w:val="28"/>
        </w:rPr>
        <w:t>Статья 51. Порядок обустройства и содержания зон рекреации на водоемах</w:t>
      </w:r>
    </w:p>
    <w:p w14:paraId="55AF78B1"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1.</w:t>
      </w:r>
      <w:r w:rsidRPr="009A31A0">
        <w:rPr>
          <w:szCs w:val="28"/>
        </w:rPr>
        <w:t xml:space="preserve"> Обустройство и содержание зон рекреации на водоемах осуществляются в соответствии с действующими гигиеническими требованиями к зонам рекреации водных объектов и иными регламентирующими документами. Владельцы пляжей, переправ, баз (сооружений) для стоянки судов и другие водопользователи обязаны устанавливать знаки безопасности (предупреждающие и запрещающие) в целях безопасности на воде. Запрещается портить, самовольно снимать знаки безопасности на воде.</w:t>
      </w:r>
    </w:p>
    <w:p w14:paraId="47B60DA5"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2.</w:t>
      </w:r>
      <w:r w:rsidRPr="009A31A0">
        <w:rPr>
          <w:szCs w:val="28"/>
        </w:rPr>
        <w:t xml:space="preserve"> Территории пляжей должны соответствовать установленным санитарным нормам и правилам.</w:t>
      </w:r>
    </w:p>
    <w:p w14:paraId="2E3649A3"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3.</w:t>
      </w:r>
      <w:r w:rsidRPr="009A31A0">
        <w:rPr>
          <w:szCs w:val="28"/>
        </w:rPr>
        <w:t xml:space="preserve"> Территории пляжей должны быть оборудованы средствами спасения, туалетами, емкостями для сбора мусора, пляжным оборудованием, в том числе кабинами для переодевания.</w:t>
      </w:r>
    </w:p>
    <w:p w14:paraId="73B3ABC2"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4.</w:t>
      </w:r>
      <w:r w:rsidRPr="009A31A0">
        <w:rPr>
          <w:szCs w:val="28"/>
        </w:rPr>
        <w:t xml:space="preserve"> На территории пляжей запрещается:</w:t>
      </w:r>
    </w:p>
    <w:p w14:paraId="4ED11E7F" w14:textId="77777777" w:rsidR="00375C89" w:rsidRPr="009A31A0" w:rsidRDefault="00375C89" w:rsidP="00AD50D4">
      <w:pPr>
        <w:widowControl w:val="0"/>
        <w:autoSpaceDE w:val="0"/>
        <w:autoSpaceDN w:val="0"/>
        <w:adjustRightInd w:val="0"/>
        <w:ind w:firstLine="709"/>
        <w:jc w:val="both"/>
        <w:rPr>
          <w:szCs w:val="28"/>
        </w:rPr>
      </w:pPr>
      <w:r w:rsidRPr="009A31A0">
        <w:rPr>
          <w:szCs w:val="28"/>
        </w:rPr>
        <w:t>1) складирование мусора;</w:t>
      </w:r>
    </w:p>
    <w:p w14:paraId="478BD311" w14:textId="77777777" w:rsidR="00375C89" w:rsidRPr="009A31A0" w:rsidRDefault="00375C89" w:rsidP="00AD50D4">
      <w:pPr>
        <w:widowControl w:val="0"/>
        <w:autoSpaceDE w:val="0"/>
        <w:autoSpaceDN w:val="0"/>
        <w:adjustRightInd w:val="0"/>
        <w:ind w:firstLine="709"/>
        <w:jc w:val="both"/>
        <w:rPr>
          <w:szCs w:val="28"/>
        </w:rPr>
      </w:pPr>
      <w:r w:rsidRPr="009A31A0">
        <w:rPr>
          <w:szCs w:val="28"/>
        </w:rPr>
        <w:t>2) езда на транспортных средствах, в том числе на автомобилях, мотоциклах, мопедах, квадроциклах;</w:t>
      </w:r>
    </w:p>
    <w:p w14:paraId="5A2D005A" w14:textId="77777777" w:rsidR="00375C89" w:rsidRPr="009A31A0" w:rsidRDefault="00375C89" w:rsidP="00AD50D4">
      <w:pPr>
        <w:widowControl w:val="0"/>
        <w:autoSpaceDE w:val="0"/>
        <w:autoSpaceDN w:val="0"/>
        <w:adjustRightInd w:val="0"/>
        <w:ind w:firstLine="709"/>
        <w:jc w:val="both"/>
        <w:rPr>
          <w:szCs w:val="28"/>
        </w:rPr>
      </w:pPr>
      <w:r w:rsidRPr="009A31A0">
        <w:rPr>
          <w:szCs w:val="28"/>
        </w:rPr>
        <w:t>3) мытье автомобилей, мотоциклов, мопедов, квадроциклов и иных транспортных средств;</w:t>
      </w:r>
    </w:p>
    <w:p w14:paraId="0B7359FC" w14:textId="77777777" w:rsidR="00375C89" w:rsidRPr="009A31A0" w:rsidRDefault="00375C89" w:rsidP="00AD50D4">
      <w:pPr>
        <w:widowControl w:val="0"/>
        <w:autoSpaceDE w:val="0"/>
        <w:autoSpaceDN w:val="0"/>
        <w:adjustRightInd w:val="0"/>
        <w:ind w:firstLine="709"/>
        <w:jc w:val="both"/>
        <w:rPr>
          <w:szCs w:val="28"/>
        </w:rPr>
      </w:pPr>
      <w:r w:rsidRPr="009A31A0">
        <w:rPr>
          <w:szCs w:val="28"/>
        </w:rPr>
        <w:t>4) разжигание костров;</w:t>
      </w:r>
    </w:p>
    <w:p w14:paraId="634FD17E" w14:textId="77777777" w:rsidR="00375C89" w:rsidRPr="009A31A0" w:rsidRDefault="00375C89" w:rsidP="00AD50D4">
      <w:pPr>
        <w:widowControl w:val="0"/>
        <w:autoSpaceDE w:val="0"/>
        <w:autoSpaceDN w:val="0"/>
        <w:adjustRightInd w:val="0"/>
        <w:ind w:firstLine="709"/>
        <w:jc w:val="both"/>
        <w:rPr>
          <w:szCs w:val="28"/>
        </w:rPr>
      </w:pPr>
      <w:r w:rsidRPr="009A31A0">
        <w:rPr>
          <w:szCs w:val="28"/>
        </w:rPr>
        <w:lastRenderedPageBreak/>
        <w:t>5) выгул собак и других домашних животных.</w:t>
      </w:r>
    </w:p>
    <w:p w14:paraId="0824AA6A" w14:textId="77777777" w:rsidR="00375C89" w:rsidRPr="009A31A0" w:rsidRDefault="00375C89" w:rsidP="00AD50D4">
      <w:pPr>
        <w:widowControl w:val="0"/>
        <w:autoSpaceDE w:val="0"/>
        <w:autoSpaceDN w:val="0"/>
        <w:adjustRightInd w:val="0"/>
        <w:ind w:firstLine="709"/>
        <w:jc w:val="both"/>
        <w:rPr>
          <w:szCs w:val="28"/>
        </w:rPr>
      </w:pPr>
    </w:p>
    <w:p w14:paraId="01AA5D9B" w14:textId="77777777" w:rsidR="00375C89" w:rsidRPr="009A31A0" w:rsidRDefault="00375C89" w:rsidP="00AD50D4">
      <w:pPr>
        <w:widowControl w:val="0"/>
        <w:autoSpaceDE w:val="0"/>
        <w:autoSpaceDN w:val="0"/>
        <w:adjustRightInd w:val="0"/>
        <w:ind w:firstLine="709"/>
        <w:jc w:val="both"/>
        <w:outlineLvl w:val="0"/>
        <w:rPr>
          <w:b/>
          <w:szCs w:val="28"/>
        </w:rPr>
      </w:pPr>
      <w:r w:rsidRPr="009A31A0">
        <w:rPr>
          <w:b/>
          <w:szCs w:val="28"/>
        </w:rPr>
        <w:t>Статья 52. Содержание домашних животных</w:t>
      </w:r>
    </w:p>
    <w:p w14:paraId="7FD5C684"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1.</w:t>
      </w:r>
      <w:r w:rsidRPr="009A31A0">
        <w:rPr>
          <w:szCs w:val="28"/>
        </w:rPr>
        <w:t xml:space="preserve"> Любое домашнее животное является собственностью владельца и охраняется законодательством Российской Федерации.</w:t>
      </w:r>
    </w:p>
    <w:p w14:paraId="472DB389"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2.</w:t>
      </w:r>
      <w:r w:rsidRPr="009A31A0">
        <w:rPr>
          <w:szCs w:val="28"/>
        </w:rPr>
        <w:t xml:space="preserve"> Владельцы домашних животных при осуществлении своих прав обязаны обеспечить надлежащие условия для содержания домашних животных в соответствии с ветеринарно-санитарными нормами, необходимые для поддержания жизнедеятельности, охраны жизни, физического и психического здоровья домашних животных и получения полноценного потомства. Осуществлять хозяйственные и ветеринарные мероприятия, обеспечивающие предупреждение болезней домашних животных, предоставлять специалистам в области ветеринарии по их требованию домашних животных для осмотра и проведения диагностических и лечебно-профилактических мероприятий.</w:t>
      </w:r>
    </w:p>
    <w:p w14:paraId="3F4D5E45"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3.</w:t>
      </w:r>
      <w:r w:rsidRPr="009A31A0">
        <w:rPr>
          <w:szCs w:val="28"/>
        </w:rPr>
        <w:t xml:space="preserve"> Помещения или места, предназначенные для постоянного или временного содержания домашних животных, по своей площади и оборудованию должны соответствовать зоогигиеническим и ветеринарно-санитарным требованиям.</w:t>
      </w:r>
    </w:p>
    <w:p w14:paraId="16264C32"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4.</w:t>
      </w:r>
      <w:r w:rsidRPr="009A31A0">
        <w:rPr>
          <w:szCs w:val="28"/>
        </w:rPr>
        <w:t xml:space="preserve"> Содержание домашних животных в коммунальных квартирах осуществляется владельцем домашнего животного при наличии получения предварительного письменного согласия на содержание домашних животных (за исключением аквариумных рыб и мелких декоративных домашних животных) в коммунальной квартире со стороны иных нанимателей жилых помещений коммунальной квартиры.</w:t>
      </w:r>
    </w:p>
    <w:p w14:paraId="5645C672"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5.</w:t>
      </w:r>
      <w:r w:rsidRPr="009A31A0">
        <w:rPr>
          <w:szCs w:val="28"/>
        </w:rPr>
        <w:t xml:space="preserve"> Временное пребывание владельцев с домашними животными в гостиницах разрешается с соблюдением требований настоящих Правил, санитарно-гигиенических и ветеринарных правил, а также в соответствии с уставами, правилами и положениями, установленными в гостиницах.</w:t>
      </w:r>
    </w:p>
    <w:p w14:paraId="4DDAEAAA"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6.</w:t>
      </w:r>
      <w:r w:rsidRPr="009A31A0">
        <w:rPr>
          <w:szCs w:val="28"/>
        </w:rPr>
        <w:t xml:space="preserve"> Организации, предприятия, учреждения и физические лица помещают знаки о запрете посещения их с домашними животными. Исключения составляют собаки-поводыри и собаки, используемые государственными службами при исполнении служебных обязанностей.</w:t>
      </w:r>
    </w:p>
    <w:p w14:paraId="62696122"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7.</w:t>
      </w:r>
      <w:r w:rsidRPr="009A31A0">
        <w:rPr>
          <w:szCs w:val="28"/>
        </w:rPr>
        <w:t xml:space="preserve"> Юридические и физические лица, имеющие на своей территории сторожевых собак, обязаны содержать собак на прочной привязи или в вольере. Спускать собак с привязи только при наличии ограждения. Ограждение должно обеспечивать изоляцию собаки и исключать ее проникновение на территорию общего пользования. О наличии сторожевых собак должна иметься предупреждающая надпись.</w:t>
      </w:r>
    </w:p>
    <w:p w14:paraId="7FC04C56"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8.</w:t>
      </w:r>
      <w:r w:rsidRPr="009A31A0">
        <w:rPr>
          <w:szCs w:val="28"/>
        </w:rPr>
        <w:t xml:space="preserve"> Владельцы домашних животных обеспечивают тишину и спокойствие окружающих граждан, обеспечивают безопасность граждан от воздействия принадлежащих им домашних животных.</w:t>
      </w:r>
    </w:p>
    <w:p w14:paraId="0F3D6A2B"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9.</w:t>
      </w:r>
      <w:r w:rsidRPr="009A31A0">
        <w:rPr>
          <w:szCs w:val="28"/>
        </w:rPr>
        <w:t xml:space="preserve"> Домашняя птица должна содержаться в специально предназначенных для этих целей постройках, а для выпаса – в специальных вольерах или клетках.</w:t>
      </w:r>
    </w:p>
    <w:p w14:paraId="421EAEE4"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10.</w:t>
      </w:r>
      <w:r w:rsidRPr="009A31A0">
        <w:rPr>
          <w:szCs w:val="28"/>
        </w:rPr>
        <w:t xml:space="preserve"> Выпас домашнего скота и птицы во дворах многоквартирных домов запрещен.</w:t>
      </w:r>
    </w:p>
    <w:p w14:paraId="2E282E4E"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lastRenderedPageBreak/>
        <w:t>11.</w:t>
      </w:r>
      <w:r w:rsidRPr="009A31A0">
        <w:rPr>
          <w:szCs w:val="28"/>
        </w:rPr>
        <w:t xml:space="preserve"> Содержание домашнего скота и птицы в жилых многоквартирных домах запрещено.</w:t>
      </w:r>
    </w:p>
    <w:p w14:paraId="56853921"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12.</w:t>
      </w:r>
      <w:r w:rsidRPr="009A31A0">
        <w:rPr>
          <w:szCs w:val="28"/>
        </w:rPr>
        <w:t xml:space="preserve"> Владельцы домашнего скота и птицы обязаны не допускать выбрасывания трупов павшего скота и птицы в не установленных для этих целей местах.</w:t>
      </w:r>
    </w:p>
    <w:p w14:paraId="4FED9C2D"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13.</w:t>
      </w:r>
      <w:r w:rsidRPr="009A31A0">
        <w:rPr>
          <w:szCs w:val="28"/>
        </w:rPr>
        <w:t xml:space="preserve"> Запрещается свободный выпас скота и птицы на территории городского округа, за исключением огороженных территорий индивидуальных домов усадебного типа.</w:t>
      </w:r>
    </w:p>
    <w:p w14:paraId="698D477B"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14.</w:t>
      </w:r>
      <w:r w:rsidRPr="009A31A0">
        <w:rPr>
          <w:szCs w:val="28"/>
        </w:rPr>
        <w:t xml:space="preserve"> На территории городского округа запрещается содержание домашних животных лицами, признанными недееспособными (больными психическими заболеваниями в случае неспособности контролировать свои действия или управлять домашним животным).</w:t>
      </w:r>
    </w:p>
    <w:p w14:paraId="6BFC316B"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15.</w:t>
      </w:r>
      <w:r w:rsidRPr="009A31A0">
        <w:rPr>
          <w:szCs w:val="28"/>
        </w:rPr>
        <w:t xml:space="preserve"> Отказ владельца от права собственности не влечет прекращения его прав и обязанностей по содержанию домашнего животного до приобретения права собственности на него другим лицом.</w:t>
      </w:r>
    </w:p>
    <w:p w14:paraId="4500B9C0"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16.</w:t>
      </w:r>
      <w:r w:rsidRPr="009A31A0">
        <w:rPr>
          <w:szCs w:val="28"/>
        </w:rPr>
        <w:t xml:space="preserve"> Лица, задержавшие или принявшие на содержание безнадзорных животных, обязаны выполнять требования, предъявляемые к владельцам домашних животных.</w:t>
      </w:r>
    </w:p>
    <w:p w14:paraId="47E2D989"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17.</w:t>
      </w:r>
      <w:r w:rsidRPr="009A31A0">
        <w:rPr>
          <w:szCs w:val="28"/>
        </w:rPr>
        <w:t xml:space="preserve"> На территории городского округа прогон и выпас сельскохозяйственных животных без номерного индивидуального знака сельскохозяйственного животного запрещается.</w:t>
      </w:r>
    </w:p>
    <w:p w14:paraId="64C02DFD"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18.</w:t>
      </w:r>
      <w:r w:rsidRPr="009A31A0">
        <w:rPr>
          <w:szCs w:val="28"/>
        </w:rPr>
        <w:t xml:space="preserve"> Владельцы сельскохозяйственных животных, имеющие в своем пользовании участки, могут производить выпас своих животных на этих территориях при условии, что этот участок огорожен.</w:t>
      </w:r>
    </w:p>
    <w:p w14:paraId="3BB13F37"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19.</w:t>
      </w:r>
      <w:r w:rsidRPr="009A31A0">
        <w:rPr>
          <w:szCs w:val="28"/>
        </w:rPr>
        <w:t xml:space="preserve"> Выпас сельскохозяйственных животных осуществляется только в местах, определенных администрацией городского округа. Выпас сельскохозяйственных животных на других территориях запрещается.</w:t>
      </w:r>
    </w:p>
    <w:p w14:paraId="19D307EF" w14:textId="77777777" w:rsidR="00375C89" w:rsidRPr="009A31A0" w:rsidRDefault="00375C89" w:rsidP="00AD50D4">
      <w:pPr>
        <w:widowControl w:val="0"/>
        <w:autoSpaceDE w:val="0"/>
        <w:autoSpaceDN w:val="0"/>
        <w:adjustRightInd w:val="0"/>
        <w:ind w:firstLine="709"/>
        <w:jc w:val="both"/>
        <w:rPr>
          <w:szCs w:val="28"/>
        </w:rPr>
      </w:pPr>
      <w:r w:rsidRPr="009A31A0">
        <w:rPr>
          <w:szCs w:val="28"/>
        </w:rPr>
        <w:t>Выпас сельскохозяйственных животных на определенных администрацией городского округа территориях осуществляется либо на привязи, либо под наблюдением ответственного лица, действующего на основании договора с владельцем животных.</w:t>
      </w:r>
    </w:p>
    <w:p w14:paraId="4FE42554" w14:textId="77777777" w:rsidR="00375C89" w:rsidRPr="009A31A0" w:rsidRDefault="00375C89" w:rsidP="00AD50D4">
      <w:pPr>
        <w:widowControl w:val="0"/>
        <w:autoSpaceDE w:val="0"/>
        <w:autoSpaceDN w:val="0"/>
        <w:adjustRightInd w:val="0"/>
        <w:ind w:firstLine="709"/>
        <w:jc w:val="both"/>
        <w:rPr>
          <w:szCs w:val="28"/>
        </w:rPr>
      </w:pPr>
      <w:r w:rsidRPr="009A31A0">
        <w:rPr>
          <w:szCs w:val="28"/>
        </w:rPr>
        <w:t>При выпасе животных не допускается потрава посевов, стогов сена, порча или уничтожение находящегося в поле собранного урожая сельскохозяйственных культур, повреждение насаждений.</w:t>
      </w:r>
    </w:p>
    <w:p w14:paraId="7E78E89F" w14:textId="77777777" w:rsidR="00375C89" w:rsidRPr="009A31A0" w:rsidRDefault="00375C89" w:rsidP="00AD50D4">
      <w:pPr>
        <w:widowControl w:val="0"/>
        <w:autoSpaceDE w:val="0"/>
        <w:autoSpaceDN w:val="0"/>
        <w:adjustRightInd w:val="0"/>
        <w:ind w:firstLine="709"/>
        <w:jc w:val="both"/>
        <w:rPr>
          <w:szCs w:val="28"/>
        </w:rPr>
      </w:pPr>
      <w:r w:rsidRPr="009A31A0">
        <w:rPr>
          <w:szCs w:val="28"/>
        </w:rPr>
        <w:t>Маршруты следования сельскохозяйственных животных к местам выпаса и обратно утверждаются администрацией городского округа с обязательным согласованием с органами, осуществляющими государственный санитарно-эпидемиологический надзор.</w:t>
      </w:r>
    </w:p>
    <w:p w14:paraId="7F81052F"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20.</w:t>
      </w:r>
      <w:r w:rsidRPr="009A31A0">
        <w:rPr>
          <w:szCs w:val="28"/>
        </w:rPr>
        <w:t xml:space="preserve"> Прогон сельскохозяйственных животных осуществляется владельцами либо ответственным лицом, действующим на основании договора с владельцами животных.</w:t>
      </w:r>
    </w:p>
    <w:p w14:paraId="13B0CBCC" w14:textId="77777777" w:rsidR="00375C89" w:rsidRPr="009A31A0" w:rsidRDefault="00375C89" w:rsidP="00AD50D4">
      <w:pPr>
        <w:widowControl w:val="0"/>
        <w:autoSpaceDE w:val="0"/>
        <w:autoSpaceDN w:val="0"/>
        <w:adjustRightInd w:val="0"/>
        <w:ind w:firstLine="709"/>
        <w:jc w:val="both"/>
        <w:rPr>
          <w:szCs w:val="28"/>
        </w:rPr>
      </w:pPr>
      <w:r w:rsidRPr="009A31A0">
        <w:rPr>
          <w:szCs w:val="28"/>
        </w:rPr>
        <w:t>При прогоне сельскохозяйственных животных по маршрутам следования к местам выпаса и обратно владельцы либо ответственные лица обязаны не допускать повреждения насаждений, ограждений и другого имущества.</w:t>
      </w:r>
    </w:p>
    <w:p w14:paraId="0086FDFF" w14:textId="77777777" w:rsidR="00375C89" w:rsidRPr="009A31A0" w:rsidRDefault="00375C89" w:rsidP="00AD50D4">
      <w:pPr>
        <w:widowControl w:val="0"/>
        <w:autoSpaceDE w:val="0"/>
        <w:autoSpaceDN w:val="0"/>
        <w:adjustRightInd w:val="0"/>
        <w:ind w:firstLine="709"/>
        <w:jc w:val="both"/>
        <w:rPr>
          <w:szCs w:val="28"/>
        </w:rPr>
      </w:pPr>
      <w:r w:rsidRPr="009A31A0">
        <w:rPr>
          <w:szCs w:val="28"/>
        </w:rPr>
        <w:t xml:space="preserve">Прогон скота должен производиться в специально сформированных гуртах </w:t>
      </w:r>
      <w:r w:rsidRPr="009A31A0">
        <w:rPr>
          <w:szCs w:val="28"/>
        </w:rPr>
        <w:lastRenderedPageBreak/>
        <w:t>и только в светлое время суток, направляя их при этом как можно ближе к правому краю дороги. При прогоне не допускается объединять животных из разных стад, что может повлечь за собой причинение вреда здоровью сопровождающих людей. Гурты не должны превышать 100 голов каждый.</w:t>
      </w:r>
    </w:p>
    <w:p w14:paraId="55CACB8B" w14:textId="77777777" w:rsidR="00375C89" w:rsidRPr="009A31A0" w:rsidRDefault="00375C89" w:rsidP="00AD50D4">
      <w:pPr>
        <w:widowControl w:val="0"/>
        <w:autoSpaceDE w:val="0"/>
        <w:autoSpaceDN w:val="0"/>
        <w:adjustRightInd w:val="0"/>
        <w:ind w:firstLine="709"/>
        <w:jc w:val="both"/>
        <w:rPr>
          <w:szCs w:val="28"/>
        </w:rPr>
      </w:pPr>
      <w:r w:rsidRPr="009A31A0">
        <w:rPr>
          <w:szCs w:val="28"/>
        </w:rPr>
        <w:t>Запрещается передвижение животных по автомобильным дорогам с асфальтовым покрытием при возможности прогона по грунтовым дорогам.</w:t>
      </w:r>
    </w:p>
    <w:p w14:paraId="5FEF7E45" w14:textId="77777777" w:rsidR="00375C89" w:rsidRPr="009A31A0" w:rsidRDefault="00375C89" w:rsidP="00AD50D4">
      <w:pPr>
        <w:widowControl w:val="0"/>
        <w:autoSpaceDE w:val="0"/>
        <w:autoSpaceDN w:val="0"/>
        <w:adjustRightInd w:val="0"/>
        <w:ind w:firstLine="709"/>
        <w:jc w:val="both"/>
        <w:rPr>
          <w:szCs w:val="28"/>
        </w:rPr>
      </w:pPr>
      <w:r w:rsidRPr="009A31A0">
        <w:rPr>
          <w:szCs w:val="28"/>
        </w:rPr>
        <w:t>При прогонах животных по дорогам необходимо, чтобы их движение отвечало требованиям правил дорожного движения.</w:t>
      </w:r>
    </w:p>
    <w:p w14:paraId="01CBFC28"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21.</w:t>
      </w:r>
      <w:r w:rsidRPr="009A31A0">
        <w:rPr>
          <w:szCs w:val="28"/>
        </w:rPr>
        <w:t xml:space="preserve"> Запрещается нахождение животных на дорогах в темное время суток и в ночное время.</w:t>
      </w:r>
    </w:p>
    <w:p w14:paraId="09952AE7"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22.</w:t>
      </w:r>
      <w:r w:rsidRPr="009A31A0">
        <w:rPr>
          <w:szCs w:val="28"/>
        </w:rPr>
        <w:t xml:space="preserve"> Вывод собак из жилых помещений, огороженных территорий, проведение их через места общего пользования (лестничные площадки и марши, коридоры, подъезды домов и т.д.) в общие дворы и на улицу, а также выгул в жилых микрорайонах осуществляется:</w:t>
      </w:r>
    </w:p>
    <w:p w14:paraId="3A9BA561" w14:textId="77777777" w:rsidR="00375C89" w:rsidRPr="009A31A0" w:rsidRDefault="00375C89" w:rsidP="00AD50D4">
      <w:pPr>
        <w:widowControl w:val="0"/>
        <w:autoSpaceDE w:val="0"/>
        <w:autoSpaceDN w:val="0"/>
        <w:adjustRightInd w:val="0"/>
        <w:ind w:firstLine="709"/>
        <w:jc w:val="both"/>
        <w:rPr>
          <w:szCs w:val="28"/>
        </w:rPr>
      </w:pPr>
      <w:r w:rsidRPr="009A31A0">
        <w:rPr>
          <w:szCs w:val="28"/>
        </w:rPr>
        <w:t>1) комнатно-декоративных и охотничьих и малых беспородных собак до 35 см в холке – на свободном поводке;</w:t>
      </w:r>
    </w:p>
    <w:p w14:paraId="00245353" w14:textId="77777777" w:rsidR="00375C89" w:rsidRPr="009A31A0" w:rsidRDefault="00375C89" w:rsidP="00AD50D4">
      <w:pPr>
        <w:widowControl w:val="0"/>
        <w:autoSpaceDE w:val="0"/>
        <w:autoSpaceDN w:val="0"/>
        <w:adjustRightInd w:val="0"/>
        <w:ind w:firstLine="709"/>
        <w:jc w:val="both"/>
        <w:rPr>
          <w:szCs w:val="28"/>
        </w:rPr>
      </w:pPr>
      <w:r w:rsidRPr="009A31A0">
        <w:rPr>
          <w:szCs w:val="28"/>
        </w:rPr>
        <w:t xml:space="preserve">2) служебных, </w:t>
      </w:r>
      <w:r w:rsidR="00C973F9" w:rsidRPr="009A31A0">
        <w:rPr>
          <w:szCs w:val="28"/>
        </w:rPr>
        <w:t>потенциально опасных собак</w:t>
      </w:r>
      <w:r w:rsidRPr="009A31A0">
        <w:rPr>
          <w:szCs w:val="28"/>
        </w:rPr>
        <w:t>, а также беспородных собак свыше 35 см в холке – на коротком поводке и в наморднике (за исключением щенков до трех месяцев).</w:t>
      </w:r>
    </w:p>
    <w:p w14:paraId="0C9D3A39" w14:textId="2D5299A8" w:rsidR="00C973F9" w:rsidRPr="009A31A0" w:rsidRDefault="00C973F9" w:rsidP="00AD50D4">
      <w:pPr>
        <w:widowControl w:val="0"/>
        <w:autoSpaceDE w:val="0"/>
        <w:autoSpaceDN w:val="0"/>
        <w:adjustRightInd w:val="0"/>
        <w:ind w:firstLine="709"/>
        <w:jc w:val="both"/>
        <w:rPr>
          <w:i/>
          <w:iCs/>
          <w:sz w:val="16"/>
          <w:szCs w:val="16"/>
        </w:rPr>
      </w:pPr>
      <w:r w:rsidRPr="009A31A0">
        <w:rPr>
          <w:bCs/>
          <w:i/>
          <w:iCs/>
          <w:sz w:val="16"/>
          <w:szCs w:val="16"/>
        </w:rPr>
        <w:t xml:space="preserve">(пункт 2 части 22 статьи 52 в редакции решения Думы городского округа Жигулевск от 31.10.2019 № </w:t>
      </w:r>
      <w:hyperlink r:id="rId125" w:history="1">
        <w:r w:rsidRPr="009A31A0">
          <w:rPr>
            <w:rStyle w:val="ae"/>
            <w:bCs/>
            <w:i/>
            <w:iCs/>
            <w:sz w:val="16"/>
            <w:szCs w:val="16"/>
          </w:rPr>
          <w:t>540</w:t>
        </w:r>
      </w:hyperlink>
      <w:r w:rsidRPr="009A31A0">
        <w:rPr>
          <w:bCs/>
          <w:i/>
          <w:iCs/>
          <w:sz w:val="16"/>
          <w:szCs w:val="16"/>
        </w:rPr>
        <w:t>)</w:t>
      </w:r>
    </w:p>
    <w:p w14:paraId="06CF507D"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23.</w:t>
      </w:r>
      <w:r w:rsidRPr="009A31A0">
        <w:rPr>
          <w:szCs w:val="28"/>
        </w:rPr>
        <w:t xml:space="preserve"> Выгул собак разрешается на пустырях, свободных площадках, других малолюдных местах, определяемых администрацией городского округа, при соблюдении следующих условий:</w:t>
      </w:r>
    </w:p>
    <w:p w14:paraId="5A4F7A9B" w14:textId="77777777" w:rsidR="00375C89" w:rsidRPr="009A31A0" w:rsidRDefault="00375C89" w:rsidP="00AD50D4">
      <w:pPr>
        <w:widowControl w:val="0"/>
        <w:autoSpaceDE w:val="0"/>
        <w:autoSpaceDN w:val="0"/>
        <w:adjustRightInd w:val="0"/>
        <w:ind w:firstLine="709"/>
        <w:jc w:val="both"/>
        <w:rPr>
          <w:szCs w:val="28"/>
        </w:rPr>
      </w:pPr>
      <w:r w:rsidRPr="009A31A0">
        <w:rPr>
          <w:szCs w:val="28"/>
        </w:rPr>
        <w:t>1) комнатно-декоративных и охотничьих и малых беспородных собак до 35 см в холке – без поводков и намордников в присутствии владельца либо сопровождающего лица;</w:t>
      </w:r>
    </w:p>
    <w:p w14:paraId="361F6786" w14:textId="77777777" w:rsidR="00375C89" w:rsidRPr="009A31A0" w:rsidRDefault="00375C89" w:rsidP="00AD50D4">
      <w:pPr>
        <w:widowControl w:val="0"/>
        <w:autoSpaceDE w:val="0"/>
        <w:autoSpaceDN w:val="0"/>
        <w:adjustRightInd w:val="0"/>
        <w:ind w:firstLine="709"/>
        <w:jc w:val="both"/>
        <w:rPr>
          <w:szCs w:val="28"/>
        </w:rPr>
      </w:pPr>
      <w:r w:rsidRPr="009A31A0">
        <w:rPr>
          <w:szCs w:val="28"/>
        </w:rPr>
        <w:t xml:space="preserve">2) служебных, </w:t>
      </w:r>
      <w:r w:rsidR="00C973F9" w:rsidRPr="009A31A0">
        <w:rPr>
          <w:szCs w:val="28"/>
        </w:rPr>
        <w:t>потенциально опасных собак</w:t>
      </w:r>
      <w:r w:rsidRPr="009A31A0">
        <w:rPr>
          <w:szCs w:val="28"/>
        </w:rPr>
        <w:t>, а также беспородных собак свыше 35 см в холке – в наморднике без поводка либо на поводке без намордника.</w:t>
      </w:r>
    </w:p>
    <w:p w14:paraId="6DD3631B" w14:textId="082B259A" w:rsidR="00C973F9" w:rsidRPr="009A31A0" w:rsidRDefault="00C973F9" w:rsidP="00AD50D4">
      <w:pPr>
        <w:widowControl w:val="0"/>
        <w:autoSpaceDE w:val="0"/>
        <w:autoSpaceDN w:val="0"/>
        <w:adjustRightInd w:val="0"/>
        <w:ind w:firstLine="709"/>
        <w:jc w:val="both"/>
        <w:rPr>
          <w:i/>
          <w:iCs/>
          <w:sz w:val="16"/>
          <w:szCs w:val="16"/>
        </w:rPr>
      </w:pPr>
      <w:r w:rsidRPr="009A31A0">
        <w:rPr>
          <w:bCs/>
          <w:i/>
          <w:iCs/>
          <w:sz w:val="16"/>
          <w:szCs w:val="16"/>
        </w:rPr>
        <w:t xml:space="preserve">(пункт 2 части 23 статьи 52 в редакции решения Думы городского округа Жигулевск от 31.10.2019 № </w:t>
      </w:r>
      <w:hyperlink r:id="rId126" w:history="1">
        <w:r w:rsidRPr="009A31A0">
          <w:rPr>
            <w:rStyle w:val="ae"/>
            <w:bCs/>
            <w:i/>
            <w:iCs/>
            <w:sz w:val="16"/>
            <w:szCs w:val="16"/>
          </w:rPr>
          <w:t>540</w:t>
        </w:r>
      </w:hyperlink>
      <w:r w:rsidRPr="009A31A0">
        <w:rPr>
          <w:bCs/>
          <w:i/>
          <w:iCs/>
          <w:sz w:val="16"/>
          <w:szCs w:val="16"/>
        </w:rPr>
        <w:t>)</w:t>
      </w:r>
    </w:p>
    <w:p w14:paraId="618E046F"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24.</w:t>
      </w:r>
      <w:r w:rsidRPr="009A31A0">
        <w:rPr>
          <w:szCs w:val="28"/>
        </w:rPr>
        <w:t xml:space="preserve"> В общественных местах, а также в местах скопления людей владелец обязан взять собаку на короткий поводок, без исключения для всех пород собак.</w:t>
      </w:r>
    </w:p>
    <w:p w14:paraId="204CF975"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25.</w:t>
      </w:r>
      <w:r w:rsidRPr="009A31A0">
        <w:rPr>
          <w:szCs w:val="28"/>
        </w:rPr>
        <w:t xml:space="preserve"> При переходе через улицы владелец (лицо, осуществляющее выгул собаки) обязан взять ее на короткий поводок во избежание дорожно-транспортного происшествия и гибели на проезжей части.</w:t>
      </w:r>
    </w:p>
    <w:p w14:paraId="440ABCE5"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 xml:space="preserve">26. </w:t>
      </w:r>
      <w:r w:rsidRPr="009A31A0">
        <w:rPr>
          <w:szCs w:val="28"/>
        </w:rPr>
        <w:t>При выгуле собак, а также при нахождении их в жилых помещениях владельцы обязаны обеспечивать тишину, принимать меры к предотвращению лая в период после 23 часов вечера и до 6 часов утра.</w:t>
      </w:r>
    </w:p>
    <w:p w14:paraId="6AFD6A4A"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27.</w:t>
      </w:r>
      <w:r w:rsidRPr="009A31A0">
        <w:rPr>
          <w:szCs w:val="28"/>
        </w:rPr>
        <w:t xml:space="preserve"> Запрещается выгуливать собак на территориях детских игровых площадок, детских учреждений, клумбах, спортивных площадках, на территориях детских дошкольных учреждений, на придомовых территориях, на пляжах.</w:t>
      </w:r>
    </w:p>
    <w:p w14:paraId="16E39591" w14:textId="5FBEB42E" w:rsidR="00375C89" w:rsidRPr="009A31A0" w:rsidRDefault="00375C89" w:rsidP="00AD50D4">
      <w:pPr>
        <w:widowControl w:val="0"/>
        <w:autoSpaceDE w:val="0"/>
        <w:autoSpaceDN w:val="0"/>
        <w:adjustRightInd w:val="0"/>
        <w:ind w:firstLine="709"/>
        <w:jc w:val="both"/>
        <w:rPr>
          <w:szCs w:val="28"/>
        </w:rPr>
      </w:pPr>
      <w:bookmarkStart w:id="13" w:name="ст52_ч28"/>
      <w:bookmarkEnd w:id="13"/>
      <w:r w:rsidRPr="009A31A0">
        <w:rPr>
          <w:b/>
          <w:szCs w:val="28"/>
        </w:rPr>
        <w:t>28.</w:t>
      </w:r>
      <w:r w:rsidRPr="009A31A0">
        <w:rPr>
          <w:szCs w:val="28"/>
        </w:rPr>
        <w:t xml:space="preserve"> </w:t>
      </w:r>
      <w:r w:rsidR="00C973F9" w:rsidRPr="009A31A0">
        <w:rPr>
          <w:szCs w:val="28"/>
        </w:rPr>
        <w:t xml:space="preserve">К домашним животным, представляющим особую опасность, относятся хищные или ядовитые насекомые, пресмыкающиеся и земноводные, все виды млекопитающих и потенциально опасные собаки, перечень которых утвержден постановлением Правительства Российской Федерации от 29 июля </w:t>
      </w:r>
      <w:r w:rsidR="00C973F9" w:rsidRPr="009A31A0">
        <w:rPr>
          <w:szCs w:val="28"/>
        </w:rPr>
        <w:lastRenderedPageBreak/>
        <w:t>2019</w:t>
      </w:r>
      <w:r w:rsidR="008D73EF">
        <w:rPr>
          <w:szCs w:val="28"/>
        </w:rPr>
        <w:t xml:space="preserve"> года</w:t>
      </w:r>
      <w:r w:rsidR="00C973F9" w:rsidRPr="009A31A0">
        <w:rPr>
          <w:szCs w:val="28"/>
        </w:rPr>
        <w:t xml:space="preserve"> № 974 «Об утверждении перечня потенциально опасных собак».</w:t>
      </w:r>
    </w:p>
    <w:p w14:paraId="33ED98BE" w14:textId="235FBF10" w:rsidR="00C973F9" w:rsidRPr="009A31A0" w:rsidRDefault="00C973F9" w:rsidP="00AD50D4">
      <w:pPr>
        <w:widowControl w:val="0"/>
        <w:autoSpaceDE w:val="0"/>
        <w:autoSpaceDN w:val="0"/>
        <w:adjustRightInd w:val="0"/>
        <w:ind w:firstLine="709"/>
        <w:jc w:val="both"/>
        <w:rPr>
          <w:i/>
          <w:iCs/>
          <w:sz w:val="16"/>
          <w:szCs w:val="16"/>
        </w:rPr>
      </w:pPr>
      <w:r w:rsidRPr="009A31A0">
        <w:rPr>
          <w:bCs/>
          <w:i/>
          <w:iCs/>
          <w:sz w:val="16"/>
          <w:szCs w:val="16"/>
        </w:rPr>
        <w:t>(часть 28 статьи 52 в редакции решени</w:t>
      </w:r>
      <w:r w:rsidR="008D73EF">
        <w:rPr>
          <w:bCs/>
          <w:i/>
          <w:iCs/>
          <w:sz w:val="16"/>
          <w:szCs w:val="16"/>
        </w:rPr>
        <w:t>й</w:t>
      </w:r>
      <w:r w:rsidRPr="009A31A0">
        <w:rPr>
          <w:bCs/>
          <w:i/>
          <w:iCs/>
          <w:sz w:val="16"/>
          <w:szCs w:val="16"/>
        </w:rPr>
        <w:t xml:space="preserve"> Думы городского округа Жигулевск от 31.10.2019 № </w:t>
      </w:r>
      <w:hyperlink r:id="rId127" w:history="1">
        <w:r w:rsidRPr="009A31A0">
          <w:rPr>
            <w:rStyle w:val="ae"/>
            <w:bCs/>
            <w:i/>
            <w:iCs/>
            <w:sz w:val="16"/>
            <w:szCs w:val="16"/>
          </w:rPr>
          <w:t>540</w:t>
        </w:r>
      </w:hyperlink>
      <w:r w:rsidR="008D73EF">
        <w:rPr>
          <w:bCs/>
          <w:i/>
          <w:iCs/>
          <w:sz w:val="16"/>
          <w:szCs w:val="16"/>
        </w:rPr>
        <w:t xml:space="preserve">; </w:t>
      </w:r>
      <w:r w:rsidR="008D73EF" w:rsidRPr="008A099E">
        <w:rPr>
          <w:bCs/>
          <w:i/>
          <w:iCs/>
          <w:sz w:val="16"/>
          <w:szCs w:val="16"/>
        </w:rPr>
        <w:t xml:space="preserve">от 25.02.2022 № </w:t>
      </w:r>
      <w:hyperlink r:id="rId128" w:history="1">
        <w:r w:rsidR="008D73EF" w:rsidRPr="008A099E">
          <w:rPr>
            <w:rStyle w:val="ae"/>
            <w:bCs/>
            <w:i/>
            <w:iCs/>
            <w:sz w:val="16"/>
            <w:szCs w:val="16"/>
          </w:rPr>
          <w:t>195</w:t>
        </w:r>
      </w:hyperlink>
      <w:r w:rsidR="008D73EF">
        <w:rPr>
          <w:bCs/>
          <w:i/>
          <w:iCs/>
          <w:sz w:val="16"/>
          <w:szCs w:val="16"/>
        </w:rPr>
        <w:t>)</w:t>
      </w:r>
    </w:p>
    <w:p w14:paraId="3D098C49"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29.</w:t>
      </w:r>
      <w:r w:rsidRPr="009A31A0">
        <w:rPr>
          <w:szCs w:val="28"/>
        </w:rPr>
        <w:t xml:space="preserve"> Владельцы собак, породы которых указаны в части </w:t>
      </w:r>
      <w:hyperlink w:anchor="ст52_ч28" w:history="1">
        <w:r w:rsidRPr="009A31A0">
          <w:rPr>
            <w:rStyle w:val="ae"/>
            <w:szCs w:val="28"/>
          </w:rPr>
          <w:t>28</w:t>
        </w:r>
      </w:hyperlink>
      <w:r w:rsidRPr="009A31A0">
        <w:rPr>
          <w:szCs w:val="28"/>
        </w:rPr>
        <w:t xml:space="preserve"> настоящей статьи, обязаны пройти со своими собаками курсы дрессировки в кинологических клубах (обществах) или иных организациях, имеющих разрешение на эти виды деятельности, с выдачей соответствующего свидетельства.</w:t>
      </w:r>
    </w:p>
    <w:p w14:paraId="3257AF80"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30.</w:t>
      </w:r>
      <w:r w:rsidRPr="009A31A0">
        <w:rPr>
          <w:szCs w:val="28"/>
        </w:rPr>
        <w:t xml:space="preserve"> Владельцы домашних животных, представляющих особую опасность (кроме собак), обязаны состоять в обществах или клубах любителей животных и иметь рекомендации от этих организаций. </w:t>
      </w:r>
    </w:p>
    <w:p w14:paraId="68F49950" w14:textId="77777777" w:rsidR="00375C89" w:rsidRPr="009A31A0" w:rsidRDefault="00375C89" w:rsidP="00AD50D4">
      <w:pPr>
        <w:widowControl w:val="0"/>
        <w:autoSpaceDE w:val="0"/>
        <w:autoSpaceDN w:val="0"/>
        <w:adjustRightInd w:val="0"/>
        <w:ind w:firstLine="709"/>
        <w:jc w:val="both"/>
        <w:rPr>
          <w:szCs w:val="28"/>
        </w:rPr>
      </w:pPr>
      <w:r w:rsidRPr="009A31A0">
        <w:rPr>
          <w:szCs w:val="28"/>
        </w:rPr>
        <w:t>Владелец домашнего животного, представляющего особую опасность, несет ответственность за действия своего домашнего животного.</w:t>
      </w:r>
    </w:p>
    <w:p w14:paraId="0AAA8DC6"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31.</w:t>
      </w:r>
      <w:r w:rsidRPr="009A31A0">
        <w:rPr>
          <w:szCs w:val="28"/>
        </w:rPr>
        <w:t xml:space="preserve"> Владелец домашнего животного обязан немедленно сообщить в государственное ветеринарное учреждение информацию о случае внезапного падежа животного, а также не допускать выбрасывания трупа павшего животного. Павшие животные подлежат захоронению только в объекте по захоронению биологических отходов (скотомогильник) после согласования с ветеринарным учреждением.</w:t>
      </w:r>
    </w:p>
    <w:p w14:paraId="4C0D9422" w14:textId="77777777" w:rsidR="00375C89" w:rsidRPr="009A31A0" w:rsidRDefault="00375C89" w:rsidP="00AD50D4">
      <w:pPr>
        <w:widowControl w:val="0"/>
        <w:autoSpaceDE w:val="0"/>
        <w:autoSpaceDN w:val="0"/>
        <w:adjustRightInd w:val="0"/>
        <w:ind w:firstLine="709"/>
        <w:jc w:val="both"/>
        <w:rPr>
          <w:szCs w:val="28"/>
        </w:rPr>
      </w:pPr>
      <w:r w:rsidRPr="009A31A0">
        <w:rPr>
          <w:szCs w:val="28"/>
        </w:rPr>
        <w:t>Доставку трупа животного к месту захоронения осуществляет его владелец либо специализированная организация по заявлению владельца и за счет средств владельца.</w:t>
      </w:r>
    </w:p>
    <w:p w14:paraId="3FF8C6D3" w14:textId="77777777" w:rsidR="00375C89" w:rsidRPr="009A31A0" w:rsidRDefault="00375C89" w:rsidP="00AD50D4">
      <w:pPr>
        <w:widowControl w:val="0"/>
        <w:autoSpaceDE w:val="0"/>
        <w:autoSpaceDN w:val="0"/>
        <w:adjustRightInd w:val="0"/>
        <w:ind w:firstLine="709"/>
        <w:jc w:val="both"/>
        <w:rPr>
          <w:szCs w:val="28"/>
        </w:rPr>
      </w:pPr>
      <w:r w:rsidRPr="009A31A0">
        <w:rPr>
          <w:szCs w:val="28"/>
        </w:rPr>
        <w:t>Доставку трупа безнадзорного животного к месту захоронения осуществляет специализированная организация.</w:t>
      </w:r>
    </w:p>
    <w:p w14:paraId="45F06AC3" w14:textId="77777777" w:rsidR="00375C89" w:rsidRPr="009A31A0" w:rsidRDefault="00375C89" w:rsidP="00AD50D4">
      <w:pPr>
        <w:widowControl w:val="0"/>
        <w:autoSpaceDE w:val="0"/>
        <w:autoSpaceDN w:val="0"/>
        <w:adjustRightInd w:val="0"/>
        <w:ind w:firstLine="709"/>
        <w:jc w:val="both"/>
        <w:rPr>
          <w:szCs w:val="28"/>
        </w:rPr>
      </w:pPr>
      <w:r w:rsidRPr="009A31A0">
        <w:rPr>
          <w:szCs w:val="28"/>
        </w:rPr>
        <w:t>Захоронением павших животных занимается специализированная организация.</w:t>
      </w:r>
    </w:p>
    <w:p w14:paraId="333C9A13"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32.</w:t>
      </w:r>
      <w:r w:rsidRPr="009A31A0">
        <w:rPr>
          <w:szCs w:val="28"/>
        </w:rPr>
        <w:t xml:space="preserve"> Расходы по захоронению павших животных возлагаются:</w:t>
      </w:r>
    </w:p>
    <w:p w14:paraId="36EF9F92" w14:textId="77777777" w:rsidR="00375C89" w:rsidRPr="009A31A0" w:rsidRDefault="00375C89" w:rsidP="00AD50D4">
      <w:pPr>
        <w:widowControl w:val="0"/>
        <w:autoSpaceDE w:val="0"/>
        <w:autoSpaceDN w:val="0"/>
        <w:adjustRightInd w:val="0"/>
        <w:ind w:firstLine="709"/>
        <w:jc w:val="both"/>
        <w:rPr>
          <w:szCs w:val="28"/>
        </w:rPr>
      </w:pPr>
      <w:r w:rsidRPr="009A31A0">
        <w:rPr>
          <w:szCs w:val="28"/>
        </w:rPr>
        <w:t xml:space="preserve">1) при захоронении павших безнадзорных животных – за счет </w:t>
      </w:r>
      <w:r w:rsidR="005770F3" w:rsidRPr="009A31A0">
        <w:rPr>
          <w:szCs w:val="28"/>
        </w:rPr>
        <w:t>бюджетных средств</w:t>
      </w:r>
      <w:r w:rsidRPr="009A31A0">
        <w:rPr>
          <w:szCs w:val="28"/>
        </w:rPr>
        <w:t>;</w:t>
      </w:r>
    </w:p>
    <w:p w14:paraId="21C9879F" w14:textId="513E2139" w:rsidR="005770F3" w:rsidRPr="009A31A0" w:rsidRDefault="005770F3" w:rsidP="00AD50D4">
      <w:pPr>
        <w:widowControl w:val="0"/>
        <w:autoSpaceDE w:val="0"/>
        <w:autoSpaceDN w:val="0"/>
        <w:adjustRightInd w:val="0"/>
        <w:ind w:firstLine="709"/>
        <w:jc w:val="both"/>
        <w:rPr>
          <w:szCs w:val="28"/>
        </w:rPr>
      </w:pPr>
      <w:r w:rsidRPr="009A31A0">
        <w:rPr>
          <w:bCs/>
          <w:i/>
          <w:iCs/>
          <w:sz w:val="16"/>
          <w:szCs w:val="16"/>
        </w:rPr>
        <w:t xml:space="preserve">(пункт 1 части 32 статьи 52 в редакции решения Думы городского округа Жигулевск от 28.03.2019 № </w:t>
      </w:r>
      <w:hyperlink r:id="rId129" w:history="1">
        <w:r w:rsidRPr="009A31A0">
          <w:rPr>
            <w:rStyle w:val="ae"/>
            <w:bCs/>
            <w:i/>
            <w:iCs/>
            <w:sz w:val="16"/>
            <w:szCs w:val="16"/>
          </w:rPr>
          <w:t>443</w:t>
        </w:r>
      </w:hyperlink>
      <w:r w:rsidRPr="009A31A0">
        <w:rPr>
          <w:bCs/>
          <w:i/>
          <w:iCs/>
          <w:sz w:val="16"/>
          <w:szCs w:val="16"/>
        </w:rPr>
        <w:t>)</w:t>
      </w:r>
    </w:p>
    <w:p w14:paraId="4B64A199" w14:textId="77777777" w:rsidR="00375C89" w:rsidRPr="009A31A0" w:rsidRDefault="00375C89" w:rsidP="00AD50D4">
      <w:pPr>
        <w:widowControl w:val="0"/>
        <w:autoSpaceDE w:val="0"/>
        <w:autoSpaceDN w:val="0"/>
        <w:adjustRightInd w:val="0"/>
        <w:ind w:firstLine="709"/>
        <w:jc w:val="both"/>
        <w:rPr>
          <w:szCs w:val="28"/>
        </w:rPr>
      </w:pPr>
      <w:r w:rsidRPr="009A31A0">
        <w:rPr>
          <w:szCs w:val="28"/>
        </w:rPr>
        <w:t>2) при захоронении павших животных – за счет средств владельца павшего животного.</w:t>
      </w:r>
    </w:p>
    <w:p w14:paraId="6E984551"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33.</w:t>
      </w:r>
      <w:r w:rsidRPr="009A31A0">
        <w:rPr>
          <w:szCs w:val="28"/>
        </w:rPr>
        <w:t xml:space="preserve"> Владельцы домашних животных имеют право:</w:t>
      </w:r>
    </w:p>
    <w:p w14:paraId="62A8335A" w14:textId="77777777" w:rsidR="00375C89" w:rsidRPr="009A31A0" w:rsidRDefault="00375C89" w:rsidP="00AD50D4">
      <w:pPr>
        <w:widowControl w:val="0"/>
        <w:autoSpaceDE w:val="0"/>
        <w:autoSpaceDN w:val="0"/>
        <w:adjustRightInd w:val="0"/>
        <w:ind w:firstLine="709"/>
        <w:jc w:val="both"/>
        <w:rPr>
          <w:szCs w:val="28"/>
        </w:rPr>
      </w:pPr>
      <w:r w:rsidRPr="009A31A0">
        <w:rPr>
          <w:szCs w:val="28"/>
        </w:rPr>
        <w:t>1) приобретать и отчуждать домашних животных (путем купли-продажи, дарения, мены, аренды и др.);</w:t>
      </w:r>
    </w:p>
    <w:p w14:paraId="69C6F882" w14:textId="77777777" w:rsidR="00375C89" w:rsidRPr="009A31A0" w:rsidRDefault="00375C89" w:rsidP="00AD50D4">
      <w:pPr>
        <w:widowControl w:val="0"/>
        <w:autoSpaceDE w:val="0"/>
        <w:autoSpaceDN w:val="0"/>
        <w:adjustRightInd w:val="0"/>
        <w:ind w:firstLine="709"/>
        <w:jc w:val="both"/>
        <w:rPr>
          <w:szCs w:val="28"/>
        </w:rPr>
      </w:pPr>
      <w:r w:rsidRPr="009A31A0">
        <w:rPr>
          <w:szCs w:val="28"/>
        </w:rPr>
        <w:t>2) подвергать принадлежащих им домашних животных стерилизации (кастрации), косметическим операциям;</w:t>
      </w:r>
    </w:p>
    <w:p w14:paraId="113873E3" w14:textId="77777777" w:rsidR="00375C89" w:rsidRPr="009A31A0" w:rsidRDefault="00375C89" w:rsidP="00AD50D4">
      <w:pPr>
        <w:widowControl w:val="0"/>
        <w:autoSpaceDE w:val="0"/>
        <w:autoSpaceDN w:val="0"/>
        <w:adjustRightInd w:val="0"/>
        <w:ind w:firstLine="709"/>
        <w:jc w:val="both"/>
        <w:rPr>
          <w:szCs w:val="28"/>
        </w:rPr>
      </w:pPr>
      <w:r w:rsidRPr="009A31A0">
        <w:rPr>
          <w:szCs w:val="28"/>
        </w:rPr>
        <w:t>3) получать необходимую информацию о порядке содержания и разведения в животных обществах (клубах), у владельцев домашних животных, ветеринарных учреждениях, средствах массовой информации;</w:t>
      </w:r>
    </w:p>
    <w:p w14:paraId="3DC28B14" w14:textId="77777777" w:rsidR="00375C89" w:rsidRPr="009A31A0" w:rsidRDefault="00375C89" w:rsidP="00AD50D4">
      <w:pPr>
        <w:widowControl w:val="0"/>
        <w:autoSpaceDE w:val="0"/>
        <w:autoSpaceDN w:val="0"/>
        <w:adjustRightInd w:val="0"/>
        <w:ind w:firstLine="709"/>
        <w:jc w:val="both"/>
        <w:rPr>
          <w:szCs w:val="28"/>
        </w:rPr>
      </w:pPr>
      <w:r w:rsidRPr="009A31A0">
        <w:rPr>
          <w:szCs w:val="28"/>
        </w:rPr>
        <w:t>4) требовать от окружающих гуманного отношения к домашним животным, защищать права домашних животных;</w:t>
      </w:r>
    </w:p>
    <w:p w14:paraId="6B5E6045" w14:textId="77777777" w:rsidR="00375C89" w:rsidRPr="009A31A0" w:rsidRDefault="00375C89" w:rsidP="00AD50D4">
      <w:pPr>
        <w:widowControl w:val="0"/>
        <w:autoSpaceDE w:val="0"/>
        <w:autoSpaceDN w:val="0"/>
        <w:adjustRightInd w:val="0"/>
        <w:ind w:firstLine="709"/>
        <w:jc w:val="both"/>
        <w:rPr>
          <w:szCs w:val="28"/>
        </w:rPr>
      </w:pPr>
      <w:r w:rsidRPr="009A31A0">
        <w:rPr>
          <w:szCs w:val="28"/>
        </w:rPr>
        <w:t>5) вступать и организовывать общества (клубы) владельцев домашних животных;</w:t>
      </w:r>
    </w:p>
    <w:p w14:paraId="1EA02763" w14:textId="77777777" w:rsidR="00375C89" w:rsidRPr="009A31A0" w:rsidRDefault="00375C89" w:rsidP="00AD50D4">
      <w:pPr>
        <w:widowControl w:val="0"/>
        <w:autoSpaceDE w:val="0"/>
        <w:autoSpaceDN w:val="0"/>
        <w:adjustRightInd w:val="0"/>
        <w:ind w:firstLine="709"/>
        <w:jc w:val="both"/>
        <w:rPr>
          <w:szCs w:val="28"/>
        </w:rPr>
      </w:pPr>
      <w:r w:rsidRPr="009A31A0">
        <w:rPr>
          <w:szCs w:val="28"/>
        </w:rPr>
        <w:t>6) требовать в установленном порядке возмещения ущерба, причиненного ему или принадлежащему ему домашнему животному вследствие неправомерных действий юридических или физических лиц.</w:t>
      </w:r>
    </w:p>
    <w:p w14:paraId="0113BF3C"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lastRenderedPageBreak/>
        <w:t>34.</w:t>
      </w:r>
      <w:r w:rsidRPr="009A31A0">
        <w:rPr>
          <w:szCs w:val="28"/>
        </w:rPr>
        <w:t xml:space="preserve"> Владельцы домашних животных обязаны:</w:t>
      </w:r>
    </w:p>
    <w:p w14:paraId="6D9C1219" w14:textId="77777777" w:rsidR="00375C89" w:rsidRPr="009A31A0" w:rsidRDefault="00375C89" w:rsidP="00AD50D4">
      <w:pPr>
        <w:widowControl w:val="0"/>
        <w:autoSpaceDE w:val="0"/>
        <w:autoSpaceDN w:val="0"/>
        <w:adjustRightInd w:val="0"/>
        <w:ind w:firstLine="709"/>
        <w:jc w:val="both"/>
        <w:rPr>
          <w:szCs w:val="28"/>
        </w:rPr>
      </w:pPr>
      <w:r w:rsidRPr="009A31A0">
        <w:rPr>
          <w:szCs w:val="28"/>
        </w:rPr>
        <w:t>1) соблюдать и выполнять настоящие Правила;</w:t>
      </w:r>
    </w:p>
    <w:p w14:paraId="176F36DB" w14:textId="77777777" w:rsidR="00375C89" w:rsidRPr="009A31A0" w:rsidRDefault="00375C89" w:rsidP="00AD50D4">
      <w:pPr>
        <w:widowControl w:val="0"/>
        <w:autoSpaceDE w:val="0"/>
        <w:autoSpaceDN w:val="0"/>
        <w:adjustRightInd w:val="0"/>
        <w:ind w:firstLine="709"/>
        <w:jc w:val="both"/>
        <w:rPr>
          <w:szCs w:val="28"/>
        </w:rPr>
      </w:pPr>
      <w:r w:rsidRPr="009A31A0">
        <w:rPr>
          <w:szCs w:val="28"/>
        </w:rPr>
        <w:t>2) гуманно обращаться с домашними животными;</w:t>
      </w:r>
    </w:p>
    <w:p w14:paraId="2098329F" w14:textId="77777777" w:rsidR="00375C89" w:rsidRPr="009A31A0" w:rsidRDefault="00375C89" w:rsidP="00AD50D4">
      <w:pPr>
        <w:widowControl w:val="0"/>
        <w:autoSpaceDE w:val="0"/>
        <w:autoSpaceDN w:val="0"/>
        <w:adjustRightInd w:val="0"/>
        <w:ind w:firstLine="709"/>
        <w:jc w:val="both"/>
        <w:rPr>
          <w:szCs w:val="28"/>
        </w:rPr>
      </w:pPr>
      <w:r w:rsidRPr="009A31A0">
        <w:rPr>
          <w:szCs w:val="28"/>
        </w:rPr>
        <w:t>3) уважать права и свободы других людей, обеспечивать их безопасность от воздействия домашних животных;</w:t>
      </w:r>
    </w:p>
    <w:p w14:paraId="09DAC70C" w14:textId="77777777" w:rsidR="00375C89" w:rsidRPr="009A31A0" w:rsidRDefault="00375C89" w:rsidP="00AD50D4">
      <w:pPr>
        <w:widowControl w:val="0"/>
        <w:autoSpaceDE w:val="0"/>
        <w:autoSpaceDN w:val="0"/>
        <w:adjustRightInd w:val="0"/>
        <w:ind w:firstLine="709"/>
        <w:jc w:val="both"/>
        <w:rPr>
          <w:szCs w:val="28"/>
        </w:rPr>
      </w:pPr>
      <w:r w:rsidRPr="009A31A0">
        <w:rPr>
          <w:szCs w:val="28"/>
        </w:rPr>
        <w:t>4) обеспечивать тишину и спокойствие для окружающих (в жилых районах в период с 23 часов вечера до 6 часов утра);</w:t>
      </w:r>
    </w:p>
    <w:p w14:paraId="2912BD33" w14:textId="77777777" w:rsidR="00375C89" w:rsidRPr="009A31A0" w:rsidRDefault="00375C89" w:rsidP="00AD50D4">
      <w:pPr>
        <w:widowControl w:val="0"/>
        <w:autoSpaceDE w:val="0"/>
        <w:autoSpaceDN w:val="0"/>
        <w:adjustRightInd w:val="0"/>
        <w:ind w:firstLine="709"/>
        <w:jc w:val="both"/>
        <w:rPr>
          <w:szCs w:val="28"/>
        </w:rPr>
      </w:pPr>
      <w:r w:rsidRPr="009A31A0">
        <w:rPr>
          <w:szCs w:val="28"/>
        </w:rPr>
        <w:t>5) осуществлять постоянный контроль над местом нахождения домашних(-его) животных(-ого), не допуская их нахождения на не отведенных для этих целей территориях;</w:t>
      </w:r>
    </w:p>
    <w:p w14:paraId="4EF11CF3" w14:textId="77777777" w:rsidR="00375C89" w:rsidRPr="009A31A0" w:rsidRDefault="00375C89" w:rsidP="00AD50D4">
      <w:pPr>
        <w:widowControl w:val="0"/>
        <w:autoSpaceDE w:val="0"/>
        <w:autoSpaceDN w:val="0"/>
        <w:adjustRightInd w:val="0"/>
        <w:ind w:firstLine="709"/>
        <w:jc w:val="both"/>
        <w:rPr>
          <w:szCs w:val="28"/>
        </w:rPr>
      </w:pPr>
      <w:r w:rsidRPr="009A31A0">
        <w:rPr>
          <w:szCs w:val="28"/>
        </w:rPr>
        <w:t>6) соблюдать санитарно-гигиенические и ветеринарные правила;</w:t>
      </w:r>
    </w:p>
    <w:p w14:paraId="12F084CD" w14:textId="77777777" w:rsidR="00375C89" w:rsidRPr="009A31A0" w:rsidRDefault="00375C89" w:rsidP="00AD50D4">
      <w:pPr>
        <w:widowControl w:val="0"/>
        <w:autoSpaceDE w:val="0"/>
        <w:autoSpaceDN w:val="0"/>
        <w:adjustRightInd w:val="0"/>
        <w:ind w:firstLine="709"/>
        <w:jc w:val="both"/>
        <w:rPr>
          <w:szCs w:val="28"/>
        </w:rPr>
      </w:pPr>
      <w:r w:rsidRPr="009A31A0">
        <w:rPr>
          <w:szCs w:val="28"/>
        </w:rPr>
        <w:t>7) сообщать в органы ветеринарного надзора обо всех случаях нападения домашних животных на человека. Собаки, покусавшие людей, должны находиться под наблюдением ветеринарной службы для исключения бешенства в течение 10 дней;</w:t>
      </w:r>
    </w:p>
    <w:p w14:paraId="30235CE1" w14:textId="77777777" w:rsidR="00375C89" w:rsidRPr="009A31A0" w:rsidRDefault="00375C89" w:rsidP="00AD50D4">
      <w:pPr>
        <w:widowControl w:val="0"/>
        <w:autoSpaceDE w:val="0"/>
        <w:autoSpaceDN w:val="0"/>
        <w:adjustRightInd w:val="0"/>
        <w:ind w:firstLine="709"/>
        <w:jc w:val="both"/>
        <w:rPr>
          <w:szCs w:val="28"/>
        </w:rPr>
      </w:pPr>
      <w:r w:rsidRPr="009A31A0">
        <w:rPr>
          <w:szCs w:val="28"/>
        </w:rPr>
        <w:t>8) выполнять указания ветеринарных специалистов, направленные на выполнение мероприятий по профилактике и ликвидации болезней домашних животных; в обязательном порядке прививать собак с 60-дневного возраста против бешенства;</w:t>
      </w:r>
    </w:p>
    <w:p w14:paraId="57AEE440" w14:textId="77777777" w:rsidR="00375C89" w:rsidRPr="009A31A0" w:rsidRDefault="00375C89" w:rsidP="00AD50D4">
      <w:pPr>
        <w:widowControl w:val="0"/>
        <w:autoSpaceDE w:val="0"/>
        <w:autoSpaceDN w:val="0"/>
        <w:adjustRightInd w:val="0"/>
        <w:ind w:firstLine="709"/>
        <w:jc w:val="both"/>
        <w:rPr>
          <w:szCs w:val="28"/>
        </w:rPr>
      </w:pPr>
      <w:r w:rsidRPr="009A31A0">
        <w:rPr>
          <w:szCs w:val="28"/>
        </w:rPr>
        <w:t>9) предоставлять по требованию ветеринарных специалистов домашних животных для проведения ветеринарного осмотра, вакцинации и специальных лечебно-профилактических обработок;</w:t>
      </w:r>
    </w:p>
    <w:p w14:paraId="6B775426" w14:textId="77777777" w:rsidR="00375C89" w:rsidRPr="009A31A0" w:rsidRDefault="00375C89" w:rsidP="00AD50D4">
      <w:pPr>
        <w:widowControl w:val="0"/>
        <w:autoSpaceDE w:val="0"/>
        <w:autoSpaceDN w:val="0"/>
        <w:adjustRightInd w:val="0"/>
        <w:ind w:firstLine="709"/>
        <w:jc w:val="both"/>
        <w:rPr>
          <w:szCs w:val="28"/>
        </w:rPr>
      </w:pPr>
      <w:r w:rsidRPr="009A31A0">
        <w:rPr>
          <w:szCs w:val="28"/>
        </w:rPr>
        <w:t>10) не допускать загрязнения домашними животными (собаками, кошками) лестничных клеток, лифтов, подвалов и других мест общего пользования в жилых домах, а также дворов, газонов, тротуаров и улиц. Если домашнее животное оставило экскременты в этих местах, то они должны быть немедленно удалены владельцем домашнего животного;</w:t>
      </w:r>
    </w:p>
    <w:p w14:paraId="5BE41B08" w14:textId="77777777" w:rsidR="00375C89" w:rsidRPr="009A31A0" w:rsidRDefault="00375C89" w:rsidP="00AD50D4">
      <w:pPr>
        <w:widowControl w:val="0"/>
        <w:autoSpaceDE w:val="0"/>
        <w:autoSpaceDN w:val="0"/>
        <w:adjustRightInd w:val="0"/>
        <w:ind w:firstLine="709"/>
        <w:jc w:val="both"/>
        <w:rPr>
          <w:szCs w:val="28"/>
        </w:rPr>
      </w:pPr>
      <w:r w:rsidRPr="009A31A0">
        <w:rPr>
          <w:szCs w:val="28"/>
        </w:rPr>
        <w:t>11) обеспечивать домашних животных кормом и водой, безопасными для их здоровья и в количестве, необходимом для нормального жизнеобеспечения с учетом их биологических особенностей;</w:t>
      </w:r>
    </w:p>
    <w:p w14:paraId="58EDEB08" w14:textId="77777777" w:rsidR="00375C89" w:rsidRPr="009A31A0" w:rsidRDefault="00375C89" w:rsidP="00AD50D4">
      <w:pPr>
        <w:widowControl w:val="0"/>
        <w:autoSpaceDE w:val="0"/>
        <w:autoSpaceDN w:val="0"/>
        <w:adjustRightInd w:val="0"/>
        <w:ind w:firstLine="709"/>
        <w:jc w:val="both"/>
        <w:rPr>
          <w:szCs w:val="28"/>
        </w:rPr>
      </w:pPr>
      <w:r w:rsidRPr="009A31A0">
        <w:rPr>
          <w:szCs w:val="28"/>
        </w:rPr>
        <w:t>12) выполнять заключения, постановления, распоряжения и предписания должностных лиц органов государственного санитарно-эпидемиологического и ветеринарного надзора.</w:t>
      </w:r>
    </w:p>
    <w:p w14:paraId="3A5E65AD"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35.</w:t>
      </w:r>
      <w:r w:rsidRPr="009A31A0">
        <w:rPr>
          <w:szCs w:val="28"/>
        </w:rPr>
        <w:t xml:space="preserve"> Владельцам домашних животных запрещается:</w:t>
      </w:r>
    </w:p>
    <w:p w14:paraId="526F7A88" w14:textId="77777777" w:rsidR="00375C89" w:rsidRPr="009A31A0" w:rsidRDefault="00375C89" w:rsidP="00AD50D4">
      <w:pPr>
        <w:widowControl w:val="0"/>
        <w:autoSpaceDE w:val="0"/>
        <w:autoSpaceDN w:val="0"/>
        <w:adjustRightInd w:val="0"/>
        <w:ind w:firstLine="709"/>
        <w:jc w:val="both"/>
        <w:rPr>
          <w:szCs w:val="28"/>
        </w:rPr>
      </w:pPr>
      <w:r w:rsidRPr="009A31A0">
        <w:rPr>
          <w:szCs w:val="28"/>
        </w:rPr>
        <w:t>1) выгуливать собак в нетрезвом состоянии;</w:t>
      </w:r>
    </w:p>
    <w:p w14:paraId="19BCA7B3" w14:textId="77777777" w:rsidR="00375C89" w:rsidRPr="009A31A0" w:rsidRDefault="00375C89" w:rsidP="00AD50D4">
      <w:pPr>
        <w:widowControl w:val="0"/>
        <w:autoSpaceDE w:val="0"/>
        <w:autoSpaceDN w:val="0"/>
        <w:adjustRightInd w:val="0"/>
        <w:ind w:firstLine="709"/>
        <w:jc w:val="both"/>
        <w:rPr>
          <w:szCs w:val="28"/>
        </w:rPr>
      </w:pPr>
      <w:r w:rsidRPr="009A31A0">
        <w:rPr>
          <w:szCs w:val="28"/>
        </w:rPr>
        <w:t>2) выгуливать собак без сопровождающего и оставлять их без присмотра;</w:t>
      </w:r>
    </w:p>
    <w:p w14:paraId="757A2DE7" w14:textId="77777777" w:rsidR="00375C89" w:rsidRPr="009A31A0" w:rsidRDefault="00375C89" w:rsidP="00AD50D4">
      <w:pPr>
        <w:widowControl w:val="0"/>
        <w:autoSpaceDE w:val="0"/>
        <w:autoSpaceDN w:val="0"/>
        <w:adjustRightInd w:val="0"/>
        <w:ind w:firstLine="709"/>
        <w:jc w:val="both"/>
        <w:rPr>
          <w:szCs w:val="28"/>
        </w:rPr>
      </w:pPr>
      <w:r w:rsidRPr="009A31A0">
        <w:rPr>
          <w:szCs w:val="28"/>
        </w:rPr>
        <w:t>3) разводить и содержать домашних животных в местах общего пользования жилых домов (на лестничных клетках, чердаках, в подвалах и других подсобных помещениях);</w:t>
      </w:r>
    </w:p>
    <w:p w14:paraId="6B3FF9BE" w14:textId="77777777" w:rsidR="00375C89" w:rsidRPr="009A31A0" w:rsidRDefault="00375C89" w:rsidP="00AD50D4">
      <w:pPr>
        <w:widowControl w:val="0"/>
        <w:autoSpaceDE w:val="0"/>
        <w:autoSpaceDN w:val="0"/>
        <w:adjustRightInd w:val="0"/>
        <w:ind w:firstLine="709"/>
        <w:jc w:val="both"/>
        <w:rPr>
          <w:szCs w:val="28"/>
        </w:rPr>
      </w:pPr>
      <w:r w:rsidRPr="009A31A0">
        <w:rPr>
          <w:szCs w:val="28"/>
        </w:rPr>
        <w:t>4) оставлять домашних животных без присмотра в местах общего пользования жилых домов;</w:t>
      </w:r>
    </w:p>
    <w:p w14:paraId="105CCD8F" w14:textId="77777777" w:rsidR="00375C89" w:rsidRPr="009A31A0" w:rsidRDefault="00375C89" w:rsidP="00AD50D4">
      <w:pPr>
        <w:widowControl w:val="0"/>
        <w:autoSpaceDE w:val="0"/>
        <w:autoSpaceDN w:val="0"/>
        <w:adjustRightInd w:val="0"/>
        <w:ind w:firstLine="709"/>
        <w:jc w:val="both"/>
        <w:rPr>
          <w:szCs w:val="28"/>
        </w:rPr>
      </w:pPr>
      <w:r w:rsidRPr="009A31A0">
        <w:rPr>
          <w:szCs w:val="28"/>
        </w:rPr>
        <w:t>5) производить захоронения домашних животных на территориях, не предназначенных для этих целей;</w:t>
      </w:r>
    </w:p>
    <w:p w14:paraId="5346B134" w14:textId="77777777" w:rsidR="00375C89" w:rsidRPr="009A31A0" w:rsidRDefault="00375C89" w:rsidP="00AD50D4">
      <w:pPr>
        <w:widowControl w:val="0"/>
        <w:autoSpaceDE w:val="0"/>
        <w:autoSpaceDN w:val="0"/>
        <w:adjustRightInd w:val="0"/>
        <w:ind w:firstLine="709"/>
        <w:jc w:val="both"/>
        <w:rPr>
          <w:szCs w:val="28"/>
        </w:rPr>
      </w:pPr>
      <w:r w:rsidRPr="009A31A0">
        <w:rPr>
          <w:szCs w:val="28"/>
        </w:rPr>
        <w:t xml:space="preserve">6) выгуливать собак на территориях детских игровых площадок, детских учреждений, клумбах, спортивных площадках, на территориях детских </w:t>
      </w:r>
      <w:r w:rsidRPr="009A31A0">
        <w:rPr>
          <w:szCs w:val="28"/>
        </w:rPr>
        <w:lastRenderedPageBreak/>
        <w:t>дошкольных учреждений, на придомовых территориях, на пляжах и иных территориях, определяемых законодательством;</w:t>
      </w:r>
    </w:p>
    <w:p w14:paraId="5A08F1F4" w14:textId="77777777" w:rsidR="00375C89" w:rsidRPr="009A31A0" w:rsidRDefault="00375C89" w:rsidP="00AD50D4">
      <w:pPr>
        <w:widowControl w:val="0"/>
        <w:autoSpaceDE w:val="0"/>
        <w:autoSpaceDN w:val="0"/>
        <w:adjustRightInd w:val="0"/>
        <w:ind w:firstLine="709"/>
        <w:jc w:val="both"/>
        <w:rPr>
          <w:szCs w:val="28"/>
        </w:rPr>
      </w:pPr>
      <w:r w:rsidRPr="009A31A0">
        <w:rPr>
          <w:szCs w:val="28"/>
        </w:rPr>
        <w:t>7) содержать собак и кошек с целью использования шкуры и мяса животного.</w:t>
      </w:r>
    </w:p>
    <w:p w14:paraId="24370438"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36</w:t>
      </w:r>
      <w:r w:rsidRPr="009A31A0">
        <w:rPr>
          <w:szCs w:val="28"/>
        </w:rPr>
        <w:t xml:space="preserve"> Провоз домашних животных осуществляется в соответствии с правилами транспортной организации, осуществляющей перевозки. Провоз в общественном транспорте собак разрешен на задней площадке транспортного средства:</w:t>
      </w:r>
    </w:p>
    <w:p w14:paraId="6DA9A55E" w14:textId="77777777" w:rsidR="00375C89" w:rsidRPr="009A31A0" w:rsidRDefault="00375C89" w:rsidP="00AD50D4">
      <w:pPr>
        <w:widowControl w:val="0"/>
        <w:autoSpaceDE w:val="0"/>
        <w:autoSpaceDN w:val="0"/>
        <w:adjustRightInd w:val="0"/>
        <w:ind w:firstLine="709"/>
        <w:jc w:val="both"/>
        <w:rPr>
          <w:szCs w:val="28"/>
        </w:rPr>
      </w:pPr>
      <w:r w:rsidRPr="009A31A0">
        <w:rPr>
          <w:szCs w:val="28"/>
        </w:rPr>
        <w:t>1) при отсутствии запрещающего знака при входе;</w:t>
      </w:r>
    </w:p>
    <w:p w14:paraId="2039FCDD" w14:textId="77777777" w:rsidR="00375C89" w:rsidRPr="009A31A0" w:rsidRDefault="00375C89" w:rsidP="00AD50D4">
      <w:pPr>
        <w:widowControl w:val="0"/>
        <w:autoSpaceDE w:val="0"/>
        <w:autoSpaceDN w:val="0"/>
        <w:adjustRightInd w:val="0"/>
        <w:ind w:firstLine="709"/>
        <w:jc w:val="both"/>
        <w:rPr>
          <w:szCs w:val="28"/>
        </w:rPr>
      </w:pPr>
      <w:r w:rsidRPr="009A31A0">
        <w:rPr>
          <w:szCs w:val="28"/>
        </w:rPr>
        <w:t>2) в поводке и наморднике.</w:t>
      </w:r>
    </w:p>
    <w:p w14:paraId="6BA66B8C"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37.</w:t>
      </w:r>
      <w:r w:rsidRPr="009A31A0">
        <w:rPr>
          <w:szCs w:val="28"/>
        </w:rPr>
        <w:t xml:space="preserve"> Транспортировка сельскохозяйственных животных должна осуществляться на специально оборудованном для этих целей транспорте.</w:t>
      </w:r>
    </w:p>
    <w:p w14:paraId="6A78BBB7" w14:textId="5E19A7D0" w:rsidR="00375C89" w:rsidRDefault="00375C89" w:rsidP="00AD50D4">
      <w:pPr>
        <w:widowControl w:val="0"/>
        <w:autoSpaceDE w:val="0"/>
        <w:autoSpaceDN w:val="0"/>
        <w:adjustRightInd w:val="0"/>
        <w:ind w:firstLine="709"/>
        <w:jc w:val="both"/>
        <w:rPr>
          <w:szCs w:val="28"/>
        </w:rPr>
      </w:pPr>
      <w:r w:rsidRPr="009A31A0">
        <w:rPr>
          <w:b/>
          <w:szCs w:val="28"/>
        </w:rPr>
        <w:t>38.</w:t>
      </w:r>
      <w:r w:rsidRPr="009A31A0">
        <w:rPr>
          <w:szCs w:val="28"/>
        </w:rPr>
        <w:t xml:space="preserve"> Отлову или обездвиживанию подлежат только безнадзорные животные, кроме случаев, когда владелец временно оставил собаку на привязи у входа в магазин, аптеку, другие общественные места и организации.</w:t>
      </w:r>
    </w:p>
    <w:p w14:paraId="25F2CC70" w14:textId="43256175" w:rsidR="008D73EF" w:rsidRPr="009A31A0" w:rsidRDefault="008D73EF" w:rsidP="00AD50D4">
      <w:pPr>
        <w:widowControl w:val="0"/>
        <w:autoSpaceDE w:val="0"/>
        <w:autoSpaceDN w:val="0"/>
        <w:adjustRightInd w:val="0"/>
        <w:ind w:firstLine="709"/>
        <w:jc w:val="both"/>
        <w:rPr>
          <w:szCs w:val="28"/>
        </w:rPr>
      </w:pPr>
      <w:r>
        <w:rPr>
          <w:bCs/>
          <w:i/>
          <w:iCs/>
          <w:sz w:val="16"/>
          <w:szCs w:val="16"/>
        </w:rPr>
        <w:t xml:space="preserve">(абзац первый части 38 статьи 52 в редакции решения Думы городского округа Жигулевск </w:t>
      </w:r>
      <w:r w:rsidRPr="008A099E">
        <w:rPr>
          <w:bCs/>
          <w:i/>
          <w:iCs/>
          <w:sz w:val="16"/>
          <w:szCs w:val="16"/>
        </w:rPr>
        <w:t xml:space="preserve">от 25.02.2022 № </w:t>
      </w:r>
      <w:hyperlink r:id="rId130" w:history="1">
        <w:r w:rsidRPr="008A099E">
          <w:rPr>
            <w:rStyle w:val="ae"/>
            <w:bCs/>
            <w:i/>
            <w:iCs/>
            <w:sz w:val="16"/>
            <w:szCs w:val="16"/>
          </w:rPr>
          <w:t>195</w:t>
        </w:r>
      </w:hyperlink>
      <w:r>
        <w:rPr>
          <w:bCs/>
          <w:i/>
          <w:iCs/>
          <w:sz w:val="16"/>
          <w:szCs w:val="16"/>
        </w:rPr>
        <w:t>)</w:t>
      </w:r>
    </w:p>
    <w:p w14:paraId="34C63E03" w14:textId="5C9BCD4F" w:rsidR="00375C89" w:rsidRDefault="00375C89" w:rsidP="00AD50D4">
      <w:pPr>
        <w:widowControl w:val="0"/>
        <w:autoSpaceDE w:val="0"/>
        <w:autoSpaceDN w:val="0"/>
        <w:adjustRightInd w:val="0"/>
        <w:ind w:firstLine="709"/>
        <w:jc w:val="both"/>
        <w:rPr>
          <w:szCs w:val="28"/>
        </w:rPr>
      </w:pPr>
      <w:r w:rsidRPr="009A31A0">
        <w:rPr>
          <w:szCs w:val="28"/>
        </w:rPr>
        <w:t>Отлов или обездвиживание безнадзорных животных основывается на принципах гуманного отношения к животным, соблюдения норм общественной нравственности и спокойствия населения. Отловленные или обездвиженные животные доставляются в приюты для животных.</w:t>
      </w:r>
    </w:p>
    <w:p w14:paraId="6DF0F4F8" w14:textId="5E85F1EB" w:rsidR="008D73EF" w:rsidRPr="009A31A0" w:rsidRDefault="008D73EF" w:rsidP="00AD50D4">
      <w:pPr>
        <w:widowControl w:val="0"/>
        <w:autoSpaceDE w:val="0"/>
        <w:autoSpaceDN w:val="0"/>
        <w:adjustRightInd w:val="0"/>
        <w:ind w:firstLine="709"/>
        <w:jc w:val="both"/>
        <w:rPr>
          <w:szCs w:val="28"/>
        </w:rPr>
      </w:pPr>
      <w:r>
        <w:rPr>
          <w:bCs/>
          <w:i/>
          <w:iCs/>
          <w:sz w:val="16"/>
          <w:szCs w:val="16"/>
        </w:rPr>
        <w:t xml:space="preserve">(абзац второй части 38 статьи 52 в редакции решения Думы городского округа Жигулевск </w:t>
      </w:r>
      <w:r w:rsidRPr="008A099E">
        <w:rPr>
          <w:bCs/>
          <w:i/>
          <w:iCs/>
          <w:sz w:val="16"/>
          <w:szCs w:val="16"/>
        </w:rPr>
        <w:t xml:space="preserve">от 25.02.2022 № </w:t>
      </w:r>
      <w:hyperlink r:id="rId131" w:history="1">
        <w:r w:rsidRPr="008A099E">
          <w:rPr>
            <w:rStyle w:val="ae"/>
            <w:bCs/>
            <w:i/>
            <w:iCs/>
            <w:sz w:val="16"/>
            <w:szCs w:val="16"/>
          </w:rPr>
          <w:t>195</w:t>
        </w:r>
      </w:hyperlink>
      <w:r>
        <w:rPr>
          <w:bCs/>
          <w:i/>
          <w:iCs/>
          <w:sz w:val="16"/>
          <w:szCs w:val="16"/>
        </w:rPr>
        <w:t>)</w:t>
      </w:r>
    </w:p>
    <w:p w14:paraId="3445CD76" w14:textId="77777777" w:rsidR="00375C89" w:rsidRPr="009A31A0" w:rsidRDefault="00375C89" w:rsidP="00AD50D4">
      <w:pPr>
        <w:widowControl w:val="0"/>
        <w:autoSpaceDE w:val="0"/>
        <w:autoSpaceDN w:val="0"/>
        <w:adjustRightInd w:val="0"/>
        <w:ind w:firstLine="709"/>
        <w:jc w:val="both"/>
        <w:rPr>
          <w:szCs w:val="28"/>
        </w:rPr>
      </w:pPr>
      <w:r w:rsidRPr="009A31A0">
        <w:rPr>
          <w:szCs w:val="28"/>
        </w:rPr>
        <w:t>Помещения или места под приюты для животных определяются администрацией городского округа с обязательным согласованием с органами, осуществляющими государственный санитарно-эпидемиологический надзор.</w:t>
      </w:r>
    </w:p>
    <w:p w14:paraId="74E7EF92" w14:textId="0B852CA6" w:rsidR="00375C89" w:rsidRPr="009A31A0" w:rsidRDefault="00375C89" w:rsidP="00AD50D4">
      <w:pPr>
        <w:widowControl w:val="0"/>
        <w:autoSpaceDE w:val="0"/>
        <w:autoSpaceDN w:val="0"/>
        <w:adjustRightInd w:val="0"/>
        <w:ind w:firstLine="709"/>
        <w:jc w:val="both"/>
        <w:rPr>
          <w:szCs w:val="28"/>
        </w:rPr>
      </w:pPr>
      <w:r w:rsidRPr="009A31A0">
        <w:rPr>
          <w:b/>
          <w:szCs w:val="28"/>
        </w:rPr>
        <w:t xml:space="preserve">39. </w:t>
      </w:r>
      <w:r w:rsidR="008D73EF" w:rsidRPr="002D7637">
        <w:rPr>
          <w:szCs w:val="28"/>
        </w:rPr>
        <w:t>Запрещается проводить отлов или обездвижение животных</w:t>
      </w:r>
      <w:r w:rsidR="008D73EF">
        <w:rPr>
          <w:szCs w:val="28"/>
        </w:rPr>
        <w:t xml:space="preserve"> без владельцев</w:t>
      </w:r>
      <w:r w:rsidR="008D73EF" w:rsidRPr="002D7637">
        <w:rPr>
          <w:szCs w:val="28"/>
        </w:rPr>
        <w:t xml:space="preserve"> (собак и кошек) в присутствии детей</w:t>
      </w:r>
      <w:r w:rsidR="008D73EF">
        <w:rPr>
          <w:szCs w:val="28"/>
        </w:rPr>
        <w:t>, за исключением случаев, если животные без владельцев представляют общественную опасность</w:t>
      </w:r>
      <w:r w:rsidRPr="009A31A0">
        <w:rPr>
          <w:szCs w:val="28"/>
        </w:rPr>
        <w:t>.</w:t>
      </w:r>
    </w:p>
    <w:p w14:paraId="00DEADBA" w14:textId="46F9D583" w:rsidR="00375C89" w:rsidRDefault="00375C89" w:rsidP="00AD50D4">
      <w:pPr>
        <w:widowControl w:val="0"/>
        <w:autoSpaceDE w:val="0"/>
        <w:autoSpaceDN w:val="0"/>
        <w:adjustRightInd w:val="0"/>
        <w:ind w:firstLine="709"/>
        <w:jc w:val="both"/>
        <w:rPr>
          <w:szCs w:val="28"/>
        </w:rPr>
      </w:pPr>
      <w:r w:rsidRPr="009A31A0">
        <w:rPr>
          <w:szCs w:val="28"/>
        </w:rPr>
        <w:t>Запрещается жестокое обращение с отловленными животными</w:t>
      </w:r>
      <w:r w:rsidR="008D73EF">
        <w:rPr>
          <w:szCs w:val="28"/>
        </w:rPr>
        <w:t xml:space="preserve"> без владельцев</w:t>
      </w:r>
      <w:r w:rsidRPr="009A31A0">
        <w:rPr>
          <w:szCs w:val="28"/>
        </w:rPr>
        <w:t xml:space="preserve"> при их транспортировке и содержании в приютах для животных.</w:t>
      </w:r>
    </w:p>
    <w:p w14:paraId="4F928606" w14:textId="174FA1A2" w:rsidR="008D73EF" w:rsidRPr="009A31A0" w:rsidRDefault="008D73EF" w:rsidP="00AD50D4">
      <w:pPr>
        <w:widowControl w:val="0"/>
        <w:autoSpaceDE w:val="0"/>
        <w:autoSpaceDN w:val="0"/>
        <w:adjustRightInd w:val="0"/>
        <w:ind w:firstLine="709"/>
        <w:jc w:val="both"/>
        <w:rPr>
          <w:szCs w:val="28"/>
        </w:rPr>
      </w:pPr>
      <w:r>
        <w:rPr>
          <w:bCs/>
          <w:i/>
          <w:iCs/>
          <w:sz w:val="16"/>
          <w:szCs w:val="16"/>
        </w:rPr>
        <w:t xml:space="preserve">(часть 39 в редакции решения Думы городского округа Жигулевск </w:t>
      </w:r>
      <w:r w:rsidRPr="008A099E">
        <w:rPr>
          <w:bCs/>
          <w:i/>
          <w:iCs/>
          <w:sz w:val="16"/>
          <w:szCs w:val="16"/>
        </w:rPr>
        <w:t xml:space="preserve">от 25.02.2022 № </w:t>
      </w:r>
      <w:hyperlink r:id="rId132" w:history="1">
        <w:r w:rsidRPr="008A099E">
          <w:rPr>
            <w:rStyle w:val="ae"/>
            <w:bCs/>
            <w:i/>
            <w:iCs/>
            <w:sz w:val="16"/>
            <w:szCs w:val="16"/>
          </w:rPr>
          <w:t>195</w:t>
        </w:r>
      </w:hyperlink>
      <w:r>
        <w:rPr>
          <w:bCs/>
          <w:i/>
          <w:iCs/>
          <w:sz w:val="16"/>
          <w:szCs w:val="16"/>
        </w:rPr>
        <w:t>)</w:t>
      </w:r>
    </w:p>
    <w:p w14:paraId="3BCBF864" w14:textId="77777777" w:rsidR="00054226" w:rsidRDefault="00054226" w:rsidP="00054226">
      <w:pPr>
        <w:pStyle w:val="a4"/>
        <w:widowControl w:val="0"/>
        <w:ind w:firstLine="709"/>
        <w:jc w:val="both"/>
        <w:rPr>
          <w:rFonts w:ascii="Times New Roman" w:hAnsi="Times New Roman" w:cs="Times New Roman"/>
          <w:sz w:val="28"/>
          <w:szCs w:val="28"/>
        </w:rPr>
      </w:pPr>
      <w:r>
        <w:rPr>
          <w:rFonts w:ascii="Times New Roman" w:hAnsi="Times New Roman" w:cs="Times New Roman"/>
          <w:b/>
          <w:bCs/>
          <w:sz w:val="28"/>
          <w:szCs w:val="28"/>
        </w:rPr>
        <w:t>39</w:t>
      </w:r>
      <w:r w:rsidRPr="00434E01">
        <w:rPr>
          <w:rFonts w:ascii="Times New Roman" w:hAnsi="Times New Roman" w:cs="Times New Roman"/>
          <w:b/>
          <w:bCs/>
          <w:sz w:val="28"/>
          <w:szCs w:val="28"/>
          <w:vertAlign w:val="superscript"/>
        </w:rPr>
        <w:t>1</w:t>
      </w:r>
      <w:r>
        <w:rPr>
          <w:rFonts w:ascii="Times New Roman" w:hAnsi="Times New Roman" w:cs="Times New Roman"/>
          <w:b/>
          <w:bCs/>
          <w:sz w:val="28"/>
          <w:szCs w:val="28"/>
        </w:rPr>
        <w:t xml:space="preserve">. </w:t>
      </w:r>
      <w:r>
        <w:rPr>
          <w:rFonts w:ascii="Times New Roman" w:hAnsi="Times New Roman" w:cs="Times New Roman"/>
          <w:sz w:val="28"/>
          <w:szCs w:val="28"/>
        </w:rPr>
        <w:t>Мероприятия при осуществлении деятельности по обращению с животными без владельцев включают в себя:</w:t>
      </w:r>
    </w:p>
    <w:p w14:paraId="1B04E268" w14:textId="77777777" w:rsidR="00054226" w:rsidRDefault="00054226" w:rsidP="00054226">
      <w:pPr>
        <w:pStyle w:val="a4"/>
        <w:widowControl w:val="0"/>
        <w:ind w:firstLine="709"/>
        <w:jc w:val="both"/>
        <w:rPr>
          <w:rFonts w:ascii="Times New Roman" w:hAnsi="Times New Roman" w:cs="Times New Roman"/>
          <w:sz w:val="28"/>
          <w:szCs w:val="28"/>
        </w:rPr>
      </w:pPr>
      <w:r>
        <w:rPr>
          <w:rFonts w:ascii="Times New Roman" w:hAnsi="Times New Roman" w:cs="Times New Roman"/>
          <w:sz w:val="28"/>
          <w:szCs w:val="28"/>
        </w:rPr>
        <w:t>1) отлов животных без владельцев, в том числе их транспортировку и немедленную передачу в приюты для животных;</w:t>
      </w:r>
    </w:p>
    <w:p w14:paraId="256E6D99" w14:textId="636D7715" w:rsidR="00054226" w:rsidRDefault="00054226" w:rsidP="00054226">
      <w:pPr>
        <w:pStyle w:val="a4"/>
        <w:widowControl w:val="0"/>
        <w:ind w:firstLine="709"/>
        <w:jc w:val="both"/>
        <w:rPr>
          <w:rFonts w:ascii="Times New Roman" w:hAnsi="Times New Roman" w:cs="Times New Roman"/>
          <w:sz w:val="28"/>
          <w:szCs w:val="28"/>
        </w:rPr>
      </w:pPr>
      <w:bookmarkStart w:id="14" w:name="ст52_ч39_1_п2"/>
      <w:bookmarkEnd w:id="14"/>
      <w:r>
        <w:rPr>
          <w:rFonts w:ascii="Times New Roman" w:hAnsi="Times New Roman" w:cs="Times New Roman"/>
          <w:sz w:val="28"/>
          <w:szCs w:val="28"/>
        </w:rPr>
        <w:t xml:space="preserve">2) содержание животных без владельцев в приютах для животных в соответствии с частью </w:t>
      </w:r>
      <w:hyperlink w:anchor="ст52_ч39_2" w:history="1">
        <w:r w:rsidRPr="00054226">
          <w:rPr>
            <w:rStyle w:val="ae"/>
            <w:rFonts w:ascii="Times New Roman" w:hAnsi="Times New Roman" w:cs="Times New Roman"/>
            <w:sz w:val="28"/>
            <w:szCs w:val="28"/>
          </w:rPr>
          <w:t>39</w:t>
        </w:r>
        <w:r w:rsidRPr="00054226">
          <w:rPr>
            <w:rStyle w:val="ae"/>
            <w:rFonts w:ascii="Times New Roman" w:hAnsi="Times New Roman" w:cs="Times New Roman"/>
            <w:sz w:val="28"/>
            <w:szCs w:val="28"/>
            <w:vertAlign w:val="superscript"/>
          </w:rPr>
          <w:t>2</w:t>
        </w:r>
      </w:hyperlink>
      <w:r>
        <w:rPr>
          <w:rFonts w:ascii="Times New Roman" w:hAnsi="Times New Roman" w:cs="Times New Roman"/>
          <w:sz w:val="28"/>
          <w:szCs w:val="28"/>
        </w:rPr>
        <w:t xml:space="preserve"> настоящей статьи;</w:t>
      </w:r>
    </w:p>
    <w:p w14:paraId="186F5ACE" w14:textId="77777777" w:rsidR="00054226" w:rsidRDefault="00054226" w:rsidP="00054226">
      <w:pPr>
        <w:pStyle w:val="a4"/>
        <w:widowControl w:val="0"/>
        <w:ind w:firstLine="709"/>
        <w:jc w:val="both"/>
        <w:rPr>
          <w:rFonts w:ascii="Times New Roman" w:hAnsi="Times New Roman" w:cs="Times New Roman"/>
          <w:sz w:val="28"/>
          <w:szCs w:val="28"/>
        </w:rPr>
      </w:pPr>
      <w:r>
        <w:rPr>
          <w:rFonts w:ascii="Times New Roman" w:hAnsi="Times New Roman" w:cs="Times New Roman"/>
          <w:sz w:val="28"/>
          <w:szCs w:val="28"/>
        </w:rPr>
        <w:t>3) возврат потерявшихся животных их владельцам, а также поиск новых владельцев поступившим в приюты для животных животным без владельцев;</w:t>
      </w:r>
    </w:p>
    <w:p w14:paraId="02FB4A9C" w14:textId="645DC6D8" w:rsidR="00054226" w:rsidRDefault="00054226" w:rsidP="00054226">
      <w:pPr>
        <w:pStyle w:val="a4"/>
        <w:widowControl w:val="0"/>
        <w:ind w:firstLine="709"/>
        <w:jc w:val="both"/>
        <w:rPr>
          <w:rFonts w:ascii="Times New Roman" w:hAnsi="Times New Roman" w:cs="Times New Roman"/>
          <w:sz w:val="28"/>
          <w:szCs w:val="28"/>
        </w:rPr>
      </w:pPr>
      <w:r>
        <w:rPr>
          <w:rFonts w:ascii="Times New Roman" w:hAnsi="Times New Roman" w:cs="Times New Roman"/>
          <w:sz w:val="28"/>
          <w:szCs w:val="28"/>
        </w:rPr>
        <w:t xml:space="preserve">4) возврат животных без владельцев, не проявляющих немотивированной агрессии, на прежние места их обитания после проведения мероприятий, указанных в пункте </w:t>
      </w:r>
      <w:hyperlink w:anchor="ст52_ч39_1_п2" w:history="1">
        <w:r w:rsidRPr="00054226">
          <w:rPr>
            <w:rStyle w:val="ae"/>
            <w:rFonts w:ascii="Times New Roman" w:hAnsi="Times New Roman" w:cs="Times New Roman"/>
            <w:sz w:val="28"/>
            <w:szCs w:val="28"/>
          </w:rPr>
          <w:t>2</w:t>
        </w:r>
      </w:hyperlink>
      <w:r>
        <w:rPr>
          <w:rFonts w:ascii="Times New Roman" w:hAnsi="Times New Roman" w:cs="Times New Roman"/>
          <w:sz w:val="28"/>
          <w:szCs w:val="28"/>
        </w:rPr>
        <w:t xml:space="preserve"> настоящей части;</w:t>
      </w:r>
    </w:p>
    <w:p w14:paraId="755AC5E0" w14:textId="7D69F7DE" w:rsidR="008D73EF" w:rsidRDefault="00054226" w:rsidP="00054226">
      <w:pPr>
        <w:widowControl w:val="0"/>
        <w:autoSpaceDE w:val="0"/>
        <w:autoSpaceDN w:val="0"/>
        <w:adjustRightInd w:val="0"/>
        <w:ind w:firstLine="709"/>
        <w:jc w:val="both"/>
        <w:rPr>
          <w:b/>
          <w:szCs w:val="28"/>
        </w:rPr>
      </w:pPr>
      <w:r>
        <w:rPr>
          <w:szCs w:val="28"/>
        </w:rPr>
        <w:t>5) размещение в приютах для животных и содержание в них животных без владельцев, которые не могут быть возвращены на прежние места их обитания, до момента передачи таких животных новым владельцам или наступления естественной смерти таких животных.</w:t>
      </w:r>
    </w:p>
    <w:p w14:paraId="05273217" w14:textId="71FBF6BD" w:rsidR="008D73EF" w:rsidRDefault="008D73EF" w:rsidP="00AD50D4">
      <w:pPr>
        <w:widowControl w:val="0"/>
        <w:autoSpaceDE w:val="0"/>
        <w:autoSpaceDN w:val="0"/>
        <w:adjustRightInd w:val="0"/>
        <w:ind w:firstLine="709"/>
        <w:jc w:val="both"/>
        <w:rPr>
          <w:b/>
          <w:szCs w:val="28"/>
        </w:rPr>
      </w:pPr>
      <w:r>
        <w:rPr>
          <w:bCs/>
          <w:i/>
          <w:iCs/>
          <w:sz w:val="16"/>
          <w:szCs w:val="16"/>
        </w:rPr>
        <w:t>(часть 39</w:t>
      </w:r>
      <w:r w:rsidRPr="008D73EF">
        <w:rPr>
          <w:bCs/>
          <w:i/>
          <w:iCs/>
          <w:sz w:val="16"/>
          <w:szCs w:val="16"/>
          <w:vertAlign w:val="superscript"/>
        </w:rPr>
        <w:t>1</w:t>
      </w:r>
      <w:r>
        <w:rPr>
          <w:bCs/>
          <w:i/>
          <w:iCs/>
          <w:sz w:val="16"/>
          <w:szCs w:val="16"/>
        </w:rPr>
        <w:t xml:space="preserve"> статьи 52 дополнена решением Думы городского округа Жигулевск </w:t>
      </w:r>
      <w:r w:rsidRPr="008A099E">
        <w:rPr>
          <w:bCs/>
          <w:i/>
          <w:iCs/>
          <w:sz w:val="16"/>
          <w:szCs w:val="16"/>
        </w:rPr>
        <w:t xml:space="preserve">от 25.02.2022 № </w:t>
      </w:r>
      <w:hyperlink r:id="rId133" w:history="1">
        <w:r w:rsidRPr="008A099E">
          <w:rPr>
            <w:rStyle w:val="ae"/>
            <w:bCs/>
            <w:i/>
            <w:iCs/>
            <w:sz w:val="16"/>
            <w:szCs w:val="16"/>
          </w:rPr>
          <w:t>195</w:t>
        </w:r>
      </w:hyperlink>
      <w:r>
        <w:rPr>
          <w:bCs/>
          <w:i/>
          <w:iCs/>
          <w:sz w:val="16"/>
          <w:szCs w:val="16"/>
        </w:rPr>
        <w:t>)</w:t>
      </w:r>
    </w:p>
    <w:p w14:paraId="1F80623C" w14:textId="77777777" w:rsidR="00054226" w:rsidRDefault="00054226" w:rsidP="00054226">
      <w:pPr>
        <w:pStyle w:val="a4"/>
        <w:widowControl w:val="0"/>
        <w:ind w:firstLine="709"/>
        <w:jc w:val="both"/>
        <w:rPr>
          <w:rFonts w:ascii="Times New Roman" w:hAnsi="Times New Roman" w:cs="Times New Roman"/>
          <w:sz w:val="28"/>
          <w:szCs w:val="28"/>
        </w:rPr>
      </w:pPr>
      <w:bookmarkStart w:id="15" w:name="ст52_ч39_2"/>
      <w:bookmarkEnd w:id="15"/>
      <w:r>
        <w:rPr>
          <w:rFonts w:ascii="Times New Roman" w:hAnsi="Times New Roman" w:cs="Times New Roman"/>
          <w:b/>
          <w:bCs/>
          <w:sz w:val="28"/>
          <w:szCs w:val="28"/>
        </w:rPr>
        <w:lastRenderedPageBreak/>
        <w:t>39</w:t>
      </w:r>
      <w:r w:rsidRPr="00357CAB">
        <w:rPr>
          <w:rFonts w:ascii="Times New Roman" w:hAnsi="Times New Roman" w:cs="Times New Roman"/>
          <w:b/>
          <w:bCs/>
          <w:sz w:val="28"/>
          <w:szCs w:val="28"/>
          <w:vertAlign w:val="superscript"/>
        </w:rPr>
        <w:t>2</w:t>
      </w:r>
      <w:r>
        <w:rPr>
          <w:rFonts w:ascii="Times New Roman" w:hAnsi="Times New Roman" w:cs="Times New Roman"/>
          <w:b/>
          <w:bCs/>
          <w:sz w:val="28"/>
          <w:szCs w:val="28"/>
        </w:rPr>
        <w:t xml:space="preserve">. </w:t>
      </w:r>
      <w:r>
        <w:rPr>
          <w:rFonts w:ascii="Times New Roman" w:hAnsi="Times New Roman" w:cs="Times New Roman"/>
          <w:sz w:val="28"/>
          <w:szCs w:val="28"/>
        </w:rPr>
        <w:t>Владельцы приютов для животных и уполномоченные ими лица должны соблюдать общие требования к содержанию животных, а также следующие дополнительные требования:</w:t>
      </w:r>
    </w:p>
    <w:p w14:paraId="1B455ED5" w14:textId="77777777" w:rsidR="00054226" w:rsidRDefault="00054226" w:rsidP="00054226">
      <w:pPr>
        <w:pStyle w:val="a4"/>
        <w:widowControl w:val="0"/>
        <w:ind w:firstLine="709"/>
        <w:jc w:val="both"/>
        <w:rPr>
          <w:rFonts w:ascii="Times New Roman" w:hAnsi="Times New Roman" w:cs="Times New Roman"/>
          <w:sz w:val="28"/>
          <w:szCs w:val="28"/>
        </w:rPr>
      </w:pPr>
      <w:r>
        <w:rPr>
          <w:rFonts w:ascii="Times New Roman" w:hAnsi="Times New Roman" w:cs="Times New Roman"/>
          <w:sz w:val="28"/>
          <w:szCs w:val="28"/>
        </w:rPr>
        <w:t>1) проводить осмотр и осуществлять мероприятия по обязательному карантированию в течение десяти дней поступивших в приюты для животных животных без владельцев и животных, от права собственности на которых владельцы отказались, вакцинацию таких животных против бешенства и иных заболеваний, опасных для человека и животных;</w:t>
      </w:r>
    </w:p>
    <w:p w14:paraId="4F53CC59" w14:textId="77777777" w:rsidR="00054226" w:rsidRDefault="00054226" w:rsidP="00054226">
      <w:pPr>
        <w:pStyle w:val="a4"/>
        <w:widowControl w:val="0"/>
        <w:ind w:firstLine="709"/>
        <w:jc w:val="both"/>
        <w:rPr>
          <w:rFonts w:ascii="Times New Roman" w:hAnsi="Times New Roman" w:cs="Times New Roman"/>
          <w:sz w:val="28"/>
          <w:szCs w:val="28"/>
        </w:rPr>
      </w:pPr>
      <w:r>
        <w:rPr>
          <w:rFonts w:ascii="Times New Roman" w:hAnsi="Times New Roman" w:cs="Times New Roman"/>
          <w:sz w:val="28"/>
          <w:szCs w:val="28"/>
        </w:rPr>
        <w:t>2) осуществлять учет животных, маркирование неснимаемыми и несмываемыми метками поступивших в приюты для животных животных без владельцев и животных, от права собственности на которых владельцы отказались;</w:t>
      </w:r>
    </w:p>
    <w:p w14:paraId="5CD34A4C" w14:textId="77777777" w:rsidR="00054226" w:rsidRDefault="00054226" w:rsidP="00054226">
      <w:pPr>
        <w:pStyle w:val="a4"/>
        <w:widowControl w:val="0"/>
        <w:ind w:firstLine="709"/>
        <w:jc w:val="both"/>
        <w:rPr>
          <w:rFonts w:ascii="Times New Roman" w:hAnsi="Times New Roman" w:cs="Times New Roman"/>
          <w:sz w:val="28"/>
          <w:szCs w:val="28"/>
        </w:rPr>
      </w:pPr>
      <w:r>
        <w:rPr>
          <w:rFonts w:ascii="Times New Roman" w:hAnsi="Times New Roman" w:cs="Times New Roman"/>
          <w:sz w:val="28"/>
          <w:szCs w:val="28"/>
        </w:rPr>
        <w:t>3) осуществлять стерилизацию поступивших в приюты животных животных без владельцев;</w:t>
      </w:r>
    </w:p>
    <w:p w14:paraId="30D628E4" w14:textId="77777777" w:rsidR="00054226" w:rsidRDefault="00054226" w:rsidP="00054226">
      <w:pPr>
        <w:pStyle w:val="a4"/>
        <w:widowControl w:val="0"/>
        <w:ind w:firstLine="709"/>
        <w:jc w:val="both"/>
        <w:rPr>
          <w:rFonts w:ascii="Times New Roman" w:hAnsi="Times New Roman" w:cs="Times New Roman"/>
          <w:sz w:val="28"/>
          <w:szCs w:val="28"/>
        </w:rPr>
      </w:pPr>
      <w:r>
        <w:rPr>
          <w:rFonts w:ascii="Times New Roman" w:hAnsi="Times New Roman" w:cs="Times New Roman"/>
          <w:sz w:val="28"/>
          <w:szCs w:val="28"/>
        </w:rPr>
        <w:t>4) содержать поступивших в приюты для животных животных без владельцев и животных, от права собственности на которых владельцы отказались, до наступления естественной смерти таких животных либо возврата таких животных на прежние места их обитания и передачи таких животных новым владельцам;</w:t>
      </w:r>
    </w:p>
    <w:p w14:paraId="22EB8028" w14:textId="77777777" w:rsidR="00054226" w:rsidRDefault="00054226" w:rsidP="00054226">
      <w:pPr>
        <w:pStyle w:val="a4"/>
        <w:widowControl w:val="0"/>
        <w:ind w:firstLine="709"/>
        <w:jc w:val="both"/>
        <w:rPr>
          <w:rFonts w:ascii="Times New Roman" w:hAnsi="Times New Roman" w:cs="Times New Roman"/>
          <w:sz w:val="28"/>
          <w:szCs w:val="28"/>
        </w:rPr>
      </w:pPr>
      <w:r>
        <w:rPr>
          <w:rFonts w:ascii="Times New Roman" w:hAnsi="Times New Roman" w:cs="Times New Roman"/>
          <w:sz w:val="28"/>
          <w:szCs w:val="28"/>
        </w:rPr>
        <w:t>5) возвращать владельцам животных, имеющих на ошейниках или иных предметах сведений о владельцах;</w:t>
      </w:r>
    </w:p>
    <w:p w14:paraId="3FA04364" w14:textId="77777777" w:rsidR="00054226" w:rsidRDefault="00054226" w:rsidP="00054226">
      <w:pPr>
        <w:pStyle w:val="a4"/>
        <w:widowControl w:val="0"/>
        <w:ind w:firstLine="709"/>
        <w:jc w:val="both"/>
        <w:rPr>
          <w:rFonts w:ascii="Times New Roman" w:hAnsi="Times New Roman" w:cs="Times New Roman"/>
          <w:sz w:val="28"/>
          <w:szCs w:val="28"/>
        </w:rPr>
      </w:pPr>
      <w:r>
        <w:rPr>
          <w:rFonts w:ascii="Times New Roman" w:hAnsi="Times New Roman" w:cs="Times New Roman"/>
          <w:sz w:val="28"/>
          <w:szCs w:val="28"/>
        </w:rPr>
        <w:t>6) обеспечивать владельцу потерявшегося животного или уполномоченному владельцем такого животного лицу возможность поиска животного путем осмотра содержащихся в приютах для животных животных без владельцев;</w:t>
      </w:r>
    </w:p>
    <w:p w14:paraId="02462A66" w14:textId="77777777" w:rsidR="00054226" w:rsidRDefault="00054226" w:rsidP="00054226">
      <w:pPr>
        <w:pStyle w:val="a4"/>
        <w:widowControl w:val="0"/>
        <w:ind w:firstLine="709"/>
        <w:jc w:val="both"/>
        <w:rPr>
          <w:rFonts w:ascii="Times New Roman" w:hAnsi="Times New Roman" w:cs="Times New Roman"/>
          <w:sz w:val="28"/>
          <w:szCs w:val="28"/>
        </w:rPr>
      </w:pPr>
      <w:r>
        <w:rPr>
          <w:rFonts w:ascii="Times New Roman" w:hAnsi="Times New Roman" w:cs="Times New Roman"/>
          <w:sz w:val="28"/>
          <w:szCs w:val="28"/>
        </w:rPr>
        <w:t>7) размещать в информационно-телекоммуникационной сети «Интернет» в соответствии с частями 9 и 10 статьи 16 Федерального закона от 27 декабря 2018 года № 498-ФЗ «Об ответственном обращении с животными и о внесении изменений в отдельные законодательные акты Российской Федерации» сведения о находящихся в приютах для животных животных без владельцев и животных, от права собственности на которых владельцы отказались;</w:t>
      </w:r>
    </w:p>
    <w:p w14:paraId="1CCE6BDC" w14:textId="58D54114" w:rsidR="008D73EF" w:rsidRDefault="00054226" w:rsidP="00054226">
      <w:pPr>
        <w:widowControl w:val="0"/>
        <w:autoSpaceDE w:val="0"/>
        <w:autoSpaceDN w:val="0"/>
        <w:adjustRightInd w:val="0"/>
        <w:ind w:firstLine="709"/>
        <w:jc w:val="both"/>
        <w:rPr>
          <w:b/>
          <w:szCs w:val="28"/>
        </w:rPr>
      </w:pPr>
      <w:r>
        <w:rPr>
          <w:szCs w:val="28"/>
        </w:rPr>
        <w:t>8) вести документально подтвержденный учет поступления животных в приюты для животных и выбытия животных из приютов для животных.</w:t>
      </w:r>
    </w:p>
    <w:p w14:paraId="1AA1D72B" w14:textId="75B1A486" w:rsidR="008D73EF" w:rsidRDefault="008D73EF" w:rsidP="00AD50D4">
      <w:pPr>
        <w:widowControl w:val="0"/>
        <w:autoSpaceDE w:val="0"/>
        <w:autoSpaceDN w:val="0"/>
        <w:adjustRightInd w:val="0"/>
        <w:ind w:firstLine="709"/>
        <w:jc w:val="both"/>
        <w:rPr>
          <w:b/>
          <w:szCs w:val="28"/>
        </w:rPr>
      </w:pPr>
      <w:r>
        <w:rPr>
          <w:bCs/>
          <w:i/>
          <w:iCs/>
          <w:sz w:val="16"/>
          <w:szCs w:val="16"/>
        </w:rPr>
        <w:t>(часть 39</w:t>
      </w:r>
      <w:r w:rsidRPr="008D73EF">
        <w:rPr>
          <w:bCs/>
          <w:i/>
          <w:iCs/>
          <w:sz w:val="16"/>
          <w:szCs w:val="16"/>
          <w:vertAlign w:val="superscript"/>
        </w:rPr>
        <w:t>2</w:t>
      </w:r>
      <w:r>
        <w:rPr>
          <w:bCs/>
          <w:i/>
          <w:iCs/>
          <w:sz w:val="16"/>
          <w:szCs w:val="16"/>
        </w:rPr>
        <w:t xml:space="preserve"> статьи 52 дополнена решением Думы городского округа Жигулевск </w:t>
      </w:r>
      <w:r w:rsidRPr="008A099E">
        <w:rPr>
          <w:bCs/>
          <w:i/>
          <w:iCs/>
          <w:sz w:val="16"/>
          <w:szCs w:val="16"/>
        </w:rPr>
        <w:t xml:space="preserve">от 25.02.2022 № </w:t>
      </w:r>
      <w:hyperlink r:id="rId134" w:history="1">
        <w:r w:rsidRPr="008A099E">
          <w:rPr>
            <w:rStyle w:val="ae"/>
            <w:bCs/>
            <w:i/>
            <w:iCs/>
            <w:sz w:val="16"/>
            <w:szCs w:val="16"/>
          </w:rPr>
          <w:t>195</w:t>
        </w:r>
      </w:hyperlink>
      <w:r>
        <w:rPr>
          <w:bCs/>
          <w:i/>
          <w:iCs/>
          <w:sz w:val="16"/>
          <w:szCs w:val="16"/>
        </w:rPr>
        <w:t>)</w:t>
      </w:r>
    </w:p>
    <w:p w14:paraId="79BB6B72" w14:textId="360C8D9F" w:rsidR="00375C89" w:rsidRPr="009A31A0" w:rsidRDefault="00375C89" w:rsidP="00AD50D4">
      <w:pPr>
        <w:widowControl w:val="0"/>
        <w:autoSpaceDE w:val="0"/>
        <w:autoSpaceDN w:val="0"/>
        <w:adjustRightInd w:val="0"/>
        <w:ind w:firstLine="709"/>
        <w:jc w:val="both"/>
        <w:rPr>
          <w:szCs w:val="28"/>
        </w:rPr>
      </w:pPr>
      <w:r w:rsidRPr="009A31A0">
        <w:rPr>
          <w:b/>
          <w:szCs w:val="28"/>
        </w:rPr>
        <w:t>40.</w:t>
      </w:r>
      <w:r w:rsidRPr="009A31A0">
        <w:rPr>
          <w:szCs w:val="28"/>
        </w:rPr>
        <w:t xml:space="preserve"> Информация об отловленных либо доставленных безнадзорных животных, имеющих номерной индивидуальный знак животного, является доступной и открытой. Каждый имеет право обратиться за получением необходимой информации о пропавшем или потерянном домашнем животном.</w:t>
      </w:r>
    </w:p>
    <w:p w14:paraId="2615DB12" w14:textId="77777777" w:rsidR="00375C89" w:rsidRPr="009A31A0" w:rsidRDefault="00375C89" w:rsidP="00AD50D4">
      <w:pPr>
        <w:widowControl w:val="0"/>
        <w:autoSpaceDE w:val="0"/>
        <w:autoSpaceDN w:val="0"/>
        <w:adjustRightInd w:val="0"/>
        <w:ind w:firstLine="709"/>
        <w:jc w:val="both"/>
        <w:rPr>
          <w:szCs w:val="28"/>
        </w:rPr>
      </w:pPr>
      <w:r w:rsidRPr="009A31A0">
        <w:rPr>
          <w:szCs w:val="28"/>
        </w:rPr>
        <w:t>Отловленные безнадзорные животные содержатся в приюте для животных в течение 3 дней, включая выходные. Зарегистрированные животные (животные, имеющие идентификационный номер – жетон, татуировку, электронный чип) по первому требованию возвращаются владельцам.</w:t>
      </w:r>
    </w:p>
    <w:p w14:paraId="2F81FAB6" w14:textId="77777777" w:rsidR="00375C89" w:rsidRPr="009A31A0" w:rsidRDefault="00375C89" w:rsidP="00AD50D4">
      <w:pPr>
        <w:widowControl w:val="0"/>
        <w:autoSpaceDE w:val="0"/>
        <w:autoSpaceDN w:val="0"/>
        <w:adjustRightInd w:val="0"/>
        <w:ind w:firstLine="709"/>
        <w:jc w:val="both"/>
        <w:rPr>
          <w:szCs w:val="28"/>
        </w:rPr>
      </w:pPr>
      <w:r w:rsidRPr="009A31A0">
        <w:rPr>
          <w:szCs w:val="28"/>
        </w:rPr>
        <w:t xml:space="preserve">Владельцы, получающие как зарегистрированных, так и незарегистрированных животных из приюта для животных, возмещают все расходы по организации их отлова, транспортировке, содержанию, а также </w:t>
      </w:r>
      <w:r w:rsidRPr="009A31A0">
        <w:rPr>
          <w:szCs w:val="28"/>
        </w:rPr>
        <w:lastRenderedPageBreak/>
        <w:t>другие необходимые расходы.</w:t>
      </w:r>
    </w:p>
    <w:p w14:paraId="287BE24C" w14:textId="77777777" w:rsidR="00375C89" w:rsidRPr="009A31A0" w:rsidRDefault="00375C89" w:rsidP="00AD50D4">
      <w:pPr>
        <w:widowControl w:val="0"/>
        <w:autoSpaceDE w:val="0"/>
        <w:autoSpaceDN w:val="0"/>
        <w:adjustRightInd w:val="0"/>
        <w:ind w:firstLine="709"/>
        <w:jc w:val="both"/>
        <w:rPr>
          <w:szCs w:val="28"/>
        </w:rPr>
      </w:pPr>
      <w:r w:rsidRPr="009A31A0">
        <w:rPr>
          <w:szCs w:val="28"/>
        </w:rPr>
        <w:t>Невостребованные владельцами зарегистрированные животные, а также незарегистрированные животные, сведения о которых отсутствуют в реестре животных, могут передаваться заинтересованным предприятиям, учреждениям, организациям или отдельным гражданам, заинтересованным в дальнейшем содержании животных.</w:t>
      </w:r>
    </w:p>
    <w:p w14:paraId="33A550B5"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41.</w:t>
      </w:r>
      <w:r w:rsidRPr="009A31A0">
        <w:rPr>
          <w:szCs w:val="28"/>
        </w:rPr>
        <w:t xml:space="preserve"> По невостребованным животным после истечения времени содержания их в приюте для животных принимается решение об их дальнейшей судьбе:</w:t>
      </w:r>
    </w:p>
    <w:p w14:paraId="6815F416" w14:textId="77777777" w:rsidR="00375C89" w:rsidRPr="009A31A0" w:rsidRDefault="00375C89" w:rsidP="00AD50D4">
      <w:pPr>
        <w:widowControl w:val="0"/>
        <w:autoSpaceDE w:val="0"/>
        <w:autoSpaceDN w:val="0"/>
        <w:adjustRightInd w:val="0"/>
        <w:ind w:firstLine="709"/>
        <w:jc w:val="both"/>
        <w:rPr>
          <w:szCs w:val="28"/>
        </w:rPr>
      </w:pPr>
      <w:r w:rsidRPr="009A31A0">
        <w:rPr>
          <w:szCs w:val="28"/>
        </w:rPr>
        <w:t>1) о собаках и кошках – стерилизация и выпуск их в месте отлова, или применение эвтаназии;</w:t>
      </w:r>
    </w:p>
    <w:p w14:paraId="2D41E302" w14:textId="77777777" w:rsidR="00375C89" w:rsidRPr="009A31A0" w:rsidRDefault="00375C89" w:rsidP="00AD50D4">
      <w:pPr>
        <w:widowControl w:val="0"/>
        <w:autoSpaceDE w:val="0"/>
        <w:autoSpaceDN w:val="0"/>
        <w:adjustRightInd w:val="0"/>
        <w:ind w:firstLine="709"/>
        <w:jc w:val="both"/>
        <w:rPr>
          <w:szCs w:val="28"/>
        </w:rPr>
      </w:pPr>
      <w:r w:rsidRPr="009A31A0">
        <w:rPr>
          <w:szCs w:val="28"/>
        </w:rPr>
        <w:t>2) о сельскохозяйственных животных – сдача в цех по убою скота.</w:t>
      </w:r>
    </w:p>
    <w:p w14:paraId="53AE9699" w14:textId="6C92981A" w:rsidR="00375C89" w:rsidRDefault="00375C89" w:rsidP="00AD50D4">
      <w:pPr>
        <w:widowControl w:val="0"/>
        <w:autoSpaceDE w:val="0"/>
        <w:autoSpaceDN w:val="0"/>
        <w:adjustRightInd w:val="0"/>
        <w:ind w:firstLine="709"/>
        <w:jc w:val="both"/>
        <w:rPr>
          <w:szCs w:val="28"/>
        </w:rPr>
      </w:pPr>
      <w:r w:rsidRPr="009A31A0">
        <w:rPr>
          <w:b/>
          <w:szCs w:val="28"/>
        </w:rPr>
        <w:t>42.</w:t>
      </w:r>
      <w:r w:rsidRPr="009A31A0">
        <w:rPr>
          <w:szCs w:val="28"/>
        </w:rPr>
        <w:t xml:space="preserve"> Эвтаназия, то есть прекращение жизнедеятельности животного, производится в случае особо опасных заболеваний, при </w:t>
      </w:r>
      <w:r w:rsidR="00A82159">
        <w:rPr>
          <w:szCs w:val="28"/>
        </w:rPr>
        <w:t>необходимости прекращения непереносимых физических страданий нежизнеспособных животных при наличии достоверно установленных специалистом в области ветеринарии тяжелого неизлечимого заболевания животного или неизлечимых последствий острой травмы, несовместимых с жизнью животного</w:t>
      </w:r>
      <w:r w:rsidRPr="009A31A0">
        <w:rPr>
          <w:szCs w:val="28"/>
        </w:rPr>
        <w:t xml:space="preserve"> или предотвращения опасности заражения людей, а также по желанию владельцев и случаях невостребованности животного.</w:t>
      </w:r>
    </w:p>
    <w:p w14:paraId="5F9C7C8D" w14:textId="1F642162" w:rsidR="00A82159" w:rsidRPr="009A31A0" w:rsidRDefault="00A82159" w:rsidP="00AD50D4">
      <w:pPr>
        <w:widowControl w:val="0"/>
        <w:autoSpaceDE w:val="0"/>
        <w:autoSpaceDN w:val="0"/>
        <w:adjustRightInd w:val="0"/>
        <w:ind w:firstLine="709"/>
        <w:jc w:val="both"/>
        <w:rPr>
          <w:szCs w:val="28"/>
        </w:rPr>
      </w:pPr>
      <w:r>
        <w:rPr>
          <w:bCs/>
          <w:i/>
          <w:iCs/>
          <w:sz w:val="16"/>
          <w:szCs w:val="16"/>
        </w:rPr>
        <w:t xml:space="preserve">(абзац первый части 42 статьи 52 в редакции решения Думы городского округа Жигулевск </w:t>
      </w:r>
      <w:r w:rsidRPr="008A099E">
        <w:rPr>
          <w:bCs/>
          <w:i/>
          <w:iCs/>
          <w:sz w:val="16"/>
          <w:szCs w:val="16"/>
        </w:rPr>
        <w:t xml:space="preserve">от 25.02.2022 № </w:t>
      </w:r>
      <w:hyperlink r:id="rId135" w:history="1">
        <w:r w:rsidRPr="008A099E">
          <w:rPr>
            <w:rStyle w:val="ae"/>
            <w:bCs/>
            <w:i/>
            <w:iCs/>
            <w:sz w:val="16"/>
            <w:szCs w:val="16"/>
          </w:rPr>
          <w:t>195</w:t>
        </w:r>
      </w:hyperlink>
      <w:r>
        <w:rPr>
          <w:bCs/>
          <w:i/>
          <w:iCs/>
          <w:sz w:val="16"/>
          <w:szCs w:val="16"/>
        </w:rPr>
        <w:t>)</w:t>
      </w:r>
    </w:p>
    <w:p w14:paraId="6BD4415F" w14:textId="6D4C4225" w:rsidR="00375C89" w:rsidRDefault="00A82159" w:rsidP="00AD50D4">
      <w:pPr>
        <w:widowControl w:val="0"/>
        <w:autoSpaceDE w:val="0"/>
        <w:autoSpaceDN w:val="0"/>
        <w:adjustRightInd w:val="0"/>
        <w:ind w:firstLine="709"/>
        <w:jc w:val="both"/>
        <w:rPr>
          <w:szCs w:val="28"/>
        </w:rPr>
      </w:pPr>
      <w:r w:rsidRPr="00830FE0">
        <w:rPr>
          <w:szCs w:val="28"/>
        </w:rPr>
        <w:t>Эвтаназия осуществляется специалистом</w:t>
      </w:r>
      <w:r>
        <w:rPr>
          <w:szCs w:val="28"/>
        </w:rPr>
        <w:t xml:space="preserve"> в области ветеринарии</w:t>
      </w:r>
      <w:r w:rsidRPr="00830FE0">
        <w:rPr>
          <w:szCs w:val="28"/>
        </w:rPr>
        <w:t>, имеющим лицензию на данный вид деятельности,</w:t>
      </w:r>
      <w:r w:rsidRPr="009A31A0">
        <w:rPr>
          <w:szCs w:val="28"/>
        </w:rPr>
        <w:t xml:space="preserve"> </w:t>
      </w:r>
      <w:r w:rsidRPr="00830FE0">
        <w:rPr>
          <w:szCs w:val="28"/>
        </w:rPr>
        <w:t xml:space="preserve">и только гуманными методами, </w:t>
      </w:r>
      <w:r>
        <w:rPr>
          <w:szCs w:val="28"/>
        </w:rPr>
        <w:t>гарантирующими быструю и безболезненную смерть</w:t>
      </w:r>
      <w:r w:rsidR="00375C89" w:rsidRPr="009A31A0">
        <w:rPr>
          <w:szCs w:val="28"/>
        </w:rPr>
        <w:t>.</w:t>
      </w:r>
    </w:p>
    <w:p w14:paraId="5A8952B3" w14:textId="2B555CD4" w:rsidR="00A82159" w:rsidRPr="009A31A0" w:rsidRDefault="00A82159" w:rsidP="00AD50D4">
      <w:pPr>
        <w:widowControl w:val="0"/>
        <w:autoSpaceDE w:val="0"/>
        <w:autoSpaceDN w:val="0"/>
        <w:adjustRightInd w:val="0"/>
        <w:ind w:firstLine="709"/>
        <w:jc w:val="both"/>
        <w:rPr>
          <w:szCs w:val="28"/>
        </w:rPr>
      </w:pPr>
      <w:r>
        <w:rPr>
          <w:bCs/>
          <w:i/>
          <w:iCs/>
          <w:sz w:val="16"/>
          <w:szCs w:val="16"/>
        </w:rPr>
        <w:t xml:space="preserve">(абзац второй части 42 статьи 52 в редакции решения Думы городского округа Жигулевск </w:t>
      </w:r>
      <w:r w:rsidRPr="008A099E">
        <w:rPr>
          <w:bCs/>
          <w:i/>
          <w:iCs/>
          <w:sz w:val="16"/>
          <w:szCs w:val="16"/>
        </w:rPr>
        <w:t xml:space="preserve">от 25.02.2022 № </w:t>
      </w:r>
      <w:hyperlink r:id="rId136" w:history="1">
        <w:r w:rsidRPr="008A099E">
          <w:rPr>
            <w:rStyle w:val="ae"/>
            <w:bCs/>
            <w:i/>
            <w:iCs/>
            <w:sz w:val="16"/>
            <w:szCs w:val="16"/>
          </w:rPr>
          <w:t>195</w:t>
        </w:r>
      </w:hyperlink>
      <w:r>
        <w:rPr>
          <w:bCs/>
          <w:i/>
          <w:iCs/>
          <w:sz w:val="16"/>
          <w:szCs w:val="16"/>
        </w:rPr>
        <w:t>)</w:t>
      </w:r>
    </w:p>
    <w:p w14:paraId="48DCD8E4" w14:textId="77777777" w:rsidR="00375C89" w:rsidRPr="009A31A0" w:rsidRDefault="00375C89" w:rsidP="00AD50D4">
      <w:pPr>
        <w:widowControl w:val="0"/>
        <w:autoSpaceDE w:val="0"/>
        <w:autoSpaceDN w:val="0"/>
        <w:adjustRightInd w:val="0"/>
        <w:ind w:firstLine="709"/>
        <w:jc w:val="both"/>
        <w:rPr>
          <w:szCs w:val="28"/>
        </w:rPr>
      </w:pPr>
      <w:r w:rsidRPr="009A31A0">
        <w:rPr>
          <w:szCs w:val="28"/>
        </w:rPr>
        <w:t>Запрещается эвтаназия животного(-ых) в присутствии детей.</w:t>
      </w:r>
    </w:p>
    <w:p w14:paraId="5B797493"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43.</w:t>
      </w:r>
      <w:r w:rsidRPr="009A31A0">
        <w:rPr>
          <w:szCs w:val="28"/>
        </w:rPr>
        <w:t xml:space="preserve"> Общества и клубы любителей животных, общества защиты животных имеют право:</w:t>
      </w:r>
    </w:p>
    <w:p w14:paraId="5D7A0BC2" w14:textId="77777777" w:rsidR="00375C89" w:rsidRPr="009A31A0" w:rsidRDefault="00375C89" w:rsidP="00AD50D4">
      <w:pPr>
        <w:widowControl w:val="0"/>
        <w:autoSpaceDE w:val="0"/>
        <w:autoSpaceDN w:val="0"/>
        <w:adjustRightInd w:val="0"/>
        <w:ind w:firstLine="709"/>
        <w:jc w:val="both"/>
        <w:rPr>
          <w:szCs w:val="28"/>
        </w:rPr>
      </w:pPr>
      <w:r w:rsidRPr="009A31A0">
        <w:rPr>
          <w:szCs w:val="28"/>
        </w:rPr>
        <w:t>1) принимать участие в разработке проектов муниципальных правовых актов городского округа, регулирующих общественные отношения по охране животных, порядку их содержания на территории городского округа;</w:t>
      </w:r>
    </w:p>
    <w:p w14:paraId="2E2201F2" w14:textId="77777777" w:rsidR="00375C89" w:rsidRPr="009A31A0" w:rsidRDefault="00375C89" w:rsidP="00AD50D4">
      <w:pPr>
        <w:widowControl w:val="0"/>
        <w:autoSpaceDE w:val="0"/>
        <w:autoSpaceDN w:val="0"/>
        <w:adjustRightInd w:val="0"/>
        <w:ind w:firstLine="709"/>
        <w:jc w:val="both"/>
        <w:rPr>
          <w:szCs w:val="28"/>
        </w:rPr>
      </w:pPr>
      <w:r w:rsidRPr="009A31A0">
        <w:rPr>
          <w:szCs w:val="28"/>
        </w:rPr>
        <w:t>2) строить и оборудовать площадки для выгула животных на отведенных администрацией городского округа местах;</w:t>
      </w:r>
    </w:p>
    <w:p w14:paraId="69B16D0A" w14:textId="77777777" w:rsidR="00375C89" w:rsidRPr="009A31A0" w:rsidRDefault="00375C89" w:rsidP="00AD50D4">
      <w:pPr>
        <w:widowControl w:val="0"/>
        <w:autoSpaceDE w:val="0"/>
        <w:autoSpaceDN w:val="0"/>
        <w:adjustRightInd w:val="0"/>
        <w:ind w:firstLine="709"/>
        <w:jc w:val="both"/>
        <w:rPr>
          <w:szCs w:val="28"/>
        </w:rPr>
      </w:pPr>
      <w:r w:rsidRPr="009A31A0">
        <w:rPr>
          <w:szCs w:val="28"/>
        </w:rPr>
        <w:t>3) осуществлять общественный контроль над выполнением установленных санитарно-гигиенических и ветеринарных правил членами обществ и клубов любителей животных;</w:t>
      </w:r>
    </w:p>
    <w:p w14:paraId="56B10773" w14:textId="77777777" w:rsidR="00375C89" w:rsidRPr="009A31A0" w:rsidRDefault="00375C89" w:rsidP="00AD50D4">
      <w:pPr>
        <w:widowControl w:val="0"/>
        <w:autoSpaceDE w:val="0"/>
        <w:autoSpaceDN w:val="0"/>
        <w:adjustRightInd w:val="0"/>
        <w:ind w:firstLine="709"/>
        <w:jc w:val="both"/>
        <w:rPr>
          <w:szCs w:val="28"/>
        </w:rPr>
      </w:pPr>
      <w:r w:rsidRPr="009A31A0">
        <w:rPr>
          <w:szCs w:val="28"/>
        </w:rPr>
        <w:t>4) оказывать содействие органам государственного ветеринарного надзора в проведении вакцинации животных.</w:t>
      </w:r>
    </w:p>
    <w:p w14:paraId="6077B96A"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44.</w:t>
      </w:r>
      <w:r w:rsidRPr="009A31A0">
        <w:rPr>
          <w:szCs w:val="28"/>
        </w:rPr>
        <w:t xml:space="preserve"> Общества и клубы любителей животных обязаны:</w:t>
      </w:r>
    </w:p>
    <w:p w14:paraId="6C111443" w14:textId="77777777" w:rsidR="00375C89" w:rsidRPr="009A31A0" w:rsidRDefault="00375C89" w:rsidP="00AD50D4">
      <w:pPr>
        <w:widowControl w:val="0"/>
        <w:autoSpaceDE w:val="0"/>
        <w:autoSpaceDN w:val="0"/>
        <w:adjustRightInd w:val="0"/>
        <w:ind w:firstLine="709"/>
        <w:jc w:val="both"/>
        <w:rPr>
          <w:szCs w:val="28"/>
        </w:rPr>
      </w:pPr>
      <w:r w:rsidRPr="009A31A0">
        <w:rPr>
          <w:szCs w:val="28"/>
        </w:rPr>
        <w:t>1) соблюдать и выполнять требования действующего законодательства Российской Федерации, Самарской области, настоящих Правил и иных муниципальных правовых актов городского округа;</w:t>
      </w:r>
    </w:p>
    <w:p w14:paraId="664338BC" w14:textId="77777777" w:rsidR="00375C89" w:rsidRPr="009A31A0" w:rsidRDefault="00375C89" w:rsidP="00AD50D4">
      <w:pPr>
        <w:widowControl w:val="0"/>
        <w:autoSpaceDE w:val="0"/>
        <w:autoSpaceDN w:val="0"/>
        <w:adjustRightInd w:val="0"/>
        <w:ind w:firstLine="709"/>
        <w:jc w:val="both"/>
        <w:rPr>
          <w:szCs w:val="28"/>
        </w:rPr>
      </w:pPr>
      <w:r w:rsidRPr="009A31A0">
        <w:rPr>
          <w:szCs w:val="28"/>
        </w:rPr>
        <w:t>2) планировать разведение животных;</w:t>
      </w:r>
    </w:p>
    <w:p w14:paraId="3BE481CD" w14:textId="77777777" w:rsidR="00375C89" w:rsidRPr="009A31A0" w:rsidRDefault="00375C89" w:rsidP="00AD50D4">
      <w:pPr>
        <w:widowControl w:val="0"/>
        <w:autoSpaceDE w:val="0"/>
        <w:autoSpaceDN w:val="0"/>
        <w:adjustRightInd w:val="0"/>
        <w:ind w:firstLine="709"/>
        <w:jc w:val="both"/>
        <w:rPr>
          <w:szCs w:val="28"/>
        </w:rPr>
      </w:pPr>
      <w:r w:rsidRPr="009A31A0">
        <w:rPr>
          <w:szCs w:val="28"/>
        </w:rPr>
        <w:t>3) пропагандировать среди населения исполнение настоящих Правил на территории городского округа.</w:t>
      </w:r>
    </w:p>
    <w:p w14:paraId="485478D4" w14:textId="77777777" w:rsidR="00375C89" w:rsidRPr="009A31A0" w:rsidRDefault="00375C89" w:rsidP="00AD50D4">
      <w:pPr>
        <w:widowControl w:val="0"/>
        <w:autoSpaceDE w:val="0"/>
        <w:autoSpaceDN w:val="0"/>
        <w:adjustRightInd w:val="0"/>
        <w:ind w:firstLine="709"/>
        <w:jc w:val="both"/>
        <w:outlineLvl w:val="0"/>
        <w:rPr>
          <w:szCs w:val="28"/>
        </w:rPr>
      </w:pPr>
    </w:p>
    <w:p w14:paraId="6BAC314F" w14:textId="77777777" w:rsidR="00375C89" w:rsidRPr="009A31A0" w:rsidRDefault="00375C89" w:rsidP="00AD50D4">
      <w:pPr>
        <w:widowControl w:val="0"/>
        <w:autoSpaceDE w:val="0"/>
        <w:autoSpaceDN w:val="0"/>
        <w:adjustRightInd w:val="0"/>
        <w:ind w:firstLine="709"/>
        <w:jc w:val="both"/>
        <w:outlineLvl w:val="0"/>
        <w:rPr>
          <w:b/>
          <w:szCs w:val="28"/>
        </w:rPr>
      </w:pPr>
      <w:r w:rsidRPr="009A31A0">
        <w:rPr>
          <w:b/>
          <w:szCs w:val="28"/>
        </w:rPr>
        <w:t xml:space="preserve">Статья 53. Порядок участия граждан городского округа в </w:t>
      </w:r>
      <w:r w:rsidRPr="009A31A0">
        <w:rPr>
          <w:b/>
          <w:szCs w:val="28"/>
        </w:rPr>
        <w:lastRenderedPageBreak/>
        <w:t>благоустройстве прилегающих территорий</w:t>
      </w:r>
    </w:p>
    <w:p w14:paraId="47EC8ACD"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1.</w:t>
      </w:r>
      <w:r w:rsidRPr="009A31A0">
        <w:rPr>
          <w:szCs w:val="28"/>
        </w:rPr>
        <w:t xml:space="preserve"> Органы местного самоуправления городского округа вправе принимать решения о привлечении граждан к выполнению на добровольной основе работ по благоустройству прилегающих территорий.</w:t>
      </w:r>
    </w:p>
    <w:p w14:paraId="5895B1EA"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2.</w:t>
      </w:r>
      <w:r w:rsidRPr="009A31A0">
        <w:rPr>
          <w:szCs w:val="28"/>
        </w:rPr>
        <w:t xml:space="preserve"> Граждане могут быть привлечены к выполнению работ, которые не требуют специальной профессиональной подготовки. К выполнению работ по благоустройству прилегающих территорий могут привлекаться совершеннолетние трудоспособные жители городского округа в свободное от основной работы или учебы время на безвозмездной основе. При этом продолжительность работ не может составлять более четырех часов подряд.</w:t>
      </w:r>
    </w:p>
    <w:p w14:paraId="01D736E0"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3.</w:t>
      </w:r>
      <w:r w:rsidRPr="009A31A0">
        <w:rPr>
          <w:szCs w:val="28"/>
        </w:rPr>
        <w:t xml:space="preserve"> О привлечении граждан к выполнению на добровольной основе работ по благоустройству прилегающих территорий администрация городского округа не позднее, чем за пять дней до дня привлечения граждан к выполнению работ по благоустройству прилегающих территорий извещает путем:</w:t>
      </w:r>
    </w:p>
    <w:p w14:paraId="3860F330" w14:textId="77777777" w:rsidR="00375C89" w:rsidRPr="009A31A0" w:rsidRDefault="00375C89" w:rsidP="00AD50D4">
      <w:pPr>
        <w:widowControl w:val="0"/>
        <w:autoSpaceDE w:val="0"/>
        <w:autoSpaceDN w:val="0"/>
        <w:adjustRightInd w:val="0"/>
        <w:ind w:firstLine="709"/>
        <w:jc w:val="both"/>
        <w:rPr>
          <w:szCs w:val="28"/>
        </w:rPr>
      </w:pPr>
      <w:r w:rsidRPr="009A31A0">
        <w:rPr>
          <w:szCs w:val="28"/>
        </w:rPr>
        <w:t xml:space="preserve">1) размещения соответствующих объявлений на официальном Интернет-сайте администрации городского округа – </w:t>
      </w:r>
      <w:r w:rsidRPr="009A31A0">
        <w:rPr>
          <w:szCs w:val="28"/>
          <w:lang w:val="en-US"/>
        </w:rPr>
        <w:t>www</w:t>
      </w:r>
      <w:r w:rsidRPr="009A31A0">
        <w:rPr>
          <w:szCs w:val="28"/>
        </w:rPr>
        <w:t>.</w:t>
      </w:r>
      <w:r w:rsidRPr="009A31A0">
        <w:rPr>
          <w:szCs w:val="28"/>
          <w:lang w:val="en-US"/>
        </w:rPr>
        <w:t>zhigulevsk</w:t>
      </w:r>
      <w:r w:rsidRPr="009A31A0">
        <w:rPr>
          <w:szCs w:val="28"/>
        </w:rPr>
        <w:t>.</w:t>
      </w:r>
      <w:r w:rsidRPr="009A31A0">
        <w:rPr>
          <w:szCs w:val="28"/>
          <w:lang w:val="en-US"/>
        </w:rPr>
        <w:t>org</w:t>
      </w:r>
      <w:r w:rsidRPr="009A31A0">
        <w:rPr>
          <w:szCs w:val="28"/>
        </w:rPr>
        <w:t>;</w:t>
      </w:r>
    </w:p>
    <w:p w14:paraId="7A5E3AAC" w14:textId="77777777" w:rsidR="00375C89" w:rsidRPr="009A31A0" w:rsidRDefault="00375C89" w:rsidP="00AD50D4">
      <w:pPr>
        <w:widowControl w:val="0"/>
        <w:autoSpaceDE w:val="0"/>
        <w:autoSpaceDN w:val="0"/>
        <w:adjustRightInd w:val="0"/>
        <w:ind w:firstLine="709"/>
        <w:jc w:val="both"/>
        <w:rPr>
          <w:szCs w:val="28"/>
        </w:rPr>
      </w:pPr>
      <w:r w:rsidRPr="009A31A0">
        <w:rPr>
          <w:szCs w:val="28"/>
        </w:rPr>
        <w:t>2) опубликования соответствующих объявлений в газете «Жигулевский рабочий»;</w:t>
      </w:r>
    </w:p>
    <w:p w14:paraId="0BFDDF35" w14:textId="77777777" w:rsidR="00375C89" w:rsidRPr="009A31A0" w:rsidRDefault="00375C89" w:rsidP="00AD50D4">
      <w:pPr>
        <w:widowControl w:val="0"/>
        <w:autoSpaceDE w:val="0"/>
        <w:autoSpaceDN w:val="0"/>
        <w:adjustRightInd w:val="0"/>
        <w:ind w:firstLine="709"/>
        <w:jc w:val="both"/>
        <w:rPr>
          <w:szCs w:val="28"/>
        </w:rPr>
      </w:pPr>
      <w:r w:rsidRPr="009A31A0">
        <w:rPr>
          <w:szCs w:val="28"/>
        </w:rPr>
        <w:t>3) размещения соответствующих объявлений на информационных стендах (стойках) в помещениях органов местного самоуправления городского округа;</w:t>
      </w:r>
    </w:p>
    <w:p w14:paraId="2568BE83" w14:textId="77777777" w:rsidR="00375C89" w:rsidRPr="009A31A0" w:rsidRDefault="00375C89" w:rsidP="00AD50D4">
      <w:pPr>
        <w:widowControl w:val="0"/>
        <w:autoSpaceDE w:val="0"/>
        <w:autoSpaceDN w:val="0"/>
        <w:adjustRightInd w:val="0"/>
        <w:ind w:firstLine="709"/>
        <w:jc w:val="both"/>
        <w:rPr>
          <w:szCs w:val="28"/>
        </w:rPr>
      </w:pPr>
      <w:r w:rsidRPr="009A31A0">
        <w:rPr>
          <w:szCs w:val="28"/>
        </w:rPr>
        <w:t>4) размещения соответствующего сообщения в помещениях многоквартирных домов, определенных решениями общих собраний собственников помещений в домах и доступном для всех собственников помещений в каждом доме (информационные доски у входных дверей в подъезды домов);</w:t>
      </w:r>
    </w:p>
    <w:p w14:paraId="3E615B4A" w14:textId="77777777" w:rsidR="00375C89" w:rsidRPr="009A31A0" w:rsidRDefault="00375C89" w:rsidP="00AD50D4">
      <w:pPr>
        <w:widowControl w:val="0"/>
        <w:autoSpaceDE w:val="0"/>
        <w:autoSpaceDN w:val="0"/>
        <w:adjustRightInd w:val="0"/>
        <w:ind w:firstLine="709"/>
        <w:jc w:val="both"/>
        <w:rPr>
          <w:szCs w:val="28"/>
        </w:rPr>
      </w:pPr>
      <w:r w:rsidRPr="009A31A0">
        <w:rPr>
          <w:szCs w:val="28"/>
        </w:rPr>
        <w:t>5) иными доступными способами.</w:t>
      </w:r>
    </w:p>
    <w:p w14:paraId="37F80C76"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4.</w:t>
      </w:r>
      <w:r w:rsidRPr="009A31A0">
        <w:rPr>
          <w:szCs w:val="28"/>
        </w:rPr>
        <w:t xml:space="preserve"> В объявлениях о привлечении граждан к выполнению на добровольной основе работ по благоустройству прилегающих территорий указываются:</w:t>
      </w:r>
    </w:p>
    <w:p w14:paraId="4202D7E5" w14:textId="77777777" w:rsidR="00375C89" w:rsidRPr="009A31A0" w:rsidRDefault="00375C89" w:rsidP="00AD50D4">
      <w:pPr>
        <w:widowControl w:val="0"/>
        <w:autoSpaceDE w:val="0"/>
        <w:autoSpaceDN w:val="0"/>
        <w:adjustRightInd w:val="0"/>
        <w:ind w:firstLine="709"/>
        <w:jc w:val="both"/>
        <w:rPr>
          <w:szCs w:val="28"/>
        </w:rPr>
      </w:pPr>
      <w:r w:rsidRPr="009A31A0">
        <w:rPr>
          <w:szCs w:val="28"/>
        </w:rPr>
        <w:t>1) адрес территории, в отношении которой принято решение о привлечении граждан к выполнению работ по благоустройству;</w:t>
      </w:r>
    </w:p>
    <w:p w14:paraId="02213B8B" w14:textId="77777777" w:rsidR="00375C89" w:rsidRPr="009A31A0" w:rsidRDefault="00375C89" w:rsidP="00AD50D4">
      <w:pPr>
        <w:widowControl w:val="0"/>
        <w:autoSpaceDE w:val="0"/>
        <w:autoSpaceDN w:val="0"/>
        <w:adjustRightInd w:val="0"/>
        <w:ind w:firstLine="709"/>
        <w:jc w:val="both"/>
        <w:rPr>
          <w:szCs w:val="28"/>
        </w:rPr>
      </w:pPr>
      <w:r w:rsidRPr="009A31A0">
        <w:rPr>
          <w:szCs w:val="28"/>
        </w:rPr>
        <w:t>2) время проведения и перечень работ;</w:t>
      </w:r>
    </w:p>
    <w:p w14:paraId="4FF604AF" w14:textId="77777777" w:rsidR="00375C89" w:rsidRPr="009A31A0" w:rsidRDefault="00375C89" w:rsidP="00AD50D4">
      <w:pPr>
        <w:widowControl w:val="0"/>
        <w:autoSpaceDE w:val="0"/>
        <w:autoSpaceDN w:val="0"/>
        <w:adjustRightInd w:val="0"/>
        <w:ind w:firstLine="709"/>
        <w:jc w:val="both"/>
        <w:rPr>
          <w:szCs w:val="28"/>
        </w:rPr>
      </w:pPr>
      <w:r w:rsidRPr="009A31A0">
        <w:rPr>
          <w:szCs w:val="28"/>
        </w:rPr>
        <w:t>3) лицо, ответственное за организацию и проведение работ по благоустройству.</w:t>
      </w:r>
    </w:p>
    <w:p w14:paraId="2C1E8877"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5.</w:t>
      </w:r>
      <w:r w:rsidRPr="009A31A0">
        <w:rPr>
          <w:szCs w:val="28"/>
        </w:rPr>
        <w:t xml:space="preserve"> Администрация городского округа обеспечивает граждан, привлекаемых к выполнению работ по благоустройству, необходимым инвентарем, инструментом и техникой.</w:t>
      </w:r>
    </w:p>
    <w:p w14:paraId="2A661460" w14:textId="77777777" w:rsidR="00375C89" w:rsidRPr="009A31A0" w:rsidRDefault="00375C89" w:rsidP="00AD50D4">
      <w:pPr>
        <w:widowControl w:val="0"/>
        <w:autoSpaceDE w:val="0"/>
        <w:autoSpaceDN w:val="0"/>
        <w:adjustRightInd w:val="0"/>
        <w:ind w:firstLine="709"/>
        <w:jc w:val="both"/>
        <w:rPr>
          <w:szCs w:val="28"/>
        </w:rPr>
      </w:pPr>
      <w:r w:rsidRPr="009A31A0">
        <w:rPr>
          <w:szCs w:val="28"/>
        </w:rPr>
        <w:t>Специальной одеждой граждане обеспечивают себя самостоятельно.</w:t>
      </w:r>
    </w:p>
    <w:p w14:paraId="292863DE" w14:textId="77777777" w:rsidR="00375C89" w:rsidRPr="009A31A0" w:rsidRDefault="00375C89" w:rsidP="00AD50D4">
      <w:pPr>
        <w:widowControl w:val="0"/>
        <w:autoSpaceDE w:val="0"/>
        <w:autoSpaceDN w:val="0"/>
        <w:adjustRightInd w:val="0"/>
        <w:ind w:firstLine="709"/>
        <w:jc w:val="both"/>
        <w:rPr>
          <w:szCs w:val="28"/>
        </w:rPr>
      </w:pPr>
    </w:p>
    <w:p w14:paraId="0D8C0FF2" w14:textId="77777777" w:rsidR="00375C89" w:rsidRPr="009A31A0" w:rsidRDefault="00375C89" w:rsidP="00AD50D4">
      <w:pPr>
        <w:widowControl w:val="0"/>
        <w:autoSpaceDE w:val="0"/>
        <w:autoSpaceDN w:val="0"/>
        <w:adjustRightInd w:val="0"/>
        <w:ind w:firstLine="709"/>
        <w:jc w:val="both"/>
        <w:outlineLvl w:val="0"/>
        <w:rPr>
          <w:szCs w:val="28"/>
        </w:rPr>
      </w:pPr>
      <w:r w:rsidRPr="009A31A0">
        <w:rPr>
          <w:b/>
          <w:szCs w:val="28"/>
        </w:rPr>
        <w:t xml:space="preserve">Статья 54. Ответственность за нарушение настоящих Правил </w:t>
      </w:r>
    </w:p>
    <w:p w14:paraId="514C77A7"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1.</w:t>
      </w:r>
      <w:r w:rsidRPr="009A31A0">
        <w:rPr>
          <w:szCs w:val="28"/>
        </w:rPr>
        <w:t xml:space="preserve"> Юридические и физические лица несут административную ответственность за нарушение настоящих Правил в соответствии федеральными законами и законами Самарской области.</w:t>
      </w:r>
    </w:p>
    <w:p w14:paraId="7D97191B"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2.</w:t>
      </w:r>
      <w:r w:rsidRPr="009A31A0">
        <w:rPr>
          <w:szCs w:val="28"/>
        </w:rPr>
        <w:t xml:space="preserve"> Применение мер административной ответственности не освобождает нарушителя от обязанности возместить причиненный им материальный ущерб в соответствии с действующим законодательством.</w:t>
      </w:r>
    </w:p>
    <w:p w14:paraId="28AB200A" w14:textId="77777777" w:rsidR="00FC7F4C" w:rsidRPr="009A31A0" w:rsidRDefault="00375C89" w:rsidP="00AD50D4">
      <w:pPr>
        <w:widowControl w:val="0"/>
        <w:autoSpaceDE w:val="0"/>
        <w:autoSpaceDN w:val="0"/>
        <w:adjustRightInd w:val="0"/>
        <w:ind w:firstLine="709"/>
        <w:jc w:val="both"/>
        <w:rPr>
          <w:szCs w:val="28"/>
        </w:rPr>
      </w:pPr>
      <w:r w:rsidRPr="009A31A0">
        <w:rPr>
          <w:b/>
          <w:szCs w:val="28"/>
        </w:rPr>
        <w:lastRenderedPageBreak/>
        <w:t>3.</w:t>
      </w:r>
      <w:r w:rsidRPr="009A31A0">
        <w:rPr>
          <w:szCs w:val="28"/>
        </w:rPr>
        <w:t xml:space="preserve"> </w:t>
      </w:r>
      <w:r w:rsidR="00FC7F4C" w:rsidRPr="009A31A0">
        <w:rPr>
          <w:szCs w:val="28"/>
        </w:rPr>
        <w:t>Администрация городского округа, представляемая должностными лицами и ее структурными подразделениями, является уполномоченным органом по проведению мероприятий по благоустройству, проведению мониторинга и контроля за благоустройством территории городского округа.</w:t>
      </w:r>
    </w:p>
    <w:p w14:paraId="47F8E398" w14:textId="77777777" w:rsidR="00375C89" w:rsidRPr="009A31A0" w:rsidRDefault="00FC7F4C" w:rsidP="003F4435">
      <w:pPr>
        <w:keepNext/>
        <w:widowControl w:val="0"/>
        <w:autoSpaceDE w:val="0"/>
        <w:autoSpaceDN w:val="0"/>
        <w:adjustRightInd w:val="0"/>
        <w:ind w:firstLine="709"/>
        <w:jc w:val="both"/>
        <w:rPr>
          <w:szCs w:val="28"/>
        </w:rPr>
      </w:pPr>
      <w:r w:rsidRPr="009A31A0">
        <w:rPr>
          <w:szCs w:val="28"/>
        </w:rPr>
        <w:t>Полномочия должностных лиц и структурных подразделений администрации городского округа, указанные в абзаце первом настоящей части, определяются постановлением администрации городского округа.</w:t>
      </w:r>
    </w:p>
    <w:p w14:paraId="32400E65" w14:textId="537F9585" w:rsidR="00FC7F4C" w:rsidRPr="009A31A0" w:rsidRDefault="00FC7F4C" w:rsidP="00AD50D4">
      <w:pPr>
        <w:widowControl w:val="0"/>
        <w:autoSpaceDE w:val="0"/>
        <w:autoSpaceDN w:val="0"/>
        <w:adjustRightInd w:val="0"/>
        <w:ind w:firstLine="709"/>
        <w:jc w:val="both"/>
        <w:rPr>
          <w:szCs w:val="28"/>
        </w:rPr>
      </w:pPr>
      <w:r w:rsidRPr="009A31A0">
        <w:rPr>
          <w:bCs/>
          <w:i/>
          <w:sz w:val="16"/>
          <w:szCs w:val="16"/>
        </w:rPr>
        <w:t xml:space="preserve">(часть 3 статьи 54 в редакции решения Думы городского округа Жигулевск от 25.10.2018 № </w:t>
      </w:r>
      <w:hyperlink r:id="rId137" w:history="1">
        <w:r w:rsidRPr="009A31A0">
          <w:rPr>
            <w:rStyle w:val="ae"/>
            <w:bCs/>
            <w:i/>
            <w:sz w:val="16"/>
            <w:szCs w:val="16"/>
          </w:rPr>
          <w:t>389</w:t>
        </w:r>
      </w:hyperlink>
      <w:r w:rsidRPr="009A31A0">
        <w:rPr>
          <w:bCs/>
          <w:i/>
          <w:sz w:val="16"/>
          <w:szCs w:val="16"/>
        </w:rPr>
        <w:t>)</w:t>
      </w:r>
    </w:p>
    <w:p w14:paraId="5E74F9CD" w14:textId="77777777" w:rsidR="00375C89" w:rsidRPr="009A31A0" w:rsidRDefault="00375C89" w:rsidP="00AD50D4">
      <w:pPr>
        <w:pStyle w:val="ConsPlusNormal"/>
        <w:ind w:firstLine="709"/>
        <w:jc w:val="both"/>
        <w:rPr>
          <w:rFonts w:ascii="Times New Roman" w:hAnsi="Times New Roman" w:cs="Times New Roman"/>
          <w:sz w:val="28"/>
          <w:szCs w:val="28"/>
        </w:rPr>
      </w:pPr>
      <w:r w:rsidRPr="009A31A0">
        <w:rPr>
          <w:rFonts w:ascii="Times New Roman" w:hAnsi="Times New Roman" w:cs="Times New Roman"/>
          <w:b/>
          <w:sz w:val="28"/>
          <w:szCs w:val="28"/>
        </w:rPr>
        <w:t>4.</w:t>
      </w:r>
      <w:r w:rsidRPr="009A31A0">
        <w:rPr>
          <w:rFonts w:ascii="Times New Roman" w:hAnsi="Times New Roman" w:cs="Times New Roman"/>
          <w:sz w:val="28"/>
          <w:szCs w:val="28"/>
        </w:rPr>
        <w:t xml:space="preserve"> Общественный контроль в области благоустройства вправе осуществлять любые заинтересованные физические и юридические лица, в том числе с использованием технических средств для фото-, видеофиксации, а также общегородских порталов в сети «Интернет». Информация о выявленных и зафиксированных в рамках общественного контроля нарушениях в области благоустройства направляется для принятия мер в администрацию городского округа и (или) на официальный сайт администрации городского округа.</w:t>
      </w:r>
    </w:p>
    <w:p w14:paraId="48A027C1" w14:textId="77777777" w:rsidR="00375C89" w:rsidRPr="009A31A0" w:rsidRDefault="00375C89" w:rsidP="00AD50D4">
      <w:pPr>
        <w:widowControl w:val="0"/>
        <w:autoSpaceDE w:val="0"/>
        <w:autoSpaceDN w:val="0"/>
        <w:adjustRightInd w:val="0"/>
        <w:ind w:firstLine="709"/>
        <w:jc w:val="both"/>
        <w:rPr>
          <w:szCs w:val="28"/>
        </w:rPr>
      </w:pPr>
    </w:p>
    <w:p w14:paraId="432201BD" w14:textId="77777777" w:rsidR="00375C89" w:rsidRPr="009A31A0" w:rsidRDefault="00375C89" w:rsidP="00AD50D4">
      <w:pPr>
        <w:widowControl w:val="0"/>
        <w:autoSpaceDE w:val="0"/>
        <w:autoSpaceDN w:val="0"/>
        <w:adjustRightInd w:val="0"/>
        <w:ind w:firstLine="709"/>
        <w:jc w:val="both"/>
        <w:outlineLvl w:val="0"/>
        <w:rPr>
          <w:b/>
          <w:szCs w:val="28"/>
        </w:rPr>
      </w:pPr>
      <w:r w:rsidRPr="009A31A0">
        <w:rPr>
          <w:b/>
          <w:szCs w:val="28"/>
        </w:rPr>
        <w:t>Статья 55. Заключительные положения</w:t>
      </w:r>
    </w:p>
    <w:p w14:paraId="0AA97559"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1.</w:t>
      </w:r>
      <w:r w:rsidRPr="009A31A0">
        <w:rPr>
          <w:szCs w:val="28"/>
        </w:rPr>
        <w:t xml:space="preserve"> По всем вопросам, не урегулированным настоящими Правилами, но возникающим в ходе их реализации, необходимо руководствоваться действующим законодательством.</w:t>
      </w:r>
    </w:p>
    <w:p w14:paraId="220787F6" w14:textId="77777777" w:rsidR="00375C89" w:rsidRPr="009A31A0" w:rsidRDefault="00375C89" w:rsidP="00AD50D4">
      <w:pPr>
        <w:widowControl w:val="0"/>
        <w:autoSpaceDE w:val="0"/>
        <w:autoSpaceDN w:val="0"/>
        <w:adjustRightInd w:val="0"/>
        <w:ind w:firstLine="709"/>
        <w:jc w:val="both"/>
        <w:rPr>
          <w:szCs w:val="28"/>
        </w:rPr>
      </w:pPr>
      <w:r w:rsidRPr="009A31A0">
        <w:rPr>
          <w:b/>
          <w:szCs w:val="28"/>
        </w:rPr>
        <w:t>2.</w:t>
      </w:r>
      <w:r w:rsidRPr="009A31A0">
        <w:rPr>
          <w:szCs w:val="28"/>
        </w:rPr>
        <w:t xml:space="preserve"> Иные вопросы в сфере благоустройства территории городского округа, не урегулированные настоящими Правилами, регулируются муниципальными правовыми актами городского округа.</w:t>
      </w:r>
    </w:p>
    <w:p w14:paraId="15F7BDCA" w14:textId="77777777" w:rsidR="00EF6A85" w:rsidRPr="009A31A0" w:rsidRDefault="00375C89" w:rsidP="00AD50D4">
      <w:pPr>
        <w:widowControl w:val="0"/>
        <w:autoSpaceDE w:val="0"/>
        <w:autoSpaceDN w:val="0"/>
        <w:adjustRightInd w:val="0"/>
        <w:ind w:firstLine="709"/>
        <w:jc w:val="both"/>
      </w:pPr>
      <w:r w:rsidRPr="009A31A0">
        <w:rPr>
          <w:b/>
          <w:szCs w:val="28"/>
        </w:rPr>
        <w:t>3.</w:t>
      </w:r>
      <w:r w:rsidRPr="009A31A0">
        <w:rPr>
          <w:szCs w:val="28"/>
        </w:rPr>
        <w:t xml:space="preserve"> Обжалование действий должностных лиц по применению мер ответственности за нарушение настоящих Правил осуществляется в порядке, установленном законодательством Российской Федерации.</w:t>
      </w:r>
    </w:p>
    <w:sectPr w:rsidR="00EF6A85" w:rsidRPr="009A31A0" w:rsidSect="0098706A">
      <w:headerReference w:type="even" r:id="rId138"/>
      <w:headerReference w:type="default" r:id="rId139"/>
      <w:footerReference w:type="even" r:id="rId140"/>
      <w:footerReference w:type="default" r:id="rId141"/>
      <w:headerReference w:type="first" r:id="rId142"/>
      <w:footerReference w:type="first" r:id="rId143"/>
      <w:pgSz w:w="11906" w:h="16838"/>
      <w:pgMar w:top="1134" w:right="851" w:bottom="1134" w:left="1418" w:header="709" w:footer="709" w:gutter="0"/>
      <w:pgNumType w:start="2"/>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83C001" w14:textId="77777777" w:rsidR="00F45AC1" w:rsidRDefault="00F45AC1">
      <w:r>
        <w:separator/>
      </w:r>
    </w:p>
  </w:endnote>
  <w:endnote w:type="continuationSeparator" w:id="0">
    <w:p w14:paraId="3C6CEEAB" w14:textId="77777777" w:rsidR="00F45AC1" w:rsidRDefault="00F45A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A720C" w14:textId="77777777" w:rsidR="0098706A" w:rsidRDefault="0098706A">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58BAF" w14:textId="77777777" w:rsidR="0098706A" w:rsidRDefault="0098706A">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8CFD3" w14:textId="77777777" w:rsidR="0098706A" w:rsidRDefault="0098706A">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126522" w14:textId="77777777" w:rsidR="00F45AC1" w:rsidRDefault="00F45AC1">
      <w:r>
        <w:separator/>
      </w:r>
    </w:p>
  </w:footnote>
  <w:footnote w:type="continuationSeparator" w:id="0">
    <w:p w14:paraId="7C697131" w14:textId="77777777" w:rsidR="00F45AC1" w:rsidRDefault="00F45A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35449" w14:textId="77777777" w:rsidR="008B7BD3" w:rsidRDefault="008B7BD3" w:rsidP="00D453E4">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14:paraId="3CD55E9E" w14:textId="77777777" w:rsidR="008B7BD3" w:rsidRDefault="008B7BD3" w:rsidP="00D453E4">
    <w:pPr>
      <w:pStyle w:val="a9"/>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7C6E0" w14:textId="77777777" w:rsidR="008B7BD3" w:rsidRPr="0098706A" w:rsidRDefault="008B7BD3" w:rsidP="0098706A">
    <w:pPr>
      <w:pStyle w:val="a9"/>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E8BE5" w14:textId="77777777" w:rsidR="0023331E" w:rsidRPr="002F485D" w:rsidRDefault="0023331E" w:rsidP="0023331E">
    <w:pPr>
      <w:pStyle w:val="a9"/>
      <w:tabs>
        <w:tab w:val="clear" w:pos="9355"/>
      </w:tabs>
      <w:ind w:right="-2"/>
      <w:jc w:val="center"/>
      <w:rPr>
        <w:color w:val="00B050"/>
        <w:sz w:val="16"/>
        <w:szCs w:val="16"/>
      </w:rPr>
    </w:pPr>
    <w:bookmarkStart w:id="16" w:name="_Hlk55303341"/>
    <w:bookmarkStart w:id="17" w:name="_Hlk42760636"/>
    <w:r w:rsidRPr="002F485D">
      <w:rPr>
        <w:color w:val="00B050"/>
        <w:sz w:val="16"/>
        <w:szCs w:val="16"/>
      </w:rPr>
      <w:t>ДЕЙСТВУЮЩАЯ РЕДАКЦИЯ</w:t>
    </w:r>
  </w:p>
  <w:p w14:paraId="1579DA58" w14:textId="77777777" w:rsidR="0023331E" w:rsidRDefault="0023331E" w:rsidP="0023331E">
    <w:pPr>
      <w:pStyle w:val="a9"/>
      <w:ind w:right="-2"/>
      <w:jc w:val="center"/>
      <w:rPr>
        <w:sz w:val="10"/>
        <w:szCs w:val="10"/>
      </w:rPr>
    </w:pPr>
  </w:p>
  <w:p w14:paraId="0BA89E51" w14:textId="4A343CCE" w:rsidR="0098706A" w:rsidRDefault="0023331E" w:rsidP="0023331E">
    <w:pPr>
      <w:pStyle w:val="a9"/>
      <w:ind w:right="-2"/>
      <w:jc w:val="center"/>
      <w:rPr>
        <w:sz w:val="10"/>
        <w:szCs w:val="10"/>
      </w:rPr>
    </w:pPr>
    <w:r>
      <w:rPr>
        <w:sz w:val="10"/>
        <w:szCs w:val="10"/>
      </w:rPr>
      <w:t>Перейти в</w:t>
    </w:r>
    <w:r>
      <w:rPr>
        <w:sz w:val="10"/>
        <w:szCs w:val="10"/>
      </w:rPr>
      <w:br/>
    </w:r>
    <w:hyperlink r:id="rId1" w:history="1">
      <w:r w:rsidRPr="00CB03DF">
        <w:rPr>
          <w:rStyle w:val="ae"/>
          <w:sz w:val="10"/>
          <w:szCs w:val="10"/>
        </w:rPr>
        <w:t>редакцию</w:t>
      </w:r>
    </w:hyperlink>
    <w:r>
      <w:rPr>
        <w:sz w:val="10"/>
        <w:szCs w:val="10"/>
      </w:rPr>
      <w:t xml:space="preserve">, действовавшую с 05.10.2021 по 03.03.2022; </w:t>
    </w:r>
    <w:hyperlink r:id="rId2" w:history="1">
      <w:r w:rsidR="00E43DB4" w:rsidRPr="002E4224">
        <w:rPr>
          <w:rStyle w:val="ae"/>
          <w:sz w:val="10"/>
          <w:szCs w:val="10"/>
        </w:rPr>
        <w:t>редакцию</w:t>
      </w:r>
    </w:hyperlink>
    <w:r w:rsidR="00E43DB4">
      <w:rPr>
        <w:sz w:val="10"/>
        <w:szCs w:val="10"/>
      </w:rPr>
      <w:t>, действовавшую с 28.05.2021 по 04.10.2021;</w:t>
    </w:r>
    <w:r w:rsidR="00E43DB4">
      <w:rPr>
        <w:sz w:val="10"/>
        <w:szCs w:val="10"/>
      </w:rPr>
      <w:br/>
    </w:r>
    <w:hyperlink r:id="rId3" w:history="1">
      <w:r w:rsidR="005E6986" w:rsidRPr="0099782E">
        <w:rPr>
          <w:rStyle w:val="ae"/>
          <w:sz w:val="10"/>
          <w:szCs w:val="10"/>
        </w:rPr>
        <w:t>редакцию</w:t>
      </w:r>
    </w:hyperlink>
    <w:r w:rsidR="005E6986">
      <w:rPr>
        <w:sz w:val="10"/>
        <w:szCs w:val="10"/>
      </w:rPr>
      <w:t xml:space="preserve">, действовавшую с 28.04.2021 по 27.05.2021; </w:t>
    </w:r>
    <w:hyperlink r:id="rId4" w:history="1">
      <w:r w:rsidR="000D5485" w:rsidRPr="002F485D">
        <w:rPr>
          <w:rStyle w:val="ae"/>
          <w:sz w:val="10"/>
          <w:szCs w:val="10"/>
        </w:rPr>
        <w:t>редакцию</w:t>
      </w:r>
    </w:hyperlink>
    <w:r w:rsidR="000D5485">
      <w:rPr>
        <w:sz w:val="10"/>
        <w:szCs w:val="10"/>
      </w:rPr>
      <w:t xml:space="preserve">, действовавшую с 02.04.2021 по 27.04.2021; </w:t>
    </w:r>
    <w:hyperlink r:id="rId5" w:history="1">
      <w:r w:rsidR="00C94F60" w:rsidRPr="009A0267">
        <w:rPr>
          <w:rStyle w:val="ae"/>
          <w:sz w:val="10"/>
          <w:szCs w:val="10"/>
        </w:rPr>
        <w:t>редакцию</w:t>
      </w:r>
    </w:hyperlink>
    <w:r w:rsidR="00C94F60">
      <w:rPr>
        <w:sz w:val="10"/>
        <w:szCs w:val="10"/>
      </w:rPr>
      <w:t xml:space="preserve">, действовавшую с 03.11.2020 по 01.04.2021; </w:t>
    </w:r>
    <w:bookmarkEnd w:id="16"/>
    <w:bookmarkEnd w:id="17"/>
    <w:r w:rsidR="00C94F60">
      <w:fldChar w:fldCharType="begin"/>
    </w:r>
    <w:r w:rsidR="007A6C9B">
      <w:instrText>HYPERLINK "D:\\ПРАВИЛА БЛАГОУСТРОЙСТВА\\2023\\259 - с изменениями от 2020-05-28\\Приложение.docx"</w:instrText>
    </w:r>
    <w:r w:rsidR="00C94F60">
      <w:fldChar w:fldCharType="separate"/>
    </w:r>
    <w:r w:rsidR="0098706A" w:rsidRPr="00FF5D59">
      <w:rPr>
        <w:rStyle w:val="ae"/>
        <w:sz w:val="10"/>
        <w:szCs w:val="10"/>
      </w:rPr>
      <w:t>редакцию</w:t>
    </w:r>
    <w:r w:rsidR="00C94F60">
      <w:rPr>
        <w:rStyle w:val="ae"/>
        <w:sz w:val="10"/>
        <w:szCs w:val="10"/>
      </w:rPr>
      <w:fldChar w:fldCharType="end"/>
    </w:r>
    <w:r w:rsidR="0098706A">
      <w:rPr>
        <w:sz w:val="10"/>
        <w:szCs w:val="10"/>
      </w:rPr>
      <w:t>, действовавшую с 05.06.2020 до 02.11.2020;</w:t>
    </w:r>
    <w:r w:rsidR="0098706A">
      <w:rPr>
        <w:sz w:val="10"/>
        <w:szCs w:val="10"/>
      </w:rPr>
      <w:br/>
    </w:r>
    <w:hyperlink r:id="rId6" w:history="1">
      <w:r w:rsidR="0098706A" w:rsidRPr="00172408">
        <w:rPr>
          <w:rStyle w:val="ae"/>
          <w:sz w:val="10"/>
          <w:szCs w:val="10"/>
        </w:rPr>
        <w:t>редакцию</w:t>
      </w:r>
    </w:hyperlink>
    <w:r w:rsidR="0098706A">
      <w:rPr>
        <w:sz w:val="10"/>
        <w:szCs w:val="10"/>
      </w:rPr>
      <w:t xml:space="preserve">, действовавшую с 08.11.2019 по 04.06.2020; </w:t>
    </w:r>
    <w:hyperlink r:id="rId7" w:history="1">
      <w:r w:rsidR="0098706A" w:rsidRPr="002570ED">
        <w:rPr>
          <w:rStyle w:val="ae"/>
          <w:sz w:val="10"/>
          <w:szCs w:val="10"/>
        </w:rPr>
        <w:t>редакцию</w:t>
      </w:r>
    </w:hyperlink>
    <w:r w:rsidR="0098706A">
      <w:rPr>
        <w:sz w:val="10"/>
        <w:szCs w:val="10"/>
      </w:rPr>
      <w:t xml:space="preserve">, действовавшую с 12.04.2019 по 07.11.2019; </w:t>
    </w:r>
    <w:hyperlink r:id="rId8" w:history="1">
      <w:r w:rsidR="0098706A" w:rsidRPr="00C12B1A">
        <w:rPr>
          <w:rStyle w:val="ae"/>
          <w:sz w:val="10"/>
          <w:szCs w:val="10"/>
        </w:rPr>
        <w:t>редакцию</w:t>
      </w:r>
    </w:hyperlink>
    <w:r w:rsidR="0098706A">
      <w:rPr>
        <w:sz w:val="10"/>
        <w:szCs w:val="10"/>
      </w:rPr>
      <w:t xml:space="preserve">, действовавшую с 09.11.2018 по 11.04.2019; </w:t>
    </w:r>
    <w:hyperlink r:id="rId9" w:history="1">
      <w:r w:rsidR="0098706A" w:rsidRPr="006B74B8">
        <w:rPr>
          <w:rStyle w:val="ae"/>
          <w:sz w:val="10"/>
          <w:szCs w:val="10"/>
        </w:rPr>
        <w:t>редакцию</w:t>
      </w:r>
    </w:hyperlink>
    <w:r w:rsidR="0098706A">
      <w:rPr>
        <w:sz w:val="10"/>
        <w:szCs w:val="10"/>
      </w:rPr>
      <w:t>, действовавшую с 14.09.2017 по 08.11.2018</w:t>
    </w:r>
  </w:p>
  <w:p w14:paraId="62123C32" w14:textId="77777777" w:rsidR="0098706A" w:rsidRPr="0098706A" w:rsidRDefault="0098706A" w:rsidP="0098706A">
    <w:pPr>
      <w:pStyle w:val="a9"/>
      <w:ind w:right="-2"/>
      <w:jc w:val="center"/>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7E0D39"/>
    <w:multiLevelType w:val="hybridMultilevel"/>
    <w:tmpl w:val="31A045D4"/>
    <w:lvl w:ilvl="0" w:tplc="BCB606C0">
      <w:start w:val="16"/>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 w15:restartNumberingAfterBreak="0">
    <w:nsid w:val="23CA45CA"/>
    <w:multiLevelType w:val="multilevel"/>
    <w:tmpl w:val="264A2B12"/>
    <w:lvl w:ilvl="0">
      <w:start w:val="1"/>
      <w:numFmt w:val="decimal"/>
      <w:lvlText w:val="%1."/>
      <w:lvlJc w:val="left"/>
      <w:pPr>
        <w:ind w:left="450"/>
      </w:pPr>
      <w:rPr>
        <w:rFonts w:cs="Times New Roman"/>
      </w:rPr>
    </w:lvl>
    <w:lvl w:ilvl="1">
      <w:start w:val="1"/>
      <w:numFmt w:val="decimal"/>
      <w:lvlText w:val="%1.%2."/>
      <w:lvlJc w:val="left"/>
      <w:pPr>
        <w:ind w:left="2564" w:firstLine="1843"/>
      </w:pPr>
      <w:rPr>
        <w:rFonts w:cs="Times New Roman"/>
      </w:rPr>
    </w:lvl>
    <w:lvl w:ilvl="2">
      <w:start w:val="1"/>
      <w:numFmt w:val="decimal"/>
      <w:lvlText w:val="%1.%2.%3."/>
      <w:lvlJc w:val="left"/>
      <w:pPr>
        <w:ind w:left="2847" w:firstLine="2127"/>
      </w:pPr>
      <w:rPr>
        <w:rFonts w:cs="Times New Roman"/>
      </w:rPr>
    </w:lvl>
    <w:lvl w:ilvl="3">
      <w:start w:val="1"/>
      <w:numFmt w:val="decimal"/>
      <w:lvlText w:val="%1.%2.%3.%4."/>
      <w:lvlJc w:val="left"/>
      <w:pPr>
        <w:ind w:left="1080"/>
      </w:pPr>
      <w:rPr>
        <w:rFonts w:cs="Times New Roman"/>
      </w:rPr>
    </w:lvl>
    <w:lvl w:ilvl="4">
      <w:start w:val="1"/>
      <w:numFmt w:val="decimal"/>
      <w:lvlText w:val="%1.%2.%3.%4.%5."/>
      <w:lvlJc w:val="left"/>
      <w:pPr>
        <w:ind w:left="1080"/>
      </w:pPr>
      <w:rPr>
        <w:rFonts w:cs="Times New Roman"/>
      </w:rPr>
    </w:lvl>
    <w:lvl w:ilvl="5">
      <w:start w:val="1"/>
      <w:numFmt w:val="decimal"/>
      <w:lvlText w:val="%1.%2.%3.%4.%5.%6."/>
      <w:lvlJc w:val="left"/>
      <w:pPr>
        <w:ind w:left="1440"/>
      </w:pPr>
      <w:rPr>
        <w:rFonts w:cs="Times New Roman"/>
      </w:rPr>
    </w:lvl>
    <w:lvl w:ilvl="6">
      <w:start w:val="1"/>
      <w:numFmt w:val="decimal"/>
      <w:lvlText w:val="%1.%2.%3.%4.%5.%6.%7."/>
      <w:lvlJc w:val="left"/>
      <w:pPr>
        <w:ind w:left="1800"/>
      </w:pPr>
      <w:rPr>
        <w:rFonts w:cs="Times New Roman"/>
      </w:rPr>
    </w:lvl>
    <w:lvl w:ilvl="7">
      <w:start w:val="1"/>
      <w:numFmt w:val="decimal"/>
      <w:lvlText w:val="%1.%2.%3.%4.%5.%6.%7.%8."/>
      <w:lvlJc w:val="left"/>
      <w:pPr>
        <w:ind w:left="1800"/>
      </w:pPr>
      <w:rPr>
        <w:rFonts w:cs="Times New Roman"/>
      </w:rPr>
    </w:lvl>
    <w:lvl w:ilvl="8">
      <w:start w:val="1"/>
      <w:numFmt w:val="decimal"/>
      <w:lvlText w:val="%1.%2.%3.%4.%5.%6.%7.%8.%9."/>
      <w:lvlJc w:val="left"/>
      <w:pPr>
        <w:ind w:left="2160"/>
      </w:pPr>
      <w:rPr>
        <w:rFonts w:cs="Times New Roman"/>
      </w:rPr>
    </w:lvl>
  </w:abstractNum>
  <w:num w:numId="1" w16cid:durableId="20405048">
    <w:abstractNumId w:val="1"/>
  </w:num>
  <w:num w:numId="2" w16cid:durableId="6028866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5C89"/>
    <w:rsid w:val="0001697D"/>
    <w:rsid w:val="00054226"/>
    <w:rsid w:val="000C0A1C"/>
    <w:rsid w:val="000D5485"/>
    <w:rsid w:val="000E5CB6"/>
    <w:rsid w:val="000F1D5E"/>
    <w:rsid w:val="00163BA3"/>
    <w:rsid w:val="002245A3"/>
    <w:rsid w:val="0023331E"/>
    <w:rsid w:val="002373FB"/>
    <w:rsid w:val="0027614D"/>
    <w:rsid w:val="00283553"/>
    <w:rsid w:val="002919F7"/>
    <w:rsid w:val="00297604"/>
    <w:rsid w:val="002C74E1"/>
    <w:rsid w:val="002D67F0"/>
    <w:rsid w:val="002E3EE9"/>
    <w:rsid w:val="00301E42"/>
    <w:rsid w:val="00375C89"/>
    <w:rsid w:val="003843C6"/>
    <w:rsid w:val="003E536A"/>
    <w:rsid w:val="003F4435"/>
    <w:rsid w:val="00400521"/>
    <w:rsid w:val="00405135"/>
    <w:rsid w:val="004128B9"/>
    <w:rsid w:val="0042776A"/>
    <w:rsid w:val="00446EAC"/>
    <w:rsid w:val="00474734"/>
    <w:rsid w:val="00476A8B"/>
    <w:rsid w:val="00481655"/>
    <w:rsid w:val="00494D2D"/>
    <w:rsid w:val="004C70AC"/>
    <w:rsid w:val="005041FE"/>
    <w:rsid w:val="005770F3"/>
    <w:rsid w:val="00592453"/>
    <w:rsid w:val="005D6BCE"/>
    <w:rsid w:val="005E6986"/>
    <w:rsid w:val="005F1F60"/>
    <w:rsid w:val="00612652"/>
    <w:rsid w:val="00653481"/>
    <w:rsid w:val="0065626F"/>
    <w:rsid w:val="00672843"/>
    <w:rsid w:val="006E4FBE"/>
    <w:rsid w:val="00702563"/>
    <w:rsid w:val="00725EC6"/>
    <w:rsid w:val="007A6C9B"/>
    <w:rsid w:val="007B3119"/>
    <w:rsid w:val="007C22D9"/>
    <w:rsid w:val="007D4C38"/>
    <w:rsid w:val="00853F57"/>
    <w:rsid w:val="00871316"/>
    <w:rsid w:val="008A099E"/>
    <w:rsid w:val="008B6DBD"/>
    <w:rsid w:val="008B7BD3"/>
    <w:rsid w:val="008D73EF"/>
    <w:rsid w:val="009166E8"/>
    <w:rsid w:val="00930727"/>
    <w:rsid w:val="0093502A"/>
    <w:rsid w:val="0098692C"/>
    <w:rsid w:val="0098706A"/>
    <w:rsid w:val="009A31A0"/>
    <w:rsid w:val="009E2C69"/>
    <w:rsid w:val="00A03526"/>
    <w:rsid w:val="00A2208E"/>
    <w:rsid w:val="00A27144"/>
    <w:rsid w:val="00A522B9"/>
    <w:rsid w:val="00A82159"/>
    <w:rsid w:val="00A85AEA"/>
    <w:rsid w:val="00AA4485"/>
    <w:rsid w:val="00AD50D4"/>
    <w:rsid w:val="00AF53FC"/>
    <w:rsid w:val="00B039CF"/>
    <w:rsid w:val="00B13390"/>
    <w:rsid w:val="00B631B5"/>
    <w:rsid w:val="00B65102"/>
    <w:rsid w:val="00B82E97"/>
    <w:rsid w:val="00B842CB"/>
    <w:rsid w:val="00BA0E8F"/>
    <w:rsid w:val="00C540BB"/>
    <w:rsid w:val="00C94C23"/>
    <w:rsid w:val="00C94F60"/>
    <w:rsid w:val="00C973F9"/>
    <w:rsid w:val="00CD7C74"/>
    <w:rsid w:val="00D3297E"/>
    <w:rsid w:val="00D453E4"/>
    <w:rsid w:val="00D469AE"/>
    <w:rsid w:val="00D571C0"/>
    <w:rsid w:val="00D7007A"/>
    <w:rsid w:val="00D75434"/>
    <w:rsid w:val="00DB4CE4"/>
    <w:rsid w:val="00DC5C3C"/>
    <w:rsid w:val="00DF6FCE"/>
    <w:rsid w:val="00E43DB4"/>
    <w:rsid w:val="00E7290E"/>
    <w:rsid w:val="00EA4167"/>
    <w:rsid w:val="00EC5409"/>
    <w:rsid w:val="00ED651D"/>
    <w:rsid w:val="00EE7973"/>
    <w:rsid w:val="00EF6A85"/>
    <w:rsid w:val="00F06DC6"/>
    <w:rsid w:val="00F1497E"/>
    <w:rsid w:val="00F149AF"/>
    <w:rsid w:val="00F2051D"/>
    <w:rsid w:val="00F45AC1"/>
    <w:rsid w:val="00F75C95"/>
    <w:rsid w:val="00F76EF0"/>
    <w:rsid w:val="00F92CED"/>
    <w:rsid w:val="00FC4E91"/>
    <w:rsid w:val="00FC7F4C"/>
    <w:rsid w:val="00FD1F50"/>
  </w:rsids>
  <m:mathPr>
    <m:mathFont m:val="Cambria Math"/>
    <m:brkBin m:val="before"/>
    <m:brkBinSub m:val="--"/>
    <m:smallFrac m:val="0"/>
    <m:dispDef/>
    <m:lMargin m:val="0"/>
    <m:rMargin m:val="0"/>
    <m:defJc m:val="centerGroup"/>
    <m:wrapIndent m:val="1440"/>
    <m:intLim m:val="subSup"/>
    <m:naryLim m:val="undOvr"/>
  </m:mathPr>
  <w:themeFontLang w:val="ru-RU"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2D3873"/>
  <w15:chartTrackingRefBased/>
  <w15:docId w15:val="{F073E4C3-7A50-4EF2-BF88-085346011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75C89"/>
    <w:pPr>
      <w:spacing w:after="0" w:line="240" w:lineRule="auto"/>
    </w:pPr>
    <w:rPr>
      <w:rFonts w:ascii="Times New Roman" w:eastAsia="Times New Roman" w:hAnsi="Times New Roman" w:cs="Times New Roman"/>
      <w:sz w:val="28"/>
      <w:szCs w:val="24"/>
      <w:lang w:eastAsia="ru-RU"/>
    </w:rPr>
  </w:style>
  <w:style w:type="paragraph" w:styleId="1">
    <w:name w:val="heading 1"/>
    <w:basedOn w:val="a"/>
    <w:next w:val="a"/>
    <w:link w:val="10"/>
    <w:qFormat/>
    <w:rsid w:val="00375C89"/>
    <w:pPr>
      <w:keepNext/>
      <w:jc w:val="center"/>
      <w:outlineLvl w:val="0"/>
    </w:pPr>
    <w:rPr>
      <w:rFonts w:eastAsia="Calibri"/>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Мой"/>
    <w:basedOn w:val="a4"/>
    <w:link w:val="a5"/>
    <w:qFormat/>
    <w:rsid w:val="002245A3"/>
    <w:pPr>
      <w:ind w:firstLine="709"/>
      <w:jc w:val="both"/>
    </w:pPr>
    <w:rPr>
      <w:rFonts w:ascii="Times New Roman" w:hAnsi="Times New Roman" w:cs="Times New Roman"/>
      <w:sz w:val="28"/>
      <w:szCs w:val="28"/>
    </w:rPr>
  </w:style>
  <w:style w:type="character" w:customStyle="1" w:styleId="a5">
    <w:name w:val="Мой Знак"/>
    <w:basedOn w:val="a0"/>
    <w:link w:val="a3"/>
    <w:rsid w:val="002245A3"/>
    <w:rPr>
      <w:rFonts w:ascii="Times New Roman" w:hAnsi="Times New Roman" w:cs="Times New Roman"/>
      <w:sz w:val="28"/>
      <w:szCs w:val="28"/>
    </w:rPr>
  </w:style>
  <w:style w:type="paragraph" w:styleId="a4">
    <w:name w:val="No Spacing"/>
    <w:link w:val="a6"/>
    <w:uiPriority w:val="1"/>
    <w:qFormat/>
    <w:rsid w:val="00297604"/>
    <w:pPr>
      <w:spacing w:after="0" w:line="240" w:lineRule="auto"/>
    </w:pPr>
  </w:style>
  <w:style w:type="paragraph" w:customStyle="1" w:styleId="a7">
    <w:name w:val="НПА"/>
    <w:basedOn w:val="2"/>
    <w:link w:val="a8"/>
    <w:qFormat/>
    <w:rsid w:val="00446EAC"/>
    <w:pPr>
      <w:tabs>
        <w:tab w:val="left" w:pos="1134"/>
        <w:tab w:val="left" w:pos="10488"/>
      </w:tabs>
      <w:spacing w:after="0" w:line="240" w:lineRule="auto"/>
      <w:ind w:left="0" w:firstLine="709"/>
    </w:pPr>
    <w:rPr>
      <w:rFonts w:ascii="Arial" w:hAnsi="Arial" w:cs="Mangal"/>
      <w:szCs w:val="28"/>
      <w:lang w:bidi="hi-IN"/>
    </w:rPr>
  </w:style>
  <w:style w:type="character" w:customStyle="1" w:styleId="a8">
    <w:name w:val="НПА Знак"/>
    <w:basedOn w:val="20"/>
    <w:link w:val="a7"/>
    <w:rsid w:val="00446EAC"/>
    <w:rPr>
      <w:rFonts w:ascii="Arial" w:hAnsi="Arial" w:cs="Mangal"/>
      <w:sz w:val="28"/>
      <w:szCs w:val="28"/>
      <w:lang w:bidi="hi-IN"/>
    </w:rPr>
  </w:style>
  <w:style w:type="paragraph" w:styleId="2">
    <w:name w:val="Body Text Indent 2"/>
    <w:basedOn w:val="a"/>
    <w:link w:val="20"/>
    <w:uiPriority w:val="99"/>
    <w:semiHidden/>
    <w:unhideWhenUsed/>
    <w:rsid w:val="00446EAC"/>
    <w:pPr>
      <w:spacing w:after="120" w:line="480" w:lineRule="auto"/>
      <w:ind w:left="283"/>
    </w:pPr>
  </w:style>
  <w:style w:type="character" w:customStyle="1" w:styleId="20">
    <w:name w:val="Основной текст с отступом 2 Знак"/>
    <w:basedOn w:val="a0"/>
    <w:link w:val="2"/>
    <w:uiPriority w:val="99"/>
    <w:semiHidden/>
    <w:rsid w:val="00446EAC"/>
  </w:style>
  <w:style w:type="character" w:customStyle="1" w:styleId="10">
    <w:name w:val="Заголовок 1 Знак"/>
    <w:basedOn w:val="a0"/>
    <w:link w:val="1"/>
    <w:rsid w:val="00375C89"/>
    <w:rPr>
      <w:rFonts w:ascii="Times New Roman" w:eastAsia="Calibri" w:hAnsi="Times New Roman" w:cs="Times New Roman"/>
      <w:b/>
      <w:sz w:val="28"/>
      <w:szCs w:val="24"/>
      <w:lang w:eastAsia="ru-RU"/>
    </w:rPr>
  </w:style>
  <w:style w:type="paragraph" w:styleId="a9">
    <w:name w:val="header"/>
    <w:basedOn w:val="a"/>
    <w:link w:val="aa"/>
    <w:rsid w:val="00375C89"/>
    <w:pPr>
      <w:tabs>
        <w:tab w:val="center" w:pos="4677"/>
        <w:tab w:val="right" w:pos="9355"/>
      </w:tabs>
    </w:pPr>
  </w:style>
  <w:style w:type="character" w:customStyle="1" w:styleId="aa">
    <w:name w:val="Верхний колонтитул Знак"/>
    <w:basedOn w:val="a0"/>
    <w:link w:val="a9"/>
    <w:rsid w:val="00375C89"/>
    <w:rPr>
      <w:rFonts w:ascii="Times New Roman" w:eastAsia="Times New Roman" w:hAnsi="Times New Roman" w:cs="Times New Roman"/>
      <w:sz w:val="28"/>
      <w:szCs w:val="24"/>
      <w:lang w:eastAsia="ru-RU"/>
    </w:rPr>
  </w:style>
  <w:style w:type="character" w:styleId="ab">
    <w:name w:val="page number"/>
    <w:basedOn w:val="a0"/>
    <w:rsid w:val="00375C89"/>
  </w:style>
  <w:style w:type="paragraph" w:styleId="ac">
    <w:name w:val="footer"/>
    <w:basedOn w:val="a"/>
    <w:link w:val="ad"/>
    <w:rsid w:val="00375C89"/>
    <w:pPr>
      <w:tabs>
        <w:tab w:val="center" w:pos="4677"/>
        <w:tab w:val="right" w:pos="9355"/>
      </w:tabs>
    </w:pPr>
  </w:style>
  <w:style w:type="character" w:customStyle="1" w:styleId="ad">
    <w:name w:val="Нижний колонтитул Знак"/>
    <w:basedOn w:val="a0"/>
    <w:link w:val="ac"/>
    <w:rsid w:val="00375C89"/>
    <w:rPr>
      <w:rFonts w:ascii="Times New Roman" w:eastAsia="Times New Roman" w:hAnsi="Times New Roman" w:cs="Times New Roman"/>
      <w:sz w:val="28"/>
      <w:szCs w:val="24"/>
      <w:lang w:eastAsia="ru-RU"/>
    </w:rPr>
  </w:style>
  <w:style w:type="paragraph" w:customStyle="1" w:styleId="ConsPlusNormal">
    <w:name w:val="ConsPlusNormal"/>
    <w:rsid w:val="00375C89"/>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character" w:styleId="ae">
    <w:name w:val="Hyperlink"/>
    <w:rsid w:val="00375C89"/>
    <w:rPr>
      <w:color w:val="0000FF"/>
      <w:u w:val="single"/>
    </w:rPr>
  </w:style>
  <w:style w:type="table" w:styleId="af">
    <w:name w:val="Table Grid"/>
    <w:basedOn w:val="a1"/>
    <w:rsid w:val="00375C8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Revision"/>
    <w:hidden/>
    <w:uiPriority w:val="99"/>
    <w:semiHidden/>
    <w:rsid w:val="00375C89"/>
    <w:pPr>
      <w:spacing w:after="0" w:line="240" w:lineRule="auto"/>
    </w:pPr>
    <w:rPr>
      <w:rFonts w:ascii="Times New Roman" w:eastAsia="Times New Roman" w:hAnsi="Times New Roman" w:cs="Times New Roman"/>
      <w:sz w:val="28"/>
      <w:szCs w:val="24"/>
      <w:lang w:eastAsia="ru-RU"/>
    </w:rPr>
  </w:style>
  <w:style w:type="paragraph" w:styleId="af1">
    <w:name w:val="Balloon Text"/>
    <w:basedOn w:val="a"/>
    <w:link w:val="af2"/>
    <w:rsid w:val="00375C89"/>
    <w:rPr>
      <w:rFonts w:ascii="Segoe UI" w:hAnsi="Segoe UI" w:cs="Segoe UI"/>
      <w:sz w:val="18"/>
      <w:szCs w:val="18"/>
    </w:rPr>
  </w:style>
  <w:style w:type="character" w:customStyle="1" w:styleId="af2">
    <w:name w:val="Текст выноски Знак"/>
    <w:basedOn w:val="a0"/>
    <w:link w:val="af1"/>
    <w:rsid w:val="00375C89"/>
    <w:rPr>
      <w:rFonts w:ascii="Segoe UI" w:eastAsia="Times New Roman" w:hAnsi="Segoe UI" w:cs="Segoe UI"/>
      <w:sz w:val="18"/>
      <w:szCs w:val="18"/>
      <w:lang w:eastAsia="ru-RU"/>
    </w:rPr>
  </w:style>
  <w:style w:type="character" w:styleId="af3">
    <w:name w:val="annotation reference"/>
    <w:rsid w:val="00375C89"/>
    <w:rPr>
      <w:sz w:val="16"/>
      <w:szCs w:val="16"/>
    </w:rPr>
  </w:style>
  <w:style w:type="paragraph" w:styleId="af4">
    <w:name w:val="annotation text"/>
    <w:basedOn w:val="a"/>
    <w:link w:val="af5"/>
    <w:rsid w:val="00375C89"/>
    <w:rPr>
      <w:sz w:val="20"/>
      <w:szCs w:val="20"/>
    </w:rPr>
  </w:style>
  <w:style w:type="character" w:customStyle="1" w:styleId="af5">
    <w:name w:val="Текст примечания Знак"/>
    <w:basedOn w:val="a0"/>
    <w:link w:val="af4"/>
    <w:rsid w:val="00375C89"/>
    <w:rPr>
      <w:rFonts w:ascii="Times New Roman" w:eastAsia="Times New Roman" w:hAnsi="Times New Roman" w:cs="Times New Roman"/>
      <w:sz w:val="20"/>
      <w:szCs w:val="20"/>
      <w:lang w:eastAsia="ru-RU"/>
    </w:rPr>
  </w:style>
  <w:style w:type="paragraph" w:styleId="af6">
    <w:name w:val="annotation subject"/>
    <w:basedOn w:val="af4"/>
    <w:next w:val="af4"/>
    <w:link w:val="af7"/>
    <w:rsid w:val="00375C89"/>
    <w:rPr>
      <w:b/>
      <w:bCs/>
    </w:rPr>
  </w:style>
  <w:style w:type="character" w:customStyle="1" w:styleId="af7">
    <w:name w:val="Тема примечания Знак"/>
    <w:basedOn w:val="af5"/>
    <w:link w:val="af6"/>
    <w:rsid w:val="00375C89"/>
    <w:rPr>
      <w:rFonts w:ascii="Times New Roman" w:eastAsia="Times New Roman" w:hAnsi="Times New Roman" w:cs="Times New Roman"/>
      <w:b/>
      <w:bCs/>
      <w:sz w:val="20"/>
      <w:szCs w:val="20"/>
      <w:lang w:eastAsia="ru-RU"/>
    </w:rPr>
  </w:style>
  <w:style w:type="character" w:styleId="af8">
    <w:name w:val="FollowedHyperlink"/>
    <w:basedOn w:val="a0"/>
    <w:uiPriority w:val="99"/>
    <w:semiHidden/>
    <w:unhideWhenUsed/>
    <w:rsid w:val="00C973F9"/>
    <w:rPr>
      <w:color w:val="954F72" w:themeColor="followedHyperlink"/>
      <w:u w:val="single"/>
    </w:rPr>
  </w:style>
  <w:style w:type="character" w:styleId="af9">
    <w:name w:val="Unresolved Mention"/>
    <w:basedOn w:val="a0"/>
    <w:uiPriority w:val="99"/>
    <w:semiHidden/>
    <w:unhideWhenUsed/>
    <w:rsid w:val="00B631B5"/>
    <w:rPr>
      <w:color w:val="605E5C"/>
      <w:shd w:val="clear" w:color="auto" w:fill="E1DFDD"/>
    </w:rPr>
  </w:style>
  <w:style w:type="character" w:customStyle="1" w:styleId="a6">
    <w:name w:val="Без интервала Знак"/>
    <w:link w:val="a4"/>
    <w:uiPriority w:val="1"/>
    <w:locked/>
    <w:rsid w:val="00476A8B"/>
  </w:style>
  <w:style w:type="paragraph" w:customStyle="1" w:styleId="ConsTitle">
    <w:name w:val="ConsTitle"/>
    <w:rsid w:val="00476A8B"/>
    <w:pPr>
      <w:widowControl w:val="0"/>
      <w:autoSpaceDE w:val="0"/>
      <w:autoSpaceDN w:val="0"/>
      <w:adjustRightInd w:val="0"/>
      <w:spacing w:after="0" w:line="240" w:lineRule="auto"/>
      <w:ind w:right="19772"/>
    </w:pPr>
    <w:rPr>
      <w:rFonts w:ascii="Arial" w:eastAsia="Times New Roman" w:hAnsi="Arial" w:cs="Arial"/>
      <w:b/>
      <w:bCs/>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file:///D:\2010-2015%20V%20&#1089;&#1086;&#1079;&#1099;&#1074;\2014%20&#1075;&#1086;&#1076;\2014-05-27\525.docx" TargetMode="External"/><Relationship Id="rId117" Type="http://schemas.openxmlformats.org/officeDocument/2006/relationships/hyperlink" Target="file:///D:\2020-2025%20VII%20&#1089;&#1086;&#1079;&#1099;&#1074;\2022\2022-02-21\195.doc" TargetMode="External"/><Relationship Id="rId21" Type="http://schemas.openxmlformats.org/officeDocument/2006/relationships/hyperlink" Target="file:///D:\2005-2010%20IV%20&#1089;&#1086;&#1079;&#1099;&#1074;\2007%20&#1075;&#1086;&#1076;\2007-09-28\192.doc" TargetMode="External"/><Relationship Id="rId42" Type="http://schemas.openxmlformats.org/officeDocument/2006/relationships/hyperlink" Target="file:///D:\2020-2025%20VII%20&#1089;&#1086;&#1079;&#1099;&#1074;\2022\2022-02-21\195.doc" TargetMode="External"/><Relationship Id="rId47" Type="http://schemas.openxmlformats.org/officeDocument/2006/relationships/hyperlink" Target="file:///D:\2018\2018-10-25\389.doc" TargetMode="External"/><Relationship Id="rId63" Type="http://schemas.openxmlformats.org/officeDocument/2006/relationships/hyperlink" Target="file:///D:\2020-2025%20VII%20&#1089;&#1086;&#1079;&#1099;&#1074;\2022\2022-02-21\195.doc" TargetMode="External"/><Relationship Id="rId68" Type="http://schemas.openxmlformats.org/officeDocument/2006/relationships/hyperlink" Target="file:///D:\2019\2019-03-28\443.doc" TargetMode="External"/><Relationship Id="rId84" Type="http://schemas.openxmlformats.org/officeDocument/2006/relationships/hyperlink" Target="file:///D:\2020-2025%20VII%20&#1089;&#1086;&#1079;&#1099;&#1074;\2021\2021-03-25\57.doc" TargetMode="External"/><Relationship Id="rId89" Type="http://schemas.openxmlformats.org/officeDocument/2006/relationships/hyperlink" Target="file:///D:\2020-2025%20VII%20&#1089;&#1086;&#1079;&#1099;&#1074;\2021\2021-05-27\82.doc" TargetMode="External"/><Relationship Id="rId112" Type="http://schemas.openxmlformats.org/officeDocument/2006/relationships/hyperlink" Target="file:///D:\2020-2025%20VII%20&#1089;&#1086;&#1079;&#1099;&#1074;\2022\2022-02-21\195.doc" TargetMode="External"/><Relationship Id="rId133" Type="http://schemas.openxmlformats.org/officeDocument/2006/relationships/hyperlink" Target="file:///D:\2020-2025%20VII%20&#1089;&#1086;&#1079;&#1099;&#1074;\2022\2022-02-21\195.doc" TargetMode="External"/><Relationship Id="rId138" Type="http://schemas.openxmlformats.org/officeDocument/2006/relationships/header" Target="header1.xml"/><Relationship Id="rId16" Type="http://schemas.openxmlformats.org/officeDocument/2006/relationships/hyperlink" Target="file:///D:\2020-2025%20VII%20&#1089;&#1086;&#1079;&#1099;&#1074;\2021\2021-09-30\124.doc" TargetMode="External"/><Relationship Id="rId107" Type="http://schemas.openxmlformats.org/officeDocument/2006/relationships/hyperlink" Target="file:///D:\2020-2025%20VII%20&#1089;&#1086;&#1079;&#1099;&#1074;\2022\2022-02-21\195.doc" TargetMode="External"/><Relationship Id="rId11" Type="http://schemas.openxmlformats.org/officeDocument/2006/relationships/hyperlink" Target="file:///D:\2020\2020-05-28\632.doc" TargetMode="External"/><Relationship Id="rId32" Type="http://schemas.openxmlformats.org/officeDocument/2006/relationships/hyperlink" Target="file:///D:\2020\2020-05-28\632.doc" TargetMode="External"/><Relationship Id="rId37" Type="http://schemas.openxmlformats.org/officeDocument/2006/relationships/hyperlink" Target="file:///D:\2020-2025%20VII%20&#1089;&#1086;&#1079;&#1099;&#1074;\2021\2021-09-30\124.doc" TargetMode="External"/><Relationship Id="rId53" Type="http://schemas.openxmlformats.org/officeDocument/2006/relationships/hyperlink" Target="file:///D:\2020-2025%20VII%20&#1089;&#1086;&#1079;&#1099;&#1074;\2022\2022-02-21\195.doc" TargetMode="External"/><Relationship Id="rId58" Type="http://schemas.openxmlformats.org/officeDocument/2006/relationships/hyperlink" Target="file:///D:\2018\2018-10-25\389.doc" TargetMode="External"/><Relationship Id="rId74" Type="http://schemas.openxmlformats.org/officeDocument/2006/relationships/hyperlink" Target="file:///D:\2019\2019-03-28\443.doc" TargetMode="External"/><Relationship Id="rId79" Type="http://schemas.openxmlformats.org/officeDocument/2006/relationships/hyperlink" Target="file:///D:\2020-2025%20VII%20&#1089;&#1086;&#1079;&#1099;&#1074;\2021\2021-03-25\57.doc" TargetMode="External"/><Relationship Id="rId102" Type="http://schemas.openxmlformats.org/officeDocument/2006/relationships/hyperlink" Target="file:///D:\2020-2025%20VII%20&#1089;&#1086;&#1079;&#1099;&#1074;\2022\2022-02-21\195.doc" TargetMode="External"/><Relationship Id="rId123" Type="http://schemas.openxmlformats.org/officeDocument/2006/relationships/hyperlink" Target="file:///D:\2019\2019-03-28\443.doc" TargetMode="External"/><Relationship Id="rId128" Type="http://schemas.openxmlformats.org/officeDocument/2006/relationships/hyperlink" Target="file:///D:\2020-2025%20VII%20&#1089;&#1086;&#1079;&#1099;&#1074;\2022\2022-02-21\195.doc" TargetMode="External"/><Relationship Id="rId144" Type="http://schemas.openxmlformats.org/officeDocument/2006/relationships/fontTable" Target="fontTable.xml"/><Relationship Id="rId5" Type="http://schemas.openxmlformats.org/officeDocument/2006/relationships/footnotes" Target="footnotes.xml"/><Relationship Id="rId90" Type="http://schemas.openxmlformats.org/officeDocument/2006/relationships/hyperlink" Target="file:///D:\2018\2018-10-25\389.doc" TargetMode="External"/><Relationship Id="rId95" Type="http://schemas.openxmlformats.org/officeDocument/2006/relationships/hyperlink" Target="file:///D:\2020-2025%20VII%20&#1089;&#1086;&#1079;&#1099;&#1074;\2022\2022-02-21\195.doc" TargetMode="External"/><Relationship Id="rId22" Type="http://schemas.openxmlformats.org/officeDocument/2006/relationships/hyperlink" Target="file:///D:\2005-2010%20IV%20&#1089;&#1086;&#1079;&#1099;&#1074;\2009%20&#1075;&#1086;&#1076;\2009-07-10\441.doc" TargetMode="External"/><Relationship Id="rId27" Type="http://schemas.openxmlformats.org/officeDocument/2006/relationships/hyperlink" Target="file:///D:\&#1054;&#1056;&#1048;&#1043;&#1048;&#1053;&#1040;&#1051;&#1067;\2015-2020%20VI%20&#1089;&#1086;&#1079;&#1099;&#1074;\2017\2017-08-31\259\&#1055;&#1088;&#1080;&#1083;&#1086;&#1078;&#1077;&#1085;&#1080;&#1077;.pdf" TargetMode="External"/><Relationship Id="rId43" Type="http://schemas.openxmlformats.org/officeDocument/2006/relationships/hyperlink" Target="file:///D:\2020-2025%20VII%20&#1089;&#1086;&#1079;&#1099;&#1074;\2022\2022-02-21\195.doc" TargetMode="External"/><Relationship Id="rId48" Type="http://schemas.openxmlformats.org/officeDocument/2006/relationships/hyperlink" Target="file:///D:\2020-2025%20VII%20&#1089;&#1086;&#1079;&#1099;&#1074;\2022\2022-02-21\195.doc" TargetMode="External"/><Relationship Id="rId64" Type="http://schemas.openxmlformats.org/officeDocument/2006/relationships/hyperlink" Target="file:///D:\2020-2025%20VII%20&#1089;&#1086;&#1079;&#1099;&#1074;\2022\2022-02-21\195.doc" TargetMode="External"/><Relationship Id="rId69" Type="http://schemas.openxmlformats.org/officeDocument/2006/relationships/hyperlink" Target="file:///C:\&#1041;&#1072;&#1079;&#1072;\&#1056;&#1045;&#1064;&#1045;&#1053;&#1048;&#1071;\2020-2025%20VII%20&#1089;&#1086;&#1079;&#1099;&#1074;\2020\2020-10-29\14.doc" TargetMode="External"/><Relationship Id="rId113" Type="http://schemas.openxmlformats.org/officeDocument/2006/relationships/hyperlink" Target="file:///D:\2020-2025%20VII%20&#1089;&#1086;&#1079;&#1099;&#1074;\2021\2021-05-27\82.doc" TargetMode="External"/><Relationship Id="rId118" Type="http://schemas.openxmlformats.org/officeDocument/2006/relationships/hyperlink" Target="file:///D:\2020-2025%20VII%20&#1089;&#1086;&#1079;&#1099;&#1074;\2021\2021-05-27\82.doc" TargetMode="External"/><Relationship Id="rId134" Type="http://schemas.openxmlformats.org/officeDocument/2006/relationships/hyperlink" Target="file:///D:\2020-2025%20VII%20&#1089;&#1086;&#1079;&#1099;&#1074;\2022\2022-02-21\195.doc" TargetMode="External"/><Relationship Id="rId139" Type="http://schemas.openxmlformats.org/officeDocument/2006/relationships/header" Target="header2.xml"/><Relationship Id="rId80" Type="http://schemas.openxmlformats.org/officeDocument/2006/relationships/hyperlink" Target="file:///D:\2020\2020-05-28\632.doc" TargetMode="External"/><Relationship Id="rId85" Type="http://schemas.openxmlformats.org/officeDocument/2006/relationships/hyperlink" Target="file:///D:\2019\2019-03-28\443.doc" TargetMode="External"/><Relationship Id="rId3" Type="http://schemas.openxmlformats.org/officeDocument/2006/relationships/settings" Target="settings.xml"/><Relationship Id="rId12" Type="http://schemas.openxmlformats.org/officeDocument/2006/relationships/hyperlink" Target="file:///D:\2020-2025%20VII%20&#1089;&#1086;&#1079;&#1099;&#1074;\2020\2020-10-29\14%20-%20&#1089;%20&#1080;&#1079;&#1084;&#1077;&#1085;&#1077;&#1085;&#1080;&#1103;&#1084;&#1080;%20&#1086;&#1090;%202021-09-30.doc" TargetMode="External"/><Relationship Id="rId17" Type="http://schemas.openxmlformats.org/officeDocument/2006/relationships/hyperlink" Target="file:///D:\2018\2018-08-30\369%20-%20&#1089;%20&#1080;&#1079;&#1084;&#1077;&#1085;&#1077;&#1085;&#1080;&#1103;&#1084;&#1080;%20&#1086;&#1090;%202021-07-29%20(2021-09-03)\&#1059;&#1089;&#1090;&#1072;&#1074;.doc" TargetMode="External"/><Relationship Id="rId25" Type="http://schemas.openxmlformats.org/officeDocument/2006/relationships/hyperlink" Target="file:///D:\2010-2015%20V%20&#1089;&#1086;&#1079;&#1099;&#1074;\2013%20&#1075;&#1086;&#1076;\2013-02-14\349\&#1056;&#1077;&#1096;&#1077;&#1085;&#1080;&#1077;.doc" TargetMode="External"/><Relationship Id="rId33" Type="http://schemas.openxmlformats.org/officeDocument/2006/relationships/hyperlink" Target="file:///D:\2020-2025%20VII%20&#1089;&#1086;&#1079;&#1099;&#1074;\2020\2020-10-29\14%20-%20&#1089;%20&#1080;&#1079;&#1084;&#1077;&#1085;&#1077;&#1085;&#1080;&#1103;&#1084;&#1080;%20&#1086;&#1090;%202021-09-30.doc" TargetMode="External"/><Relationship Id="rId38" Type="http://schemas.openxmlformats.org/officeDocument/2006/relationships/hyperlink" Target="file:///D:\2018\2018-10-25\389.doc" TargetMode="External"/><Relationship Id="rId46" Type="http://schemas.openxmlformats.org/officeDocument/2006/relationships/hyperlink" Target="file:///D:\2019\2019-03-28\443.doc" TargetMode="External"/><Relationship Id="rId59" Type="http://schemas.openxmlformats.org/officeDocument/2006/relationships/hyperlink" Target="file:///D:\2018\2018-10-25\389.doc" TargetMode="External"/><Relationship Id="rId67" Type="http://schemas.openxmlformats.org/officeDocument/2006/relationships/hyperlink" Target="file:///D:\2018\2018-10-25\389.doc" TargetMode="External"/><Relationship Id="rId103" Type="http://schemas.openxmlformats.org/officeDocument/2006/relationships/hyperlink" Target="file:///D:\2020-2025%20VII%20&#1089;&#1086;&#1079;&#1099;&#1074;\2022\2022-02-21\195.doc" TargetMode="External"/><Relationship Id="rId108" Type="http://schemas.openxmlformats.org/officeDocument/2006/relationships/hyperlink" Target="file:///D:\2020-2025%20VII%20&#1089;&#1086;&#1079;&#1099;&#1074;\2022\2022-02-21\195.doc" TargetMode="External"/><Relationship Id="rId116" Type="http://schemas.openxmlformats.org/officeDocument/2006/relationships/hyperlink" Target="file:///D:\2020-2025%20VII%20&#1089;&#1086;&#1079;&#1099;&#1074;\2022\2022-02-21\195.doc" TargetMode="External"/><Relationship Id="rId124" Type="http://schemas.openxmlformats.org/officeDocument/2006/relationships/hyperlink" Target="file:///D:\2019\2019-03-28\443.doc" TargetMode="External"/><Relationship Id="rId129" Type="http://schemas.openxmlformats.org/officeDocument/2006/relationships/hyperlink" Target="file:///D:\2019\2019-03-28\443.doc" TargetMode="External"/><Relationship Id="rId137" Type="http://schemas.openxmlformats.org/officeDocument/2006/relationships/hyperlink" Target="file:///D:\2018\2018-10-25\389.doc" TargetMode="External"/><Relationship Id="rId20" Type="http://schemas.openxmlformats.org/officeDocument/2006/relationships/hyperlink" Target="file:///D:\2005-2010%20IV%20&#1089;&#1086;&#1079;&#1099;&#1074;\2006%20&#1075;&#1086;&#1076;\2006-12-27\132%20-%20&#1089;%20&#1080;&#1079;&#1084;&#1077;&#1085;&#1077;&#1085;&#1080;&#1103;&#1084;&#1080;%20&#1086;&#1090;%202014-05-27\&#1056;&#1077;&#1096;&#1077;&#1085;&#1080;&#1077;.doc" TargetMode="External"/><Relationship Id="rId41" Type="http://schemas.openxmlformats.org/officeDocument/2006/relationships/hyperlink" Target="file:///D:\2020-2025%20VII%20&#1089;&#1086;&#1079;&#1099;&#1074;\2022\2022-02-21\195.doc" TargetMode="External"/><Relationship Id="rId54" Type="http://schemas.openxmlformats.org/officeDocument/2006/relationships/hyperlink" Target="file:///D:\2020-2025%20VII%20&#1089;&#1086;&#1079;&#1099;&#1074;\2022\2022-02-21\195.doc" TargetMode="External"/><Relationship Id="rId62" Type="http://schemas.openxmlformats.org/officeDocument/2006/relationships/hyperlink" Target="file:///D:\2020-2025%20VII%20&#1089;&#1086;&#1079;&#1099;&#1074;\2022\2022-02-21\195.doc" TargetMode="External"/><Relationship Id="rId70" Type="http://schemas.openxmlformats.org/officeDocument/2006/relationships/hyperlink" Target="file:///D:\2020-2025%20VII%20&#1089;&#1086;&#1079;&#1099;&#1074;\2022\2022-02-21\195.doc" TargetMode="External"/><Relationship Id="rId75" Type="http://schemas.openxmlformats.org/officeDocument/2006/relationships/hyperlink" Target="file:///D:\2020-2025%20VII%20&#1089;&#1086;&#1079;&#1099;&#1074;\2021\2021-05-27\82.doc" TargetMode="External"/><Relationship Id="rId83" Type="http://schemas.openxmlformats.org/officeDocument/2006/relationships/hyperlink" Target="file:///D:\2020-2025%20VII%20&#1089;&#1086;&#1079;&#1099;&#1074;\2021\2021-05-27\82.doc" TargetMode="External"/><Relationship Id="rId88" Type="http://schemas.openxmlformats.org/officeDocument/2006/relationships/hyperlink" Target="file:///D:\2020-2025%20VII%20&#1089;&#1086;&#1079;&#1099;&#1074;\2021\2021-05-27\82.doc" TargetMode="External"/><Relationship Id="rId91" Type="http://schemas.openxmlformats.org/officeDocument/2006/relationships/hyperlink" Target="file:///D:\2020-2025%20VII%20&#1089;&#1086;&#1079;&#1099;&#1074;\2022\2022-02-21\195.doc" TargetMode="External"/><Relationship Id="rId96" Type="http://schemas.openxmlformats.org/officeDocument/2006/relationships/hyperlink" Target="file:///D:\2019\2019-03-28\443.doc" TargetMode="External"/><Relationship Id="rId111" Type="http://schemas.openxmlformats.org/officeDocument/2006/relationships/hyperlink" Target="file:///D:\2020-2025%20VII%20&#1089;&#1086;&#1079;&#1099;&#1074;\2022\2022-02-21\195.doc" TargetMode="External"/><Relationship Id="rId132" Type="http://schemas.openxmlformats.org/officeDocument/2006/relationships/hyperlink" Target="file:///D:\2020-2025%20VII%20&#1089;&#1086;&#1079;&#1099;&#1074;\2022\2022-02-21\195.doc" TargetMode="External"/><Relationship Id="rId140" Type="http://schemas.openxmlformats.org/officeDocument/2006/relationships/footer" Target="footer1.xml"/><Relationship Id="rId145"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file:///D:\2020-2025%20VII%20&#1089;&#1086;&#1079;&#1099;&#1074;\2022\2022-02-21\195.doc" TargetMode="External"/><Relationship Id="rId23" Type="http://schemas.openxmlformats.org/officeDocument/2006/relationships/hyperlink" Target="file:///D:\2010-2015%20V%20&#1089;&#1086;&#1079;&#1099;&#1074;\2011%20&#1075;&#1086;&#1076;\2011-07-28\135.doc" TargetMode="External"/><Relationship Id="rId28" Type="http://schemas.openxmlformats.org/officeDocument/2006/relationships/hyperlink" Target="file:///D:\&#1055;&#1056;&#1040;&#1042;&#1048;&#1051;&#1040;%20&#1041;&#1051;&#1040;&#1043;&#1054;&#1059;&#1057;&#1058;&#1056;&#1054;&#1049;&#1057;&#1058;&#1042;&#1040;\2023\&#1055;&#1088;&#1072;&#1074;&#1080;&#1083;&#1072;%20&#1073;&#1083;&#1072;&#1075;&#1086;&#1091;&#1089;&#1090;&#1088;&#1086;&#1081;&#1089;&#1090;&#1074;&#1072;%20&#1085;&#1072;%2001.12.2022\&#1056;&#1077;&#1096;&#1077;&#1085;&#1080;&#1077;.doc" TargetMode="External"/><Relationship Id="rId36" Type="http://schemas.openxmlformats.org/officeDocument/2006/relationships/hyperlink" Target="file:///D:\2020-2025%20VII%20&#1089;&#1086;&#1079;&#1099;&#1074;\2022\2022-02-21\195.doc" TargetMode="External"/><Relationship Id="rId49" Type="http://schemas.openxmlformats.org/officeDocument/2006/relationships/hyperlink" Target="file:///D:\2020-2025%20VII%20&#1089;&#1086;&#1079;&#1099;&#1074;\2022\2022-02-21\195.doc" TargetMode="External"/><Relationship Id="rId57" Type="http://schemas.openxmlformats.org/officeDocument/2006/relationships/hyperlink" Target="file:///D:\2020-2025%20VII%20&#1089;&#1086;&#1079;&#1099;&#1074;\2022\2022-02-21\195.doc" TargetMode="External"/><Relationship Id="rId106" Type="http://schemas.openxmlformats.org/officeDocument/2006/relationships/hyperlink" Target="file:///D:\2020-2025%20VII%20&#1089;&#1086;&#1079;&#1099;&#1074;\2022\2022-02-21\195.doc" TargetMode="External"/><Relationship Id="rId114" Type="http://schemas.openxmlformats.org/officeDocument/2006/relationships/hyperlink" Target="file:///D:\2020-2025%20VII%20&#1089;&#1086;&#1079;&#1099;&#1074;\2022\2022-02-21\195.doc" TargetMode="External"/><Relationship Id="rId119" Type="http://schemas.openxmlformats.org/officeDocument/2006/relationships/hyperlink" Target="file:///D:\2020-2025%20VII%20&#1089;&#1086;&#1079;&#1099;&#1074;\2022\2022-02-21\195.doc" TargetMode="External"/><Relationship Id="rId127" Type="http://schemas.openxmlformats.org/officeDocument/2006/relationships/hyperlink" Target="file:///D:\2019\2019-10-31\540.doc" TargetMode="External"/><Relationship Id="rId10" Type="http://schemas.openxmlformats.org/officeDocument/2006/relationships/hyperlink" Target="file:///D:\2019\2019-10-31\540.doc" TargetMode="External"/><Relationship Id="rId31" Type="http://schemas.openxmlformats.org/officeDocument/2006/relationships/hyperlink" Target="file:///D:\2019\2019-10-31\540.doc" TargetMode="External"/><Relationship Id="rId44" Type="http://schemas.openxmlformats.org/officeDocument/2006/relationships/hyperlink" Target="file:///D:\2020-2025%20VII%20&#1089;&#1086;&#1079;&#1099;&#1074;\2022\2022-02-21\195.doc" TargetMode="External"/><Relationship Id="rId52" Type="http://schemas.openxmlformats.org/officeDocument/2006/relationships/hyperlink" Target="file:///D:\2018\2018-10-25\389.doc" TargetMode="External"/><Relationship Id="rId60" Type="http://schemas.openxmlformats.org/officeDocument/2006/relationships/hyperlink" Target="file:///D:\2020-2025%20VII%20&#1089;&#1086;&#1079;&#1099;&#1074;\2022\2022-02-21\195.doc" TargetMode="External"/><Relationship Id="rId65" Type="http://schemas.openxmlformats.org/officeDocument/2006/relationships/hyperlink" Target="file:///D:\2020-2025%20VII%20&#1089;&#1086;&#1079;&#1099;&#1074;\2022\2022-02-21\195.doc" TargetMode="External"/><Relationship Id="rId73" Type="http://schemas.openxmlformats.org/officeDocument/2006/relationships/hyperlink" Target="file:///D:\2019\2019-03-28\443.doc" TargetMode="External"/><Relationship Id="rId78" Type="http://schemas.openxmlformats.org/officeDocument/2006/relationships/hyperlink" Target="file:///D:\2019\2019-03-28\443.doc" TargetMode="External"/><Relationship Id="rId81" Type="http://schemas.openxmlformats.org/officeDocument/2006/relationships/hyperlink" Target="file:///D:\2019\2019-03-28\443.doc" TargetMode="External"/><Relationship Id="rId86" Type="http://schemas.openxmlformats.org/officeDocument/2006/relationships/hyperlink" Target="file:///D:\2020-2025%20VII%20&#1089;&#1086;&#1079;&#1099;&#1074;\2022\2022-02-21\195.doc" TargetMode="External"/><Relationship Id="rId94" Type="http://schemas.openxmlformats.org/officeDocument/2006/relationships/hyperlink" Target="file:///D:\2018\2018-10-25\389.doc" TargetMode="External"/><Relationship Id="rId99" Type="http://schemas.openxmlformats.org/officeDocument/2006/relationships/hyperlink" Target="file:///D:\2018\2018-10-25\388%20-%20&#1089;%20&#1080;&#1079;&#1084;&#1077;&#1085;&#1077;&#1085;&#1080;&#1103;&#1084;&#1080;%20&#1086;&#1090;%202019-03-28\&#1055;&#1088;&#1080;&#1083;&#1086;&#1078;&#1077;&#1085;&#1080;&#1077;%20-%20&#1055;&#1047;&#1047;.doc" TargetMode="External"/><Relationship Id="rId101" Type="http://schemas.openxmlformats.org/officeDocument/2006/relationships/hyperlink" Target="file:///D:\2019\2019-03-28\443.doc" TargetMode="External"/><Relationship Id="rId122" Type="http://schemas.openxmlformats.org/officeDocument/2006/relationships/hyperlink" Target="file:///D:\2020-2025%20VII%20&#1089;&#1086;&#1079;&#1099;&#1074;\2022\2022-02-21\195.doc" TargetMode="External"/><Relationship Id="rId130" Type="http://schemas.openxmlformats.org/officeDocument/2006/relationships/hyperlink" Target="file:///D:\2020-2025%20VII%20&#1089;&#1086;&#1079;&#1099;&#1074;\2022\2022-02-21\195.doc" TargetMode="External"/><Relationship Id="rId135" Type="http://schemas.openxmlformats.org/officeDocument/2006/relationships/hyperlink" Target="file:///D:\2020-2025%20VII%20&#1089;&#1086;&#1079;&#1099;&#1074;\2022\2022-02-21\195.doc" TargetMode="External"/><Relationship Id="rId143"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file:///D:\2019\2019-03-28\443.doc" TargetMode="External"/><Relationship Id="rId13" Type="http://schemas.openxmlformats.org/officeDocument/2006/relationships/hyperlink" Target="file:///D:\2020-2025%20VII%20&#1089;&#1086;&#1079;&#1099;&#1074;\2021\2021-03-25\57.doc" TargetMode="External"/><Relationship Id="rId18" Type="http://schemas.openxmlformats.org/officeDocument/2006/relationships/hyperlink" Target="file:///D:\&#1055;&#1056;&#1040;&#1042;&#1048;&#1051;&#1040;%20&#1041;&#1051;&#1040;&#1043;&#1054;&#1059;&#1057;&#1058;&#1056;&#1054;&#1049;&#1057;&#1058;&#1042;&#1040;\2023\&#1055;&#1088;&#1072;&#1074;&#1080;&#1083;&#1072;%20&#1073;&#1083;&#1072;&#1075;&#1086;&#1091;&#1089;&#1090;&#1088;&#1086;&#1081;&#1089;&#1090;&#1074;&#1072;%20&#1085;&#1072;%2001.12.2022\&#1055;&#1088;&#1080;&#1083;&#1086;&#1078;&#1077;&#1085;&#1080;&#1077;.docx" TargetMode="External"/><Relationship Id="rId39" Type="http://schemas.openxmlformats.org/officeDocument/2006/relationships/hyperlink" Target="file:///C:\&#1041;&#1072;&#1079;&#1072;\&#1056;&#1045;&#1064;&#1045;&#1053;&#1048;&#1071;\2015-2020%20VI%20&#1089;&#1086;&#1079;&#1099;&#1074;\2018\2018-08-30\369%20-%20&#1089;%20&#1080;&#1079;&#1084;&#1077;&#1085;&#1077;&#1085;&#1080;&#1103;&#1084;&#1080;%20&#1086;&#1090;%202021-07-29%20(2021-09-03)\&#1059;&#1089;&#1090;&#1072;&#1074;.doc" TargetMode="External"/><Relationship Id="rId109" Type="http://schemas.openxmlformats.org/officeDocument/2006/relationships/hyperlink" Target="file:///D:\2020-2025%20VII%20&#1089;&#1086;&#1079;&#1099;&#1074;\2022\2022-02-21\195.doc" TargetMode="External"/><Relationship Id="rId34" Type="http://schemas.openxmlformats.org/officeDocument/2006/relationships/hyperlink" Target="file:///D:\2020-2025%20VII%20&#1089;&#1086;&#1079;&#1099;&#1074;\2021\2021-03-25\57.doc" TargetMode="External"/><Relationship Id="rId50" Type="http://schemas.openxmlformats.org/officeDocument/2006/relationships/hyperlink" Target="file:///C:\&#1041;&#1072;&#1079;&#1072;\&#1056;&#1045;&#1064;&#1045;&#1053;&#1048;&#1071;\2020-2025%20VII%20&#1089;&#1086;&#1079;&#1099;&#1074;\2020\2020-10-29\14.doc" TargetMode="External"/><Relationship Id="rId55" Type="http://schemas.openxmlformats.org/officeDocument/2006/relationships/hyperlink" Target="file:///D:\2018\2018-10-25\389.doc" TargetMode="External"/><Relationship Id="rId76" Type="http://schemas.openxmlformats.org/officeDocument/2006/relationships/hyperlink" Target="file:///D:\2018\2018-10-25\389.doc" TargetMode="External"/><Relationship Id="rId97" Type="http://schemas.openxmlformats.org/officeDocument/2006/relationships/hyperlink" Target="file:///C:\&#1041;&#1072;&#1079;&#1072;\&#1056;&#1045;&#1064;&#1045;&#1053;&#1048;&#1071;\2020-2025%20VII%20&#1089;&#1086;&#1079;&#1099;&#1074;\2020\2020-10-29\14.doc" TargetMode="External"/><Relationship Id="rId104" Type="http://schemas.openxmlformats.org/officeDocument/2006/relationships/hyperlink" Target="file:///D:\2020-2025%20VII%20&#1089;&#1086;&#1079;&#1099;&#1074;\2022\2022-02-21\195.doc" TargetMode="External"/><Relationship Id="rId120" Type="http://schemas.openxmlformats.org/officeDocument/2006/relationships/hyperlink" Target="file:///D:\2018\2018-10-25\389.doc" TargetMode="External"/><Relationship Id="rId125" Type="http://schemas.openxmlformats.org/officeDocument/2006/relationships/hyperlink" Target="file:///D:\2019\2019-10-31\540.doc" TargetMode="External"/><Relationship Id="rId141" Type="http://schemas.openxmlformats.org/officeDocument/2006/relationships/footer" Target="footer2.xml"/><Relationship Id="rId7" Type="http://schemas.openxmlformats.org/officeDocument/2006/relationships/hyperlink" Target="file:///D:\&#1054;&#1056;&#1048;&#1043;&#1048;&#1053;&#1040;&#1051;&#1067;\2015-2020%20VI%20&#1089;&#1086;&#1079;&#1099;&#1074;\2017\2017-08-31\259\&#1056;&#1077;&#1096;&#1077;&#1085;&#1080;&#1077;.pdf" TargetMode="External"/><Relationship Id="rId71" Type="http://schemas.openxmlformats.org/officeDocument/2006/relationships/hyperlink" Target="file:///D:\2019\2019-03-28\443.doc" TargetMode="External"/><Relationship Id="rId92" Type="http://schemas.openxmlformats.org/officeDocument/2006/relationships/hyperlink" Target="file:///D:\2020-2025%20VII%20&#1089;&#1086;&#1079;&#1099;&#1074;\2022\2022-02-21\195.doc" TargetMode="External"/><Relationship Id="rId2" Type="http://schemas.openxmlformats.org/officeDocument/2006/relationships/styles" Target="styles.xml"/><Relationship Id="rId29" Type="http://schemas.openxmlformats.org/officeDocument/2006/relationships/hyperlink" Target="file:///D:\2018\2018-10-25\389.doc" TargetMode="External"/><Relationship Id="rId24" Type="http://schemas.openxmlformats.org/officeDocument/2006/relationships/hyperlink" Target="file:///D:\2010-2015%20V%20&#1089;&#1086;&#1079;&#1099;&#1074;\2011%20&#1075;&#1086;&#1076;\2011-11-08\173.doc" TargetMode="External"/><Relationship Id="rId40" Type="http://schemas.openxmlformats.org/officeDocument/2006/relationships/hyperlink" Target="file:///C:\&#1041;&#1072;&#1079;&#1072;\&#1056;&#1045;&#1064;&#1045;&#1053;&#1048;&#1071;\2020-2025%20VII%20&#1089;&#1086;&#1079;&#1099;&#1074;\2020\2020-10-29\14.doc" TargetMode="External"/><Relationship Id="rId45" Type="http://schemas.openxmlformats.org/officeDocument/2006/relationships/hyperlink" Target="file:///D:\2018\2018-10-25\389.doc" TargetMode="External"/><Relationship Id="rId66" Type="http://schemas.openxmlformats.org/officeDocument/2006/relationships/hyperlink" Target="file:///D:\2020-2025%20VII%20&#1089;&#1086;&#1079;&#1099;&#1074;\2022\2022-02-21\195.doc" TargetMode="External"/><Relationship Id="rId87" Type="http://schemas.openxmlformats.org/officeDocument/2006/relationships/hyperlink" Target="file:///C:\&#1041;&#1072;&#1079;&#1072;\&#1056;&#1045;&#1064;&#1045;&#1053;&#1048;&#1071;\2020-2025%20VII%20&#1089;&#1086;&#1079;&#1099;&#1074;\2020\2020-10-29\14.doc" TargetMode="External"/><Relationship Id="rId110" Type="http://schemas.openxmlformats.org/officeDocument/2006/relationships/hyperlink" Target="file:///D:\2020-2025%20VII%20&#1089;&#1086;&#1079;&#1099;&#1074;\2022\2022-02-21\195.doc" TargetMode="External"/><Relationship Id="rId115" Type="http://schemas.openxmlformats.org/officeDocument/2006/relationships/hyperlink" Target="file:///D:\2020-2025%20VII%20&#1089;&#1086;&#1079;&#1099;&#1074;\2022\2022-02-21\195.doc" TargetMode="External"/><Relationship Id="rId131" Type="http://schemas.openxmlformats.org/officeDocument/2006/relationships/hyperlink" Target="file:///D:\2020-2025%20VII%20&#1089;&#1086;&#1079;&#1099;&#1074;\2022\2022-02-21\195.doc" TargetMode="External"/><Relationship Id="rId136" Type="http://schemas.openxmlformats.org/officeDocument/2006/relationships/hyperlink" Target="file:///D:\2020-2025%20VII%20&#1089;&#1086;&#1079;&#1099;&#1074;\2022\2022-02-21\195.doc" TargetMode="External"/><Relationship Id="rId61" Type="http://schemas.openxmlformats.org/officeDocument/2006/relationships/hyperlink" Target="file:///D:\2020-2025%20VII%20&#1089;&#1086;&#1079;&#1099;&#1074;\2022\2022-02-21\195.doc" TargetMode="External"/><Relationship Id="rId82" Type="http://schemas.openxmlformats.org/officeDocument/2006/relationships/hyperlink" Target="file:///D:\2020\2020-05-28\632.doc" TargetMode="External"/><Relationship Id="rId19" Type="http://schemas.openxmlformats.org/officeDocument/2006/relationships/hyperlink" Target="file:///D:\2005-2010%20IV%20&#1089;&#1086;&#1079;&#1099;&#1074;\2006%20&#1075;&#1086;&#1076;\2006-11-30\124\&#1056;&#1077;&#1096;&#1077;&#1085;&#1080;&#1077;.doc" TargetMode="External"/><Relationship Id="rId14" Type="http://schemas.openxmlformats.org/officeDocument/2006/relationships/hyperlink" Target="file:///D:\2020-2025%20VII%20&#1089;&#1086;&#1079;&#1099;&#1074;\2021\2021-05-27\82.doc" TargetMode="External"/><Relationship Id="rId30" Type="http://schemas.openxmlformats.org/officeDocument/2006/relationships/hyperlink" Target="file:///D:\2019\2019-03-28\443.doc" TargetMode="External"/><Relationship Id="rId35" Type="http://schemas.openxmlformats.org/officeDocument/2006/relationships/hyperlink" Target="file:///D:\2020-2025%20VII%20&#1089;&#1086;&#1079;&#1099;&#1074;\2021\2021-05-27\82.doc" TargetMode="External"/><Relationship Id="rId56" Type="http://schemas.openxmlformats.org/officeDocument/2006/relationships/hyperlink" Target="file:///D:\2018\2018-10-25\389.doc" TargetMode="External"/><Relationship Id="rId77" Type="http://schemas.openxmlformats.org/officeDocument/2006/relationships/hyperlink" Target="file:///D:\2020-2025%20VII%20&#1089;&#1086;&#1079;&#1099;&#1074;\2021\2021-05-27\82.doc" TargetMode="External"/><Relationship Id="rId100" Type="http://schemas.openxmlformats.org/officeDocument/2006/relationships/hyperlink" Target="file:///D:\2018\2018-10-25\388%20-%20&#1089;%20&#1080;&#1079;&#1084;&#1077;&#1085;&#1077;&#1085;&#1080;&#1103;&#1084;&#1080;%20&#1086;&#1090;%202019-03-28\&#1056;&#1077;&#1096;&#1077;&#1085;&#1080;&#1077;.docx" TargetMode="External"/><Relationship Id="rId105" Type="http://schemas.openxmlformats.org/officeDocument/2006/relationships/hyperlink" Target="file:///D:\2020-2025%20VII%20&#1089;&#1086;&#1079;&#1099;&#1074;\2022\2022-02-21\195.doc" TargetMode="External"/><Relationship Id="rId126" Type="http://schemas.openxmlformats.org/officeDocument/2006/relationships/hyperlink" Target="file:///D:\2019\2019-10-31\540.doc" TargetMode="External"/><Relationship Id="rId8" Type="http://schemas.openxmlformats.org/officeDocument/2006/relationships/hyperlink" Target="file:///D:\2018\2018-10-25\389.doc" TargetMode="External"/><Relationship Id="rId51" Type="http://schemas.openxmlformats.org/officeDocument/2006/relationships/hyperlink" Target="file:///D:\2020-2025%20VII%20&#1089;&#1086;&#1079;&#1099;&#1074;\2022\2022-02-21\195.doc" TargetMode="External"/><Relationship Id="rId72" Type="http://schemas.openxmlformats.org/officeDocument/2006/relationships/hyperlink" Target="file:///D:\2018\2018-10-25\389.doc" TargetMode="External"/><Relationship Id="rId93" Type="http://schemas.openxmlformats.org/officeDocument/2006/relationships/hyperlink" Target="file:///D:\2020-2025%20VII%20&#1089;&#1086;&#1079;&#1099;&#1074;\2022\2022-02-21\195.doc" TargetMode="External"/><Relationship Id="rId98" Type="http://schemas.openxmlformats.org/officeDocument/2006/relationships/hyperlink" Target="file:///D:\2019\2019-03-28\443.doc" TargetMode="External"/><Relationship Id="rId121" Type="http://schemas.openxmlformats.org/officeDocument/2006/relationships/hyperlink" Target="file:///D:\2019\2019-03-28\443.doc" TargetMode="External"/><Relationship Id="rId142" Type="http://schemas.openxmlformats.org/officeDocument/2006/relationships/header" Target="header3.xml"/></Relationships>
</file>

<file path=word/_rels/header3.xml.rels><?xml version="1.0" encoding="UTF-8" standalone="yes"?>
<Relationships xmlns="http://schemas.openxmlformats.org/package/2006/relationships"><Relationship Id="rId8" Type="http://schemas.openxmlformats.org/officeDocument/2006/relationships/hyperlink" Target="file:///D:\&#1055;&#1056;&#1040;&#1042;&#1048;&#1051;&#1040;%20&#1041;&#1051;&#1040;&#1043;&#1054;&#1059;&#1057;&#1058;&#1056;&#1054;&#1049;&#1057;&#1058;&#1042;&#1040;\2023\259%20-%20&#1089;%20&#1080;&#1079;&#1084;&#1077;&#1085;&#1077;&#1085;&#1080;&#1103;&#1084;&#1080;%20&#1086;&#1090;%202018-10-25\&#1055;&#1088;&#1080;&#1083;&#1086;&#1078;&#1077;&#1085;&#1080;&#1077;.docx" TargetMode="External"/><Relationship Id="rId3" Type="http://schemas.openxmlformats.org/officeDocument/2006/relationships/hyperlink" Target="file:///D:\&#1055;&#1056;&#1040;&#1042;&#1048;&#1051;&#1040;%20&#1041;&#1051;&#1040;&#1043;&#1054;&#1059;&#1057;&#1058;&#1056;&#1054;&#1049;&#1057;&#1058;&#1042;&#1040;\2023\259%20-%20&#1089;%20&#1080;&#1079;&#1084;&#1077;&#1085;&#1077;&#1085;&#1080;&#1103;&#1084;&#1080;%20&#1086;&#1090;%202021-05-27%20(2021-04-28)\&#1055;&#1088;&#1080;&#1083;&#1086;&#1078;&#1077;&#1085;&#1080;&#1077;.docx" TargetMode="External"/><Relationship Id="rId7" Type="http://schemas.openxmlformats.org/officeDocument/2006/relationships/hyperlink" Target="file:///D:\&#1055;&#1056;&#1040;&#1042;&#1048;&#1051;&#1040;%20&#1041;&#1051;&#1040;&#1043;&#1054;&#1059;&#1057;&#1058;&#1056;&#1054;&#1049;&#1057;&#1058;&#1042;&#1040;\2023\259%20-%20&#1089;%20&#1080;&#1079;&#1084;&#1077;&#1085;&#1077;&#1085;&#1080;&#1103;&#1084;&#1080;%20&#1086;&#1090;%202019-03-28\&#1055;&#1088;&#1080;&#1083;&#1086;&#1078;&#1077;&#1085;&#1080;&#1077;.docx" TargetMode="External"/><Relationship Id="rId2" Type="http://schemas.openxmlformats.org/officeDocument/2006/relationships/hyperlink" Target="file:///D:\&#1055;&#1056;&#1040;&#1042;&#1048;&#1051;&#1040;%20&#1041;&#1051;&#1040;&#1043;&#1054;&#1059;&#1057;&#1058;&#1056;&#1054;&#1049;&#1057;&#1058;&#1042;&#1040;\2023\259%20-%20&#1089;%20&#1080;&#1079;&#1084;&#1077;&#1085;&#1077;&#1085;&#1080;&#1103;&#1084;&#1080;%20&#1086;&#1090;%202021-05-27%20(2021-05-28)\&#1055;&#1088;&#1080;&#1083;&#1086;&#1078;&#1077;&#1085;&#1080;&#1077;.docx" TargetMode="External"/><Relationship Id="rId1" Type="http://schemas.openxmlformats.org/officeDocument/2006/relationships/hyperlink" Target="file:///D:\&#1055;&#1056;&#1040;&#1042;&#1048;&#1051;&#1040;%20&#1041;&#1051;&#1040;&#1043;&#1054;&#1059;&#1057;&#1058;&#1056;&#1054;&#1049;&#1057;&#1058;&#1042;&#1040;\2023\259%20-%20&#1089;%20&#1080;&#1079;&#1084;&#1077;&#1085;&#1077;&#1085;&#1080;&#1103;&#1084;&#1080;%20&#1086;&#1090;%202021-09-30\&#1055;&#1088;&#1080;&#1083;&#1086;&#1078;&#1077;&#1085;&#1080;&#1077;.docx" TargetMode="External"/><Relationship Id="rId6" Type="http://schemas.openxmlformats.org/officeDocument/2006/relationships/hyperlink" Target="file:///D:\&#1055;&#1056;&#1040;&#1042;&#1048;&#1051;&#1040;%20&#1041;&#1051;&#1040;&#1043;&#1054;&#1059;&#1057;&#1058;&#1056;&#1054;&#1049;&#1057;&#1058;&#1042;&#1040;\2023\259%20-%20&#1089;%20&#1080;&#1079;&#1084;&#1077;&#1085;&#1077;&#1085;&#1080;&#1103;&#1084;&#1080;%20&#1086;&#1090;%202019-10-31\&#1055;&#1088;&#1080;&#1083;&#1086;&#1078;&#1077;&#1085;&#1080;&#1077;.docx" TargetMode="External"/><Relationship Id="rId5" Type="http://schemas.openxmlformats.org/officeDocument/2006/relationships/hyperlink" Target="file:///D:\&#1055;&#1056;&#1040;&#1042;&#1048;&#1051;&#1040;%20&#1041;&#1051;&#1040;&#1043;&#1054;&#1059;&#1057;&#1058;&#1056;&#1054;&#1049;&#1057;&#1058;&#1042;&#1040;\2023\259%20-%20&#1089;%20&#1080;&#1079;&#1084;&#1077;&#1085;&#1077;&#1085;&#1080;&#1103;&#1084;&#1080;%20&#1086;&#1090;%202020-10-29\&#1055;&#1088;&#1080;&#1083;&#1086;&#1078;&#1077;&#1085;&#1080;&#1077;.docx" TargetMode="External"/><Relationship Id="rId4" Type="http://schemas.openxmlformats.org/officeDocument/2006/relationships/hyperlink" Target="file:///D:\&#1055;&#1056;&#1040;&#1042;&#1048;&#1051;&#1040;%20&#1041;&#1051;&#1040;&#1043;&#1054;&#1059;&#1057;&#1058;&#1056;&#1054;&#1049;&#1057;&#1058;&#1042;&#1040;\2023\259%20-%20&#1089;%20&#1080;&#1079;&#1084;&#1077;&#1085;&#1077;&#1085;&#1080;&#1103;&#1084;&#1080;%20&#1086;&#1090;%202021-03-25\&#1055;&#1088;&#1080;&#1083;&#1086;&#1078;&#1077;&#1085;&#1080;&#1077;.docx" TargetMode="External"/><Relationship Id="rId9" Type="http://schemas.openxmlformats.org/officeDocument/2006/relationships/hyperlink" Target="file:///D:\&#1055;&#1056;&#1040;&#1042;&#1048;&#1051;&#1040;%20&#1041;&#1051;&#1040;&#1043;&#1054;&#1059;&#1057;&#1058;&#1056;&#1054;&#1049;&#1057;&#1058;&#1042;&#1040;\2023\259\&#1055;&#1088;&#1080;&#1083;&#1086;&#1078;&#1077;&#1085;&#1080;&#1077;.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88</Pages>
  <Words>36318</Words>
  <Characters>207013</Characters>
  <Application>Microsoft Office Word</Application>
  <DocSecurity>0</DocSecurity>
  <Lines>1725</Lines>
  <Paragraphs>485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242846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Разин И. В.</cp:lastModifiedBy>
  <cp:revision>2</cp:revision>
  <cp:lastPrinted>2022-02-02T05:39:00Z</cp:lastPrinted>
  <dcterms:created xsi:type="dcterms:W3CDTF">2023-09-19T06:38:00Z</dcterms:created>
  <dcterms:modified xsi:type="dcterms:W3CDTF">2023-09-19T06:38:00Z</dcterms:modified>
</cp:coreProperties>
</file>