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266" w:rsidRDefault="00511266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511266" w:rsidRDefault="00511266">
      <w:pPr>
        <w:pStyle w:val="ConsPlusNormal"/>
        <w:jc w:val="both"/>
        <w:outlineLvl w:val="0"/>
      </w:pPr>
    </w:p>
    <w:p w:rsidR="00511266" w:rsidRDefault="00511266">
      <w:pPr>
        <w:pStyle w:val="ConsPlusTitle"/>
        <w:jc w:val="center"/>
        <w:outlineLvl w:val="0"/>
      </w:pPr>
      <w:r>
        <w:t>ДЕПАРТАМЕНТ ЦЕНОВОГО И ТАРИФНОГО РЕГУЛИРОВАНИЯ</w:t>
      </w:r>
    </w:p>
    <w:p w:rsidR="00511266" w:rsidRDefault="00511266">
      <w:pPr>
        <w:pStyle w:val="ConsPlusTitle"/>
        <w:jc w:val="center"/>
      </w:pPr>
      <w:r>
        <w:t>САМАРСКОЙ ОБЛАСТИ</w:t>
      </w:r>
    </w:p>
    <w:p w:rsidR="00511266" w:rsidRDefault="00511266">
      <w:pPr>
        <w:pStyle w:val="ConsPlusTitle"/>
        <w:jc w:val="both"/>
      </w:pPr>
    </w:p>
    <w:p w:rsidR="00511266" w:rsidRDefault="00511266">
      <w:pPr>
        <w:pStyle w:val="ConsPlusTitle"/>
        <w:jc w:val="center"/>
      </w:pPr>
      <w:r>
        <w:t>ПРИКАЗ</w:t>
      </w:r>
    </w:p>
    <w:p w:rsidR="00511266" w:rsidRDefault="00511266">
      <w:pPr>
        <w:pStyle w:val="ConsPlusTitle"/>
        <w:jc w:val="center"/>
      </w:pPr>
      <w:r>
        <w:t>от 23 июня 2021 г. N 164</w:t>
      </w:r>
    </w:p>
    <w:p w:rsidR="00511266" w:rsidRDefault="00511266">
      <w:pPr>
        <w:pStyle w:val="ConsPlusTitle"/>
        <w:jc w:val="both"/>
      </w:pPr>
    </w:p>
    <w:p w:rsidR="00511266" w:rsidRDefault="00511266">
      <w:pPr>
        <w:pStyle w:val="ConsPlusTitle"/>
        <w:jc w:val="center"/>
      </w:pPr>
      <w:r>
        <w:t>ОБ УСТАНОВЛЕНИИ РОЗНИЧНЫХ ЦЕН НА ГАЗ ПРИРОДНЫЙ, РЕАЛИЗУЕМЫЙ</w:t>
      </w:r>
    </w:p>
    <w:p w:rsidR="00511266" w:rsidRDefault="00511266">
      <w:pPr>
        <w:pStyle w:val="ConsPlusTitle"/>
        <w:jc w:val="center"/>
      </w:pPr>
      <w:r>
        <w:t xml:space="preserve">НАСЕЛЕНИЮ САМАРСКОЙ ОБЛАСТИ, И О ПРИЗНАНИИ </w:t>
      </w:r>
      <w:proofErr w:type="gramStart"/>
      <w:r>
        <w:t>УТРАТИВШИМ</w:t>
      </w:r>
      <w:proofErr w:type="gramEnd"/>
      <w:r>
        <w:t xml:space="preserve"> СИЛУ</w:t>
      </w:r>
    </w:p>
    <w:p w:rsidR="00511266" w:rsidRDefault="00511266">
      <w:pPr>
        <w:pStyle w:val="ConsPlusTitle"/>
        <w:jc w:val="center"/>
      </w:pPr>
      <w:r>
        <w:t>ОТДЕЛЬНОГО ПРИКАЗА ДЕПАРТАМЕНТА ЦЕНОВОГО И ТАРИФНОГО</w:t>
      </w:r>
    </w:p>
    <w:p w:rsidR="00511266" w:rsidRDefault="00511266">
      <w:pPr>
        <w:pStyle w:val="ConsPlusTitle"/>
        <w:jc w:val="center"/>
      </w:pPr>
      <w:r>
        <w:t>РЕГУЛИРОВАНИЯ САМАРСКОЙ ОБЛАСТИ</w:t>
      </w: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ind w:firstLine="540"/>
        <w:jc w:val="both"/>
      </w:pPr>
      <w:proofErr w:type="gramStart"/>
      <w:r>
        <w:t xml:space="preserve">В соответствии с Федеральным </w:t>
      </w:r>
      <w:hyperlink r:id="rId5" w:history="1">
        <w:r>
          <w:rPr>
            <w:color w:val="0000FF"/>
          </w:rPr>
          <w:t>законом</w:t>
        </w:r>
      </w:hyperlink>
      <w:r>
        <w:t xml:space="preserve"> "О газоснабжении в Российской Федерации", </w:t>
      </w:r>
      <w:hyperlink r:id="rId6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29.12.2000 N 1021 "О государственном регулировании цен на газ и тарифов на услуги по его транспортировке на территории Российской Федерации", </w:t>
      </w:r>
      <w:hyperlink r:id="rId7" w:history="1">
        <w:r>
          <w:rPr>
            <w:color w:val="0000FF"/>
          </w:rPr>
          <w:t>приказом</w:t>
        </w:r>
      </w:hyperlink>
      <w:r>
        <w:t xml:space="preserve"> ФСТ России от 27.10.2011 N 252-э/2 "Об утверждении Методических указаний по регулированию розничных цен на газ, реализуемый населению", </w:t>
      </w:r>
      <w:hyperlink r:id="rId8" w:history="1">
        <w:r>
          <w:rPr>
            <w:color w:val="0000FF"/>
          </w:rPr>
          <w:t>постановлением</w:t>
        </w:r>
      </w:hyperlink>
      <w:r>
        <w:t xml:space="preserve"> Правительства Самарской области от</w:t>
      </w:r>
      <w:proofErr w:type="gramEnd"/>
      <w:r>
        <w:t xml:space="preserve"> 10.10.2018 N 582 "Об утверждении Положения о департаменте ценового и тарифного регулирования Самарской области", руководствуясь протоколом заседания коллегии департамента ценового и тарифного регулирования Самарской области от 23.06.2021 N 24-к, приказываю:</w:t>
      </w:r>
    </w:p>
    <w:p w:rsidR="00511266" w:rsidRDefault="00511266">
      <w:pPr>
        <w:pStyle w:val="ConsPlusNormal"/>
        <w:spacing w:before="220"/>
        <w:ind w:firstLine="540"/>
        <w:jc w:val="both"/>
      </w:pPr>
      <w:r>
        <w:t xml:space="preserve">1. Установить розничные </w:t>
      </w:r>
      <w:hyperlink w:anchor="P33" w:history="1">
        <w:r>
          <w:rPr>
            <w:color w:val="0000FF"/>
          </w:rPr>
          <w:t>цены</w:t>
        </w:r>
      </w:hyperlink>
      <w:r>
        <w:t xml:space="preserve"> на газ природный, реализуемый населению Самарской области, согласно приложению к настоящему Приказу.</w:t>
      </w:r>
    </w:p>
    <w:p w:rsidR="00511266" w:rsidRDefault="0051126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Признать утратившим силу </w:t>
      </w:r>
      <w:hyperlink r:id="rId9" w:history="1">
        <w:r>
          <w:rPr>
            <w:color w:val="0000FF"/>
          </w:rPr>
          <w:t>приказ</w:t>
        </w:r>
      </w:hyperlink>
      <w:r>
        <w:t xml:space="preserve"> департамента ценового и тарифного регулирования Самарской области от 28.07.2020 N 235 "Об установлении розничных цен на газ природный, реализуемый населению Самарской области, и признании утратившим силу приказа департамента ценового и тарифного регулирования Самарской области от 04.06.2019 N 152 "Об установлении розничных цен на газ природный, реализуемый населению Самарской области".</w:t>
      </w:r>
      <w:proofErr w:type="gramEnd"/>
    </w:p>
    <w:p w:rsidR="00511266" w:rsidRDefault="00511266">
      <w:pPr>
        <w:pStyle w:val="ConsPlusNormal"/>
        <w:spacing w:before="220"/>
        <w:ind w:firstLine="540"/>
        <w:jc w:val="both"/>
      </w:pPr>
      <w:r>
        <w:t>3. Контроль выполнения настоящего Приказа оставляю за собой.</w:t>
      </w:r>
    </w:p>
    <w:p w:rsidR="00511266" w:rsidRDefault="00511266">
      <w:pPr>
        <w:pStyle w:val="ConsPlusNormal"/>
        <w:spacing w:before="220"/>
        <w:ind w:firstLine="540"/>
        <w:jc w:val="both"/>
      </w:pPr>
      <w:r>
        <w:t>4. Опубликовать настоящий Приказ в средствах массовой информации.</w:t>
      </w:r>
    </w:p>
    <w:p w:rsidR="00511266" w:rsidRDefault="00511266">
      <w:pPr>
        <w:pStyle w:val="ConsPlusNormal"/>
        <w:spacing w:before="220"/>
        <w:ind w:firstLine="540"/>
        <w:jc w:val="both"/>
      </w:pPr>
      <w:r>
        <w:t>5. Настоящий Приказ вступает в силу с 01.07.2021.</w:t>
      </w: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right"/>
      </w:pPr>
      <w:r>
        <w:t>Руководитель департамента</w:t>
      </w:r>
    </w:p>
    <w:p w:rsidR="00511266" w:rsidRDefault="00511266">
      <w:pPr>
        <w:pStyle w:val="ConsPlusNormal"/>
        <w:jc w:val="right"/>
      </w:pPr>
      <w:r>
        <w:t>А.А.ГАРШИНА</w:t>
      </w: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right"/>
        <w:outlineLvl w:val="0"/>
      </w:pPr>
      <w:r>
        <w:t>Приложение</w:t>
      </w:r>
    </w:p>
    <w:p w:rsidR="00511266" w:rsidRDefault="00511266">
      <w:pPr>
        <w:pStyle w:val="ConsPlusNormal"/>
        <w:jc w:val="right"/>
      </w:pPr>
      <w:r>
        <w:t>к Приказу</w:t>
      </w:r>
    </w:p>
    <w:p w:rsidR="00511266" w:rsidRDefault="00511266">
      <w:pPr>
        <w:pStyle w:val="ConsPlusNormal"/>
        <w:jc w:val="right"/>
      </w:pPr>
      <w:r>
        <w:t>департамента ценового</w:t>
      </w:r>
    </w:p>
    <w:p w:rsidR="00511266" w:rsidRDefault="00511266">
      <w:pPr>
        <w:pStyle w:val="ConsPlusNormal"/>
        <w:jc w:val="right"/>
      </w:pPr>
      <w:r>
        <w:t>и тарифного регулирования</w:t>
      </w:r>
    </w:p>
    <w:p w:rsidR="00511266" w:rsidRDefault="00511266">
      <w:pPr>
        <w:pStyle w:val="ConsPlusNormal"/>
        <w:jc w:val="right"/>
      </w:pPr>
      <w:r>
        <w:t>Самарской области</w:t>
      </w:r>
    </w:p>
    <w:p w:rsidR="00511266" w:rsidRDefault="00511266">
      <w:pPr>
        <w:pStyle w:val="ConsPlusNormal"/>
        <w:jc w:val="right"/>
      </w:pPr>
      <w:r>
        <w:t>от 23 июня 2021 г. N 164</w:t>
      </w:r>
    </w:p>
    <w:p w:rsidR="00511266" w:rsidRDefault="00511266">
      <w:pPr>
        <w:pStyle w:val="ConsPlusNormal"/>
        <w:jc w:val="both"/>
      </w:pPr>
    </w:p>
    <w:p w:rsidR="00685E12" w:rsidRDefault="00685E12">
      <w:pPr>
        <w:pStyle w:val="ConsPlusTitle"/>
        <w:jc w:val="center"/>
      </w:pPr>
      <w:bookmarkStart w:id="0" w:name="P33"/>
      <w:bookmarkEnd w:id="0"/>
    </w:p>
    <w:p w:rsidR="00685E12" w:rsidRDefault="00685E12">
      <w:pPr>
        <w:pStyle w:val="ConsPlusTitle"/>
        <w:jc w:val="center"/>
      </w:pPr>
    </w:p>
    <w:p w:rsidR="00685E12" w:rsidRDefault="00685E12">
      <w:pPr>
        <w:pStyle w:val="ConsPlusTitle"/>
        <w:jc w:val="center"/>
      </w:pPr>
    </w:p>
    <w:p w:rsidR="00511266" w:rsidRDefault="00511266">
      <w:pPr>
        <w:pStyle w:val="ConsPlusTitle"/>
        <w:jc w:val="center"/>
      </w:pPr>
      <w:r>
        <w:t>РОЗНИЧНЫЕ ЦЕНЫ</w:t>
      </w:r>
    </w:p>
    <w:p w:rsidR="00511266" w:rsidRDefault="00511266">
      <w:pPr>
        <w:pStyle w:val="ConsPlusTitle"/>
        <w:jc w:val="center"/>
      </w:pPr>
      <w:r>
        <w:t>НА ГАЗ ПРИРОДНЫЙ, РЕАЛИЗУЕМЫЙ НАСЕЛЕНИЮ САМАРСКОЙ ОБЛАСТИ</w:t>
      </w:r>
    </w:p>
    <w:p w:rsidR="00511266" w:rsidRDefault="00511266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4"/>
        <w:gridCol w:w="5272"/>
        <w:gridCol w:w="1560"/>
        <w:gridCol w:w="1781"/>
      </w:tblGrid>
      <w:tr w:rsidR="00511266">
        <w:tc>
          <w:tcPr>
            <w:tcW w:w="454" w:type="dxa"/>
            <w:vMerge w:val="restart"/>
          </w:tcPr>
          <w:p w:rsidR="00511266" w:rsidRDefault="00511266">
            <w:pPr>
              <w:pStyle w:val="ConsPlusNormal"/>
              <w:jc w:val="center"/>
            </w:pPr>
            <w:r>
              <w:t xml:space="preserve">N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72" w:type="dxa"/>
            <w:vMerge w:val="restart"/>
          </w:tcPr>
          <w:p w:rsidR="00511266" w:rsidRDefault="00511266">
            <w:pPr>
              <w:pStyle w:val="ConsPlusNormal"/>
              <w:jc w:val="center"/>
            </w:pPr>
            <w:r>
              <w:t>Направления (наборы направлений) использования газа</w:t>
            </w:r>
          </w:p>
        </w:tc>
        <w:tc>
          <w:tcPr>
            <w:tcW w:w="3341" w:type="dxa"/>
            <w:gridSpan w:val="2"/>
          </w:tcPr>
          <w:p w:rsidR="00511266" w:rsidRDefault="00511266">
            <w:pPr>
              <w:pStyle w:val="ConsPlusNormal"/>
              <w:jc w:val="center"/>
            </w:pPr>
            <w:r>
              <w:t>Цена газа с учетом НДС &lt;</w:t>
            </w:r>
            <w:proofErr w:type="spellStart"/>
            <w:r>
              <w:t>i</w:t>
            </w:r>
            <w:proofErr w:type="spellEnd"/>
            <w:r>
              <w:t>&gt;, р.</w:t>
            </w:r>
          </w:p>
        </w:tc>
      </w:tr>
      <w:tr w:rsidR="00511266">
        <w:tc>
          <w:tcPr>
            <w:tcW w:w="454" w:type="dxa"/>
            <w:vMerge/>
          </w:tcPr>
          <w:p w:rsidR="00511266" w:rsidRDefault="00511266"/>
        </w:tc>
        <w:tc>
          <w:tcPr>
            <w:tcW w:w="5272" w:type="dxa"/>
            <w:vMerge/>
          </w:tcPr>
          <w:p w:rsidR="00511266" w:rsidRDefault="00511266"/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за 1000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за 1 м</w:t>
            </w:r>
            <w:r>
              <w:rPr>
                <w:vertAlign w:val="superscript"/>
              </w:rPr>
              <w:t>3</w:t>
            </w:r>
          </w:p>
        </w:tc>
      </w:tr>
      <w:tr w:rsidR="00511266">
        <w:tc>
          <w:tcPr>
            <w:tcW w:w="454" w:type="dxa"/>
          </w:tcPr>
          <w:p w:rsidR="00511266" w:rsidRDefault="00511266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72" w:type="dxa"/>
          </w:tcPr>
          <w:p w:rsidR="00511266" w:rsidRDefault="00511266">
            <w:pPr>
              <w:pStyle w:val="ConsPlusNormal"/>
              <w:jc w:val="both"/>
            </w:pPr>
            <w:r>
              <w:t>Приготовление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7 990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7,99</w:t>
            </w:r>
          </w:p>
        </w:tc>
      </w:tr>
      <w:tr w:rsidR="00511266">
        <w:tc>
          <w:tcPr>
            <w:tcW w:w="454" w:type="dxa"/>
          </w:tcPr>
          <w:p w:rsidR="00511266" w:rsidRDefault="00511266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272" w:type="dxa"/>
          </w:tcPr>
          <w:p w:rsidR="00511266" w:rsidRDefault="00511266">
            <w:pPr>
              <w:pStyle w:val="ConsPlusNormal"/>
              <w:jc w:val="both"/>
            </w:pPr>
            <w:r>
              <w:t>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7 990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7,99</w:t>
            </w:r>
          </w:p>
        </w:tc>
      </w:tr>
      <w:tr w:rsidR="00511266">
        <w:tc>
          <w:tcPr>
            <w:tcW w:w="454" w:type="dxa"/>
          </w:tcPr>
          <w:p w:rsidR="00511266" w:rsidRDefault="00511266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272" w:type="dxa"/>
          </w:tcPr>
          <w:p w:rsidR="00511266" w:rsidRDefault="00511266">
            <w:pPr>
              <w:pStyle w:val="ConsPlusNormal"/>
              <w:jc w:val="both"/>
            </w:pPr>
            <w:r>
              <w:t>Приготовление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6 630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6,63</w:t>
            </w:r>
          </w:p>
        </w:tc>
      </w:tr>
      <w:tr w:rsidR="00511266">
        <w:tc>
          <w:tcPr>
            <w:tcW w:w="454" w:type="dxa"/>
          </w:tcPr>
          <w:p w:rsidR="00511266" w:rsidRDefault="00511266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272" w:type="dxa"/>
          </w:tcPr>
          <w:p w:rsidR="00511266" w:rsidRDefault="00511266">
            <w:pPr>
              <w:pStyle w:val="ConsPlusNormal"/>
              <w:jc w:val="both"/>
            </w:pPr>
            <w:r>
              <w:t>Природный газ, используемый на отопление или отопление с одновременным использованием газа на другие цели (кроме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домах)</w:t>
            </w:r>
          </w:p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5 720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-</w:t>
            </w:r>
          </w:p>
        </w:tc>
      </w:tr>
      <w:tr w:rsidR="00511266">
        <w:tc>
          <w:tcPr>
            <w:tcW w:w="454" w:type="dxa"/>
          </w:tcPr>
          <w:p w:rsidR="00511266" w:rsidRDefault="00511266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272" w:type="dxa"/>
          </w:tcPr>
          <w:p w:rsidR="00511266" w:rsidRDefault="00511266">
            <w:pPr>
              <w:pStyle w:val="ConsPlusNormal"/>
              <w:jc w:val="both"/>
            </w:pPr>
            <w:r>
              <w:t>Природный газ, используемый на отопление и (или) выработку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</w:p>
        </w:tc>
        <w:tc>
          <w:tcPr>
            <w:tcW w:w="1560" w:type="dxa"/>
          </w:tcPr>
          <w:p w:rsidR="00511266" w:rsidRDefault="00511266">
            <w:pPr>
              <w:pStyle w:val="ConsPlusNormal"/>
              <w:jc w:val="center"/>
            </w:pPr>
            <w:r>
              <w:t>5 720</w:t>
            </w:r>
          </w:p>
        </w:tc>
        <w:tc>
          <w:tcPr>
            <w:tcW w:w="1781" w:type="dxa"/>
          </w:tcPr>
          <w:p w:rsidR="00511266" w:rsidRDefault="00511266">
            <w:pPr>
              <w:pStyle w:val="ConsPlusNormal"/>
              <w:jc w:val="center"/>
            </w:pPr>
            <w:r>
              <w:t>-</w:t>
            </w:r>
          </w:p>
        </w:tc>
      </w:tr>
    </w:tbl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ind w:firstLine="540"/>
        <w:jc w:val="both"/>
      </w:pPr>
      <w:r>
        <w:t>--------------------------------</w:t>
      </w:r>
    </w:p>
    <w:p w:rsidR="00511266" w:rsidRDefault="00511266">
      <w:pPr>
        <w:pStyle w:val="ConsPlusNormal"/>
        <w:spacing w:before="220"/>
        <w:ind w:firstLine="540"/>
        <w:jc w:val="both"/>
      </w:pPr>
      <w:r>
        <w:t>Примечание: &lt;</w:t>
      </w:r>
      <w:proofErr w:type="spellStart"/>
      <w:r>
        <w:t>i</w:t>
      </w:r>
      <w:proofErr w:type="spellEnd"/>
      <w:proofErr w:type="gramStart"/>
      <w:r>
        <w:t>&gt; У</w:t>
      </w:r>
      <w:proofErr w:type="gramEnd"/>
      <w:r>
        <w:t xml:space="preserve">казывается в целях реализации </w:t>
      </w:r>
      <w:hyperlink r:id="rId10" w:history="1">
        <w:r>
          <w:rPr>
            <w:color w:val="0000FF"/>
          </w:rPr>
          <w:t>части 6 статьи 168</w:t>
        </w:r>
      </w:hyperlink>
      <w:r>
        <w:t xml:space="preserve"> Налогового кодекса Российской Федерации (часть вторая).</w:t>
      </w: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jc w:val="both"/>
      </w:pPr>
    </w:p>
    <w:p w:rsidR="00511266" w:rsidRDefault="0051126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B7C2E" w:rsidRDefault="00FB7C2E"/>
    <w:sectPr w:rsidR="00FB7C2E" w:rsidSect="004C6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266"/>
    <w:rsid w:val="00511266"/>
    <w:rsid w:val="00685E12"/>
    <w:rsid w:val="0076581E"/>
    <w:rsid w:val="00FB7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C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112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1126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1126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5D36E0D390B5BCB8BDF0ED8DEAF440D53BF71887516A1A8EA7CC434A692CC1D2FBDF2100393611EF7127720FC124D556F38C7D95129E7926726EE1Eu9t6H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95D36E0D390B5BCB8BDF10D5C8C3180554BD2C857616A9FDB02EC263F9C2CA486FFDF44540D76C1EF0192376B14C14042E73CADE4A35E797u7t8H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5D36E0D390B5BCB8BDF10D5C8C3180556BC2F817012A9FDB02EC263F9C2CA486FFDF44543D6674BA656222AF51C07042C73C8D956u3t6H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95D36E0D390B5BCB8BDF10D5C8C3180556BC28877C16A9FDB02EC263F9C2CA487DFDAC4940D2721FF00C7527F7u1t8H" TargetMode="External"/><Relationship Id="rId10" Type="http://schemas.openxmlformats.org/officeDocument/2006/relationships/hyperlink" Target="consultantplus://offline/ref=95D36E0D390B5BCB8BDF10D5C8C3180556B32C867D11A9FDB02EC263F9C2CA486FFDF44544D16C1AFC462663A0141901356DCDC75637E5u9t4H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95D36E0D390B5BCB8BDF0ED8DEAF440D53BF71887516A1A3EE7DC434A692CC1D2FBDF21011933912F7176927F2071B0429u6t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659</Words>
  <Characters>3760</Characters>
  <Application>Microsoft Office Word</Application>
  <DocSecurity>0</DocSecurity>
  <Lines>31</Lines>
  <Paragraphs>8</Paragraphs>
  <ScaleCrop>false</ScaleCrop>
  <Company/>
  <LinksUpToDate>false</LinksUpToDate>
  <CharactersWithSpaces>4411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Мурсалимова Д.Р.</dc:creator>
  <cp:lastModifiedBy>Мурсалимова Д.Р.</cp:lastModifiedBy>
  <cp:revision>2</cp:revision>
  <dcterms:created xsi:type="dcterms:W3CDTF">2021-07-05T07:45:00Z</dcterms:created>
  <dcterms:modified xsi:type="dcterms:W3CDTF">2021-07-05T07:50:00Z</dcterms:modified>
</cp:coreProperties>
</file>