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761" w:rsidRPr="000249DF" w:rsidRDefault="00640761" w:rsidP="00640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Информация по основным показателям развития СМСП на территории городского округа Жигулевск 201</w:t>
      </w:r>
      <w:r w:rsidR="00922A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в сравнении с 201</w:t>
      </w:r>
      <w:r w:rsidR="00922A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0249D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годом</w:t>
      </w:r>
    </w:p>
    <w:p w:rsidR="00640761" w:rsidRDefault="00640761" w:rsidP="006407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6"/>
        <w:gridCol w:w="5676"/>
        <w:gridCol w:w="709"/>
        <w:gridCol w:w="851"/>
        <w:gridCol w:w="850"/>
        <w:gridCol w:w="1701"/>
      </w:tblGrid>
      <w:tr w:rsidR="00922AF5" w:rsidRPr="00922AF5" w:rsidTr="00436D30">
        <w:trPr>
          <w:trHeight w:val="727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D1078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D1078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D1078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922AF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</w:t>
            </w: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D1078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0249DF" w:rsidRDefault="00922AF5" w:rsidP="00922AF5">
            <w:pPr>
              <w:ind w:left="-108" w:right="-7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9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Изменение, %</w:t>
            </w:r>
          </w:p>
        </w:tc>
      </w:tr>
      <w:tr w:rsidR="00922AF5" w:rsidRPr="00922AF5" w:rsidTr="00566682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субъектов малого и среднего предпринимательства - всего, в </w:t>
            </w:r>
            <w:proofErr w:type="spell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98,23</w:t>
            </w:r>
          </w:p>
        </w:tc>
      </w:tr>
      <w:tr w:rsidR="00922AF5" w:rsidRPr="00922AF5" w:rsidTr="00566682">
        <w:trPr>
          <w:trHeight w:val="36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малых предприятий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</w:tr>
      <w:tr w:rsidR="00922AF5" w:rsidRPr="00922AF5" w:rsidTr="00566682">
        <w:trPr>
          <w:trHeight w:val="39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средних предприятий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100,00</w:t>
            </w:r>
          </w:p>
        </w:tc>
      </w:tr>
      <w:tr w:rsidR="00922AF5" w:rsidRPr="00922AF5" w:rsidTr="00566682">
        <w:trPr>
          <w:trHeight w:val="39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количество </w:t>
            </w:r>
            <w:proofErr w:type="spell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микропредприятий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103,26</w:t>
            </w:r>
          </w:p>
        </w:tc>
      </w:tr>
      <w:tr w:rsidR="00922AF5" w:rsidRPr="00922AF5" w:rsidTr="00566682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предпринимателей без образования юридического лица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95,49</w:t>
            </w:r>
          </w:p>
        </w:tc>
      </w:tr>
      <w:tr w:rsidR="00922AF5" w:rsidRPr="00922AF5" w:rsidTr="00566682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Численность занятых у субъектов малого и среднего предпринимательства - всего, в </w:t>
            </w:r>
            <w:proofErr w:type="spell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.: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120,39</w:t>
            </w:r>
          </w:p>
        </w:tc>
      </w:tr>
      <w:tr w:rsidR="00922AF5" w:rsidRPr="00922AF5" w:rsidTr="00566682">
        <w:trPr>
          <w:trHeight w:val="433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работников, занятых у юридических лиц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125,48</w:t>
            </w:r>
          </w:p>
        </w:tc>
      </w:tr>
      <w:tr w:rsidR="00922AF5" w:rsidRPr="00922AF5" w:rsidTr="00566682">
        <w:trPr>
          <w:trHeight w:val="64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численность работников, занятых у индивидуальных предпринимателей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71,96</w:t>
            </w:r>
          </w:p>
        </w:tc>
      </w:tr>
      <w:tr w:rsidR="00922AF5" w:rsidRPr="00922AF5" w:rsidTr="00566682">
        <w:trPr>
          <w:trHeight w:val="88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Оборот субъектов малого и среднего предпринимательства (без учета индивидуальных предпринимателей)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566682" w:rsidP="00922AF5">
            <w:pPr>
              <w:spacing w:after="0" w:line="240" w:lineRule="auto"/>
              <w:ind w:left="-108" w:right="-7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не предоставлена МИ ФНС №15</w:t>
            </w:r>
          </w:p>
        </w:tc>
      </w:tr>
      <w:tr w:rsidR="00922AF5" w:rsidRPr="00922AF5" w:rsidTr="00566682">
        <w:trPr>
          <w:trHeight w:val="64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Выручка индивидуальных предпринимателей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566682" w:rsidP="00922AF5">
            <w:pPr>
              <w:spacing w:after="0" w:line="240" w:lineRule="auto"/>
              <w:ind w:left="-108" w:right="-7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66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информация не предоставлена 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666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ФНС №15</w:t>
            </w:r>
          </w:p>
        </w:tc>
      </w:tr>
      <w:tr w:rsidR="00922AF5" w:rsidRPr="00922AF5" w:rsidTr="00566682">
        <w:trPr>
          <w:trHeight w:val="627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Поступление единого налога от применения специальных режимов налогообложения, в </w:t>
            </w:r>
            <w:proofErr w:type="spell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104,32</w:t>
            </w:r>
          </w:p>
        </w:tc>
      </w:tr>
      <w:tr w:rsidR="00922AF5" w:rsidRPr="00922AF5" w:rsidTr="00566682">
        <w:trPr>
          <w:trHeight w:val="692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поступление единого налога, взимаемого в связи с применением упрощенной системы налогообложения;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128,75</w:t>
            </w:r>
          </w:p>
        </w:tc>
      </w:tr>
      <w:tr w:rsidR="00922AF5" w:rsidRPr="00922AF5" w:rsidTr="00566682">
        <w:trPr>
          <w:trHeight w:val="64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поступление единого налога на вмененный доход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10492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102,31</w:t>
            </w:r>
          </w:p>
        </w:tc>
      </w:tr>
      <w:tr w:rsidR="00922AF5" w:rsidRPr="00922AF5" w:rsidTr="00566682">
        <w:trPr>
          <w:trHeight w:val="37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налогоплательщиков ЕНВД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1362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100,37</w:t>
            </w:r>
          </w:p>
        </w:tc>
      </w:tr>
      <w:tr w:rsidR="00922AF5" w:rsidRPr="00922AF5" w:rsidTr="00566682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Количества налогоплательщиков ПСН (патентной системы налогообложения)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110,00</w:t>
            </w:r>
          </w:p>
        </w:tc>
      </w:tr>
      <w:tr w:rsidR="00922AF5" w:rsidRPr="00922AF5" w:rsidTr="00566682">
        <w:trPr>
          <w:trHeight w:val="598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56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Поступление налога на доходы физических лиц, занимающихся предпринимательской деятельностью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105,30</w:t>
            </w:r>
          </w:p>
        </w:tc>
      </w:tr>
      <w:tr w:rsidR="00922AF5" w:rsidRPr="00922AF5" w:rsidTr="00566682">
        <w:trPr>
          <w:trHeight w:val="915"/>
        </w:trPr>
        <w:tc>
          <w:tcPr>
            <w:tcW w:w="5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56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консолидированного бюджета на программу поддержки и развития малого и среднего предпринимательства, в </w:t>
            </w:r>
            <w:proofErr w:type="spellStart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96,73</w:t>
            </w:r>
          </w:p>
        </w:tc>
      </w:tr>
      <w:tr w:rsidR="00922AF5" w:rsidRPr="00922AF5" w:rsidTr="00566682">
        <w:trPr>
          <w:trHeight w:val="60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</w:p>
        </w:tc>
        <w:tc>
          <w:tcPr>
            <w:tcW w:w="56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96,73</w:t>
            </w:r>
          </w:p>
        </w:tc>
      </w:tr>
      <w:tr w:rsidR="00922AF5" w:rsidRPr="00922AF5" w:rsidTr="00566682">
        <w:trPr>
          <w:trHeight w:val="60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9.2.</w:t>
            </w:r>
          </w:p>
        </w:tc>
        <w:tc>
          <w:tcPr>
            <w:tcW w:w="56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областной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0D50AB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922AF5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22AF5" w:rsidRPr="00922AF5" w:rsidTr="00566682">
        <w:trPr>
          <w:trHeight w:val="600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</w:p>
        </w:tc>
        <w:tc>
          <w:tcPr>
            <w:tcW w:w="567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0D50AB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922AF5"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922AF5" w:rsidRPr="00922AF5" w:rsidTr="00566682">
        <w:trPr>
          <w:trHeight w:val="885"/>
        </w:trPr>
        <w:tc>
          <w:tcPr>
            <w:tcW w:w="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56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субъектов малого и среднего предпринимательства, получивших поддержку (уникальных)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922AF5" w:rsidRPr="00922AF5" w:rsidRDefault="00922AF5" w:rsidP="00922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1217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922AF5" w:rsidRPr="00922AF5" w:rsidRDefault="00922AF5" w:rsidP="00922AF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22AF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125,98</w:t>
            </w:r>
          </w:p>
        </w:tc>
      </w:tr>
    </w:tbl>
    <w:p w:rsidR="00436D30" w:rsidRDefault="00436D30" w:rsidP="00BE61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E61D9" w:rsidRPr="000249DF" w:rsidRDefault="00A75CDF" w:rsidP="00BE61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249DF">
        <w:rPr>
          <w:rFonts w:ascii="Times New Roman" w:hAnsi="Times New Roman" w:cs="Times New Roman"/>
          <w:sz w:val="24"/>
          <w:szCs w:val="24"/>
        </w:rPr>
        <w:lastRenderedPageBreak/>
        <w:t>По данным МИФНС № 15 по Самарской области п</w:t>
      </w:r>
      <w:r w:rsidR="00BE61D9" w:rsidRPr="000249DF">
        <w:rPr>
          <w:rFonts w:ascii="Times New Roman" w:hAnsi="Times New Roman" w:cs="Times New Roman"/>
          <w:sz w:val="24"/>
          <w:szCs w:val="24"/>
        </w:rPr>
        <w:t>о состоянию на 01.01.20</w:t>
      </w:r>
      <w:r w:rsidR="000D50AB">
        <w:rPr>
          <w:rFonts w:ascii="Times New Roman" w:hAnsi="Times New Roman" w:cs="Times New Roman"/>
          <w:sz w:val="24"/>
          <w:szCs w:val="24"/>
        </w:rPr>
        <w:t>20</w:t>
      </w:r>
      <w:r w:rsidR="00BE61D9" w:rsidRPr="000249DF">
        <w:rPr>
          <w:rFonts w:ascii="Times New Roman" w:hAnsi="Times New Roman" w:cs="Times New Roman"/>
          <w:sz w:val="24"/>
          <w:szCs w:val="24"/>
        </w:rPr>
        <w:t xml:space="preserve"> года в городском округе Жигулевск зарегистрировано 19</w:t>
      </w:r>
      <w:r w:rsidR="000D50AB">
        <w:rPr>
          <w:rFonts w:ascii="Times New Roman" w:hAnsi="Times New Roman" w:cs="Times New Roman"/>
          <w:sz w:val="24"/>
          <w:szCs w:val="24"/>
        </w:rPr>
        <w:t>46</w:t>
      </w:r>
      <w:r w:rsidR="00BE61D9" w:rsidRPr="000249DF">
        <w:rPr>
          <w:rFonts w:ascii="Times New Roman" w:hAnsi="Times New Roman" w:cs="Times New Roman"/>
          <w:sz w:val="24"/>
          <w:szCs w:val="24"/>
        </w:rPr>
        <w:t xml:space="preserve"> субъект малого предпринимательства</w:t>
      </w:r>
      <w:r w:rsidRPr="000249DF">
        <w:rPr>
          <w:rFonts w:ascii="Times New Roman" w:hAnsi="Times New Roman" w:cs="Times New Roman"/>
          <w:sz w:val="24"/>
          <w:szCs w:val="24"/>
        </w:rPr>
        <w:t xml:space="preserve"> (далее – СМП)</w:t>
      </w:r>
      <w:r w:rsidR="00BE61D9" w:rsidRPr="000249DF">
        <w:rPr>
          <w:rFonts w:ascii="Times New Roman" w:hAnsi="Times New Roman" w:cs="Times New Roman"/>
          <w:sz w:val="24"/>
          <w:szCs w:val="24"/>
        </w:rPr>
        <w:t>, по сравнению с аналогичным периодом 201</w:t>
      </w:r>
      <w:r w:rsidR="000D50AB">
        <w:rPr>
          <w:rFonts w:ascii="Times New Roman" w:hAnsi="Times New Roman" w:cs="Times New Roman"/>
          <w:sz w:val="24"/>
          <w:szCs w:val="24"/>
        </w:rPr>
        <w:t>8</w:t>
      </w:r>
      <w:r w:rsidR="00BE61D9" w:rsidRPr="000249DF">
        <w:rPr>
          <w:rFonts w:ascii="Times New Roman" w:hAnsi="Times New Roman" w:cs="Times New Roman"/>
          <w:sz w:val="24"/>
          <w:szCs w:val="24"/>
        </w:rPr>
        <w:t xml:space="preserve"> года количество СМП сократилось на </w:t>
      </w:r>
      <w:r w:rsidR="000D50AB">
        <w:rPr>
          <w:rFonts w:ascii="Times New Roman" w:hAnsi="Times New Roman" w:cs="Times New Roman"/>
          <w:sz w:val="24"/>
          <w:szCs w:val="24"/>
        </w:rPr>
        <w:t>1</w:t>
      </w:r>
      <w:r w:rsidR="00BE61D9" w:rsidRPr="000249DF">
        <w:rPr>
          <w:rFonts w:ascii="Times New Roman" w:hAnsi="Times New Roman" w:cs="Times New Roman"/>
          <w:sz w:val="24"/>
          <w:szCs w:val="24"/>
        </w:rPr>
        <w:t>,7</w:t>
      </w:r>
      <w:r w:rsidR="000D50AB">
        <w:rPr>
          <w:rFonts w:ascii="Times New Roman" w:hAnsi="Times New Roman" w:cs="Times New Roman"/>
          <w:sz w:val="24"/>
          <w:szCs w:val="24"/>
        </w:rPr>
        <w:t>7</w:t>
      </w:r>
      <w:r w:rsidR="00BE61D9" w:rsidRPr="000249DF">
        <w:rPr>
          <w:rFonts w:ascii="Times New Roman" w:hAnsi="Times New Roman" w:cs="Times New Roman"/>
          <w:sz w:val="24"/>
          <w:szCs w:val="24"/>
        </w:rPr>
        <w:t xml:space="preserve">% или на </w:t>
      </w:r>
      <w:r w:rsidR="000D50AB">
        <w:rPr>
          <w:rFonts w:ascii="Times New Roman" w:hAnsi="Times New Roman" w:cs="Times New Roman"/>
          <w:sz w:val="24"/>
          <w:szCs w:val="24"/>
        </w:rPr>
        <w:t>35</w:t>
      </w:r>
      <w:r w:rsidR="00BE61D9" w:rsidRPr="000249DF">
        <w:rPr>
          <w:rFonts w:ascii="Times New Roman" w:hAnsi="Times New Roman" w:cs="Times New Roman"/>
          <w:sz w:val="24"/>
          <w:szCs w:val="24"/>
        </w:rPr>
        <w:t xml:space="preserve"> единиц.</w:t>
      </w:r>
    </w:p>
    <w:p w:rsidR="00DE7BA3" w:rsidRPr="000249DF" w:rsidRDefault="00BE61D9" w:rsidP="00BE61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Среднесписочная численность сотрудников СМП</w:t>
      </w:r>
      <w:r w:rsidR="004426CC" w:rsidRPr="000249DF">
        <w:rPr>
          <w:rFonts w:ascii="Times New Roman" w:hAnsi="Times New Roman" w:cs="Times New Roman"/>
          <w:sz w:val="24"/>
          <w:szCs w:val="24"/>
        </w:rPr>
        <w:t xml:space="preserve"> на 01.01.20</w:t>
      </w:r>
      <w:r w:rsidR="000D50AB">
        <w:rPr>
          <w:rFonts w:ascii="Times New Roman" w:hAnsi="Times New Roman" w:cs="Times New Roman"/>
          <w:sz w:val="24"/>
          <w:szCs w:val="24"/>
        </w:rPr>
        <w:t>20</w:t>
      </w:r>
      <w:r w:rsidR="004426CC" w:rsidRPr="000249DF">
        <w:rPr>
          <w:rFonts w:ascii="Times New Roman" w:hAnsi="Times New Roman" w:cs="Times New Roman"/>
          <w:sz w:val="24"/>
          <w:szCs w:val="24"/>
        </w:rPr>
        <w:t xml:space="preserve"> </w:t>
      </w:r>
      <w:r w:rsidRPr="000249DF">
        <w:rPr>
          <w:rFonts w:ascii="Times New Roman" w:hAnsi="Times New Roman" w:cs="Times New Roman"/>
          <w:sz w:val="24"/>
          <w:szCs w:val="24"/>
        </w:rPr>
        <w:t>составила</w:t>
      </w:r>
      <w:r w:rsidR="00DE7BA3" w:rsidRPr="000249DF">
        <w:rPr>
          <w:rFonts w:ascii="Times New Roman" w:hAnsi="Times New Roman" w:cs="Times New Roman"/>
          <w:sz w:val="24"/>
          <w:szCs w:val="24"/>
        </w:rPr>
        <w:t xml:space="preserve"> </w:t>
      </w:r>
      <w:r w:rsidR="000D50AB">
        <w:rPr>
          <w:rFonts w:ascii="Times New Roman" w:hAnsi="Times New Roman" w:cs="Times New Roman"/>
          <w:sz w:val="24"/>
          <w:szCs w:val="24"/>
        </w:rPr>
        <w:t xml:space="preserve">7503 </w:t>
      </w:r>
      <w:r w:rsidR="00DE7BA3" w:rsidRPr="000249DF">
        <w:rPr>
          <w:rFonts w:ascii="Times New Roman" w:hAnsi="Times New Roman" w:cs="Times New Roman"/>
          <w:sz w:val="24"/>
          <w:szCs w:val="24"/>
        </w:rPr>
        <w:t>человека и увеличилась по сравнению с 201</w:t>
      </w:r>
      <w:r w:rsidR="000D50AB">
        <w:rPr>
          <w:rFonts w:ascii="Times New Roman" w:hAnsi="Times New Roman" w:cs="Times New Roman"/>
          <w:sz w:val="24"/>
          <w:szCs w:val="24"/>
        </w:rPr>
        <w:t>8</w:t>
      </w:r>
      <w:r w:rsidR="00DE7BA3" w:rsidRPr="000249DF">
        <w:rPr>
          <w:rFonts w:ascii="Times New Roman" w:hAnsi="Times New Roman" w:cs="Times New Roman"/>
          <w:sz w:val="24"/>
          <w:szCs w:val="24"/>
        </w:rPr>
        <w:t xml:space="preserve"> годом на </w:t>
      </w:r>
      <w:r w:rsidR="000D50AB">
        <w:rPr>
          <w:rFonts w:ascii="Times New Roman" w:hAnsi="Times New Roman" w:cs="Times New Roman"/>
          <w:sz w:val="24"/>
          <w:szCs w:val="24"/>
        </w:rPr>
        <w:t xml:space="preserve">1271 </w:t>
      </w:r>
      <w:r w:rsidR="00DE7BA3" w:rsidRPr="000249DF">
        <w:rPr>
          <w:rFonts w:ascii="Times New Roman" w:hAnsi="Times New Roman" w:cs="Times New Roman"/>
          <w:sz w:val="24"/>
          <w:szCs w:val="24"/>
        </w:rPr>
        <w:t xml:space="preserve">человек или на </w:t>
      </w:r>
      <w:r w:rsidR="000D50AB">
        <w:rPr>
          <w:rFonts w:ascii="Times New Roman" w:hAnsi="Times New Roman" w:cs="Times New Roman"/>
          <w:sz w:val="24"/>
          <w:szCs w:val="24"/>
        </w:rPr>
        <w:t>20,39</w:t>
      </w:r>
      <w:r w:rsidR="00DE7BA3" w:rsidRPr="000249DF">
        <w:rPr>
          <w:rFonts w:ascii="Times New Roman" w:hAnsi="Times New Roman" w:cs="Times New Roman"/>
          <w:sz w:val="24"/>
          <w:szCs w:val="24"/>
        </w:rPr>
        <w:t>%.</w:t>
      </w:r>
    </w:p>
    <w:p w:rsidR="00BE61D9" w:rsidRPr="000249DF" w:rsidRDefault="00A75CDF" w:rsidP="00BE61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За 201</w:t>
      </w:r>
      <w:r w:rsidR="000D50AB">
        <w:rPr>
          <w:rFonts w:ascii="Times New Roman" w:hAnsi="Times New Roman" w:cs="Times New Roman"/>
          <w:sz w:val="24"/>
          <w:szCs w:val="24"/>
        </w:rPr>
        <w:t>9</w:t>
      </w:r>
      <w:r w:rsidRPr="000249DF">
        <w:rPr>
          <w:rFonts w:ascii="Times New Roman" w:hAnsi="Times New Roman" w:cs="Times New Roman"/>
          <w:sz w:val="24"/>
          <w:szCs w:val="24"/>
        </w:rPr>
        <w:t xml:space="preserve"> год п</w:t>
      </w:r>
      <w:r w:rsidRPr="000249DF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оступление единого налога от применения специальных режимов налогообложения</w:t>
      </w:r>
      <w:r w:rsidRPr="000249DF">
        <w:rPr>
          <w:rFonts w:ascii="Times New Roman" w:hAnsi="Times New Roman" w:cs="Times New Roman"/>
          <w:sz w:val="24"/>
          <w:szCs w:val="24"/>
        </w:rPr>
        <w:t xml:space="preserve"> в бюджет городского округа Жигулевск </w:t>
      </w:r>
      <w:r w:rsidRPr="000249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составило</w:t>
      </w:r>
      <w:r w:rsidR="00BE61D9" w:rsidRPr="000249DF">
        <w:rPr>
          <w:rFonts w:ascii="Times New Roman" w:hAnsi="Times New Roman" w:cs="Times New Roman"/>
          <w:sz w:val="24"/>
          <w:szCs w:val="24"/>
        </w:rPr>
        <w:t xml:space="preserve"> </w:t>
      </w:r>
      <w:r w:rsidR="000D50AB">
        <w:rPr>
          <w:rFonts w:ascii="Times New Roman" w:hAnsi="Times New Roman" w:cs="Times New Roman"/>
          <w:sz w:val="24"/>
          <w:szCs w:val="24"/>
        </w:rPr>
        <w:t xml:space="preserve">11849 </w:t>
      </w:r>
      <w:r w:rsidR="004426CC" w:rsidRPr="000249DF">
        <w:rPr>
          <w:rFonts w:ascii="Times New Roman" w:hAnsi="Times New Roman" w:cs="Times New Roman"/>
          <w:sz w:val="24"/>
          <w:szCs w:val="24"/>
        </w:rPr>
        <w:t>тыс. руб. по сравнению с 201</w:t>
      </w:r>
      <w:r w:rsidR="000D50AB">
        <w:rPr>
          <w:rFonts w:ascii="Times New Roman" w:hAnsi="Times New Roman" w:cs="Times New Roman"/>
          <w:sz w:val="24"/>
          <w:szCs w:val="24"/>
        </w:rPr>
        <w:t>8</w:t>
      </w:r>
      <w:r w:rsidR="004426CC" w:rsidRPr="000249DF">
        <w:rPr>
          <w:rFonts w:ascii="Times New Roman" w:hAnsi="Times New Roman" w:cs="Times New Roman"/>
          <w:sz w:val="24"/>
          <w:szCs w:val="24"/>
        </w:rPr>
        <w:t xml:space="preserve"> годом произошло </w:t>
      </w:r>
      <w:r w:rsidR="000D50AB">
        <w:rPr>
          <w:rFonts w:ascii="Times New Roman" w:hAnsi="Times New Roman" w:cs="Times New Roman"/>
          <w:sz w:val="24"/>
          <w:szCs w:val="24"/>
        </w:rPr>
        <w:t xml:space="preserve">увеличение </w:t>
      </w:r>
      <w:r w:rsidR="004426CC" w:rsidRPr="000249DF">
        <w:rPr>
          <w:rFonts w:ascii="Times New Roman" w:hAnsi="Times New Roman" w:cs="Times New Roman"/>
          <w:sz w:val="24"/>
          <w:szCs w:val="24"/>
        </w:rPr>
        <w:t xml:space="preserve">поступлений на </w:t>
      </w:r>
      <w:r w:rsidR="000D50AB">
        <w:rPr>
          <w:rFonts w:ascii="Times New Roman" w:hAnsi="Times New Roman" w:cs="Times New Roman"/>
          <w:sz w:val="24"/>
          <w:szCs w:val="24"/>
        </w:rPr>
        <w:t xml:space="preserve">491 </w:t>
      </w:r>
      <w:r w:rsidR="004426CC" w:rsidRPr="000249DF">
        <w:rPr>
          <w:rFonts w:ascii="Times New Roman" w:hAnsi="Times New Roman" w:cs="Times New Roman"/>
          <w:sz w:val="24"/>
          <w:szCs w:val="24"/>
        </w:rPr>
        <w:t xml:space="preserve">тыс. руб. (на </w:t>
      </w:r>
      <w:r w:rsidR="000D50AB">
        <w:rPr>
          <w:rFonts w:ascii="Times New Roman" w:hAnsi="Times New Roman" w:cs="Times New Roman"/>
          <w:sz w:val="24"/>
          <w:szCs w:val="24"/>
        </w:rPr>
        <w:t>4</w:t>
      </w:r>
      <w:r w:rsidR="004426CC" w:rsidRPr="000249DF">
        <w:rPr>
          <w:rFonts w:ascii="Times New Roman" w:hAnsi="Times New Roman" w:cs="Times New Roman"/>
          <w:sz w:val="24"/>
          <w:szCs w:val="24"/>
        </w:rPr>
        <w:t>,3</w:t>
      </w:r>
      <w:r w:rsidR="000D50AB">
        <w:rPr>
          <w:rFonts w:ascii="Times New Roman" w:hAnsi="Times New Roman" w:cs="Times New Roman"/>
          <w:sz w:val="24"/>
          <w:szCs w:val="24"/>
        </w:rPr>
        <w:t>2</w:t>
      </w:r>
      <w:r w:rsidR="004426CC" w:rsidRPr="000249DF">
        <w:rPr>
          <w:rFonts w:ascii="Times New Roman" w:hAnsi="Times New Roman" w:cs="Times New Roman"/>
          <w:sz w:val="24"/>
          <w:szCs w:val="24"/>
        </w:rPr>
        <w:t>%).</w:t>
      </w:r>
    </w:p>
    <w:p w:rsidR="00E36818" w:rsidRPr="000249DF" w:rsidRDefault="004426CC" w:rsidP="00BE61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В 201</w:t>
      </w:r>
      <w:r w:rsidR="000D50AB">
        <w:rPr>
          <w:rFonts w:ascii="Times New Roman" w:hAnsi="Times New Roman" w:cs="Times New Roman"/>
          <w:sz w:val="24"/>
          <w:szCs w:val="24"/>
        </w:rPr>
        <w:t>9</w:t>
      </w:r>
      <w:r w:rsidRPr="000249DF">
        <w:rPr>
          <w:rFonts w:ascii="Times New Roman" w:hAnsi="Times New Roman" w:cs="Times New Roman"/>
          <w:sz w:val="24"/>
          <w:szCs w:val="24"/>
        </w:rPr>
        <w:t xml:space="preserve"> году произошло </w:t>
      </w:r>
      <w:r w:rsidR="000D50AB">
        <w:rPr>
          <w:rFonts w:ascii="Times New Roman" w:hAnsi="Times New Roman" w:cs="Times New Roman"/>
          <w:sz w:val="24"/>
          <w:szCs w:val="24"/>
        </w:rPr>
        <w:t xml:space="preserve">увеличение </w:t>
      </w:r>
      <w:r w:rsidRPr="000249DF">
        <w:rPr>
          <w:rFonts w:ascii="Times New Roman" w:hAnsi="Times New Roman" w:cs="Times New Roman"/>
          <w:sz w:val="24"/>
          <w:szCs w:val="24"/>
        </w:rPr>
        <w:t>плательщиков ЕНВД на 5 единиц</w:t>
      </w:r>
      <w:r w:rsidR="00E36818" w:rsidRPr="000249DF">
        <w:rPr>
          <w:rFonts w:ascii="Times New Roman" w:hAnsi="Times New Roman" w:cs="Times New Roman"/>
          <w:sz w:val="24"/>
          <w:szCs w:val="24"/>
        </w:rPr>
        <w:t>, то есть на</w:t>
      </w:r>
      <w:r w:rsidRPr="000249DF">
        <w:rPr>
          <w:rFonts w:ascii="Times New Roman" w:hAnsi="Times New Roman" w:cs="Times New Roman"/>
          <w:sz w:val="24"/>
          <w:szCs w:val="24"/>
        </w:rPr>
        <w:t xml:space="preserve"> </w:t>
      </w:r>
      <w:r w:rsidR="000D50AB">
        <w:rPr>
          <w:rFonts w:ascii="Times New Roman" w:hAnsi="Times New Roman" w:cs="Times New Roman"/>
          <w:sz w:val="24"/>
          <w:szCs w:val="24"/>
        </w:rPr>
        <w:t>0</w:t>
      </w:r>
      <w:r w:rsidRPr="000249DF">
        <w:rPr>
          <w:rFonts w:ascii="Times New Roman" w:hAnsi="Times New Roman" w:cs="Times New Roman"/>
          <w:sz w:val="24"/>
          <w:szCs w:val="24"/>
        </w:rPr>
        <w:t>,</w:t>
      </w:r>
      <w:r w:rsidR="000D50AB">
        <w:rPr>
          <w:rFonts w:ascii="Times New Roman" w:hAnsi="Times New Roman" w:cs="Times New Roman"/>
          <w:sz w:val="24"/>
          <w:szCs w:val="24"/>
        </w:rPr>
        <w:t>37</w:t>
      </w:r>
      <w:r w:rsidRPr="000249DF">
        <w:rPr>
          <w:rFonts w:ascii="Times New Roman" w:hAnsi="Times New Roman" w:cs="Times New Roman"/>
          <w:sz w:val="24"/>
          <w:szCs w:val="24"/>
        </w:rPr>
        <w:t>%</w:t>
      </w:r>
      <w:r w:rsidR="00E36818" w:rsidRPr="000249DF">
        <w:rPr>
          <w:rFonts w:ascii="Times New Roman" w:hAnsi="Times New Roman" w:cs="Times New Roman"/>
          <w:sz w:val="24"/>
          <w:szCs w:val="24"/>
        </w:rPr>
        <w:t>.</w:t>
      </w:r>
    </w:p>
    <w:p w:rsidR="00E36818" w:rsidRPr="000249DF" w:rsidRDefault="00E36818" w:rsidP="00BE61D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Количество плательщиков </w:t>
      </w:r>
      <w:r w:rsidR="000D50AB">
        <w:rPr>
          <w:rFonts w:ascii="Times New Roman" w:hAnsi="Times New Roman" w:cs="Times New Roman"/>
          <w:sz w:val="24"/>
          <w:szCs w:val="24"/>
        </w:rPr>
        <w:t>П</w:t>
      </w:r>
      <w:r w:rsidRPr="000249DF">
        <w:rPr>
          <w:rFonts w:ascii="Times New Roman" w:hAnsi="Times New Roman" w:cs="Times New Roman"/>
          <w:sz w:val="24"/>
          <w:szCs w:val="24"/>
        </w:rPr>
        <w:t>СН в 201</w:t>
      </w:r>
      <w:r w:rsidR="000D50AB">
        <w:rPr>
          <w:rFonts w:ascii="Times New Roman" w:hAnsi="Times New Roman" w:cs="Times New Roman"/>
          <w:sz w:val="24"/>
          <w:szCs w:val="24"/>
        </w:rPr>
        <w:t>9</w:t>
      </w:r>
      <w:r w:rsidRPr="000249DF">
        <w:rPr>
          <w:rFonts w:ascii="Times New Roman" w:hAnsi="Times New Roman" w:cs="Times New Roman"/>
          <w:sz w:val="24"/>
          <w:szCs w:val="24"/>
        </w:rPr>
        <w:t xml:space="preserve"> году </w:t>
      </w:r>
      <w:r w:rsidR="000D50AB">
        <w:rPr>
          <w:rFonts w:ascii="Times New Roman" w:hAnsi="Times New Roman" w:cs="Times New Roman"/>
          <w:sz w:val="24"/>
          <w:szCs w:val="24"/>
        </w:rPr>
        <w:t>увеличилось на 5 единиц (на 10,0%)</w:t>
      </w:r>
      <w:r w:rsidRPr="000249DF">
        <w:rPr>
          <w:rFonts w:ascii="Times New Roman" w:hAnsi="Times New Roman" w:cs="Times New Roman"/>
          <w:sz w:val="24"/>
          <w:szCs w:val="24"/>
        </w:rPr>
        <w:t>.</w:t>
      </w:r>
    </w:p>
    <w:p w:rsidR="0085451D" w:rsidRPr="0085451D" w:rsidRDefault="00E0567E" w:rsidP="0085451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В 201</w:t>
      </w:r>
      <w:r w:rsidR="0085451D">
        <w:rPr>
          <w:rFonts w:ascii="Times New Roman" w:hAnsi="Times New Roman" w:cs="Times New Roman"/>
          <w:sz w:val="24"/>
          <w:szCs w:val="24"/>
        </w:rPr>
        <w:t>9</w:t>
      </w:r>
      <w:r w:rsidRPr="000249DF">
        <w:rPr>
          <w:rFonts w:ascii="Times New Roman" w:hAnsi="Times New Roman" w:cs="Times New Roman"/>
          <w:sz w:val="24"/>
          <w:szCs w:val="24"/>
        </w:rPr>
        <w:t xml:space="preserve"> году в соответствии с основными целями и задачами подпрограммы развития малого и среднего предпринимательства в городском округе Жигулевск на 2014-2021 годы (далее – </w:t>
      </w:r>
      <w:r w:rsidR="00E544EA">
        <w:rPr>
          <w:rFonts w:ascii="Times New Roman" w:hAnsi="Times New Roman" w:cs="Times New Roman"/>
          <w:sz w:val="24"/>
          <w:szCs w:val="24"/>
        </w:rPr>
        <w:t>П</w:t>
      </w:r>
      <w:r w:rsidRPr="000249DF">
        <w:rPr>
          <w:rFonts w:ascii="Times New Roman" w:hAnsi="Times New Roman" w:cs="Times New Roman"/>
          <w:sz w:val="24"/>
          <w:szCs w:val="24"/>
        </w:rPr>
        <w:t>одпрограмма), проведены мероприятия, направленные на создание благоприятных условий для развития и повышения конкурентоспособности малого и среднего предпринимательства (СМСП) на территории городском округа Жигулевск. Финансирование из местного бюджета на реализацию мероприятий составило 8</w:t>
      </w:r>
      <w:r w:rsidR="0085451D">
        <w:rPr>
          <w:rFonts w:ascii="Times New Roman" w:hAnsi="Times New Roman" w:cs="Times New Roman"/>
          <w:sz w:val="24"/>
          <w:szCs w:val="24"/>
        </w:rPr>
        <w:t>27</w:t>
      </w:r>
      <w:r w:rsidRPr="000249DF">
        <w:rPr>
          <w:rFonts w:ascii="Times New Roman" w:hAnsi="Times New Roman" w:cs="Times New Roman"/>
          <w:sz w:val="24"/>
          <w:szCs w:val="24"/>
        </w:rPr>
        <w:t xml:space="preserve">,00 тыс. руб. </w:t>
      </w:r>
      <w:r w:rsidR="0085451D" w:rsidRPr="0085451D">
        <w:rPr>
          <w:rFonts w:ascii="Times New Roman" w:hAnsi="Times New Roman" w:cs="Times New Roman"/>
          <w:sz w:val="24"/>
          <w:szCs w:val="24"/>
        </w:rPr>
        <w:t>что составляет 82,6% от средств, планируемых к поступлению в местный бюджет 2% от суммы поступлений за 2019 год налога, взимаемого в связи с применением УСН:</w:t>
      </w:r>
    </w:p>
    <w:p w:rsidR="0085451D" w:rsidRPr="0085451D" w:rsidRDefault="0085451D" w:rsidP="0085451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51D">
        <w:rPr>
          <w:rFonts w:ascii="Times New Roman" w:hAnsi="Times New Roman" w:cs="Times New Roman"/>
          <w:sz w:val="24"/>
          <w:szCs w:val="24"/>
        </w:rPr>
        <w:t>- предоставление субсидий некоммерческой организации, не являющейся государственным (муниципальным) учреждением на оказание бесплатной информационной, консультационной и юридической поддержки СМСП, а также физическим лицам, желающим организовать собственный бизнес - 427,00 тыс. руб.;</w:t>
      </w:r>
    </w:p>
    <w:p w:rsidR="0085451D" w:rsidRPr="0085451D" w:rsidRDefault="0085451D" w:rsidP="0085451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51D">
        <w:rPr>
          <w:rFonts w:ascii="Times New Roman" w:hAnsi="Times New Roman" w:cs="Times New Roman"/>
          <w:sz w:val="24"/>
          <w:szCs w:val="24"/>
        </w:rPr>
        <w:t>- предоставление субсидий некоммерческой организации, не являющейся государственным (муниципальным) учреждением на обеспечение доступа субъектов малого и среднего предпринимательства к финансовым ресурсам, посредством предоставления займов субъектам малого и среднего предпринимательства - 400,0 тыс. руб.;</w:t>
      </w:r>
    </w:p>
    <w:p w:rsidR="0085451D" w:rsidRDefault="0085451D" w:rsidP="0085451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51D">
        <w:rPr>
          <w:rFonts w:ascii="Times New Roman" w:hAnsi="Times New Roman" w:cs="Times New Roman"/>
          <w:sz w:val="24"/>
          <w:szCs w:val="24"/>
        </w:rPr>
        <w:t>- проведение мероприятий в рамках реализации Национального проекта «Малое и среднее предпринимательство и поддержка индивидуальной предпринимательской инициативы» - 100,0 тыс. руб.</w:t>
      </w:r>
    </w:p>
    <w:p w:rsidR="0085451D" w:rsidRPr="0085451D" w:rsidRDefault="0085451D" w:rsidP="0085451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51D">
        <w:rPr>
          <w:rFonts w:ascii="Times New Roman" w:hAnsi="Times New Roman" w:cs="Times New Roman"/>
          <w:sz w:val="24"/>
          <w:szCs w:val="24"/>
        </w:rPr>
        <w:t>17.09.2019 заключено Соглашение № 402 на предоставление субсидии за счет средств бюджета городского округа Жигулевск на оказание бесплатной информационной, консультационной и юридической поддержки СМСП, а также физическим лицам, желающим организовать собственный бизнес - 427,00 тыс. руб.</w:t>
      </w:r>
    </w:p>
    <w:p w:rsidR="0085451D" w:rsidRPr="0085451D" w:rsidRDefault="0085451D" w:rsidP="0085451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51D">
        <w:rPr>
          <w:rFonts w:ascii="Times New Roman" w:hAnsi="Times New Roman" w:cs="Times New Roman"/>
          <w:sz w:val="24"/>
          <w:szCs w:val="24"/>
        </w:rPr>
        <w:t>22.11.2019 заключено Соглашение № 561 о предоставлении субсидии за счет средств бюджета городского округа Жигулевск на обеспечение доступа субъектов малого и среднего предпринимательства к финансовым ресурсам, посредством предоставления займов субъектам малого и среднего предпринимательства – 300,0 тыс. руб.</w:t>
      </w:r>
    </w:p>
    <w:p w:rsidR="0085451D" w:rsidRPr="0085451D" w:rsidRDefault="0085451D" w:rsidP="0085451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51D">
        <w:rPr>
          <w:rFonts w:ascii="Times New Roman" w:hAnsi="Times New Roman" w:cs="Times New Roman"/>
          <w:sz w:val="24"/>
          <w:szCs w:val="24"/>
        </w:rPr>
        <w:t xml:space="preserve">02.12.2019 заключен муниципальный контракт № 580 на поставку комплекса средств вычислительной и мультимедийной техники – 100,00 </w:t>
      </w:r>
      <w:proofErr w:type="spellStart"/>
      <w:r w:rsidRPr="0085451D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Pr="0085451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85451D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Pr="0085451D">
        <w:rPr>
          <w:rFonts w:ascii="Times New Roman" w:hAnsi="Times New Roman" w:cs="Times New Roman"/>
          <w:sz w:val="24"/>
          <w:szCs w:val="24"/>
        </w:rPr>
        <w:t>., оборудование передано  в безвозмездное пользование Фонду развития малого и среднего предпринимательства в городском округе Жигулевск в целях проведения мероприятий, направленных на реализацию Национального проекта «Малое и среднее предпринимательство и поддержка индивидуальной предпринимательской инициативы» и выполнения мероприятий муниципальной программы.</w:t>
      </w:r>
    </w:p>
    <w:p w:rsidR="0085451D" w:rsidRDefault="0085451D" w:rsidP="0085451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5451D">
        <w:rPr>
          <w:rFonts w:ascii="Times New Roman" w:hAnsi="Times New Roman" w:cs="Times New Roman"/>
          <w:sz w:val="24"/>
          <w:szCs w:val="24"/>
        </w:rPr>
        <w:t>Средства муниципальной программы в 2019 году освоены в полном объеме, показатели установленные соглашениями выполнены.</w:t>
      </w:r>
    </w:p>
    <w:p w:rsidR="00E0567E" w:rsidRPr="001A194F" w:rsidRDefault="00E544EA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194F">
        <w:rPr>
          <w:rFonts w:ascii="Times New Roman" w:hAnsi="Times New Roman" w:cs="Times New Roman"/>
          <w:sz w:val="24"/>
          <w:szCs w:val="24"/>
        </w:rPr>
        <w:t xml:space="preserve">Мероприятия Подпрограммы </w:t>
      </w:r>
      <w:r w:rsidR="00E0567E" w:rsidRPr="001A194F">
        <w:rPr>
          <w:rFonts w:ascii="Times New Roman" w:hAnsi="Times New Roman" w:cs="Times New Roman"/>
          <w:sz w:val="24"/>
          <w:szCs w:val="24"/>
        </w:rPr>
        <w:t xml:space="preserve">направлены на решение следующих задач: </w:t>
      </w:r>
    </w:p>
    <w:p w:rsidR="00E0567E" w:rsidRPr="001A194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194F">
        <w:rPr>
          <w:rFonts w:ascii="Times New Roman" w:hAnsi="Times New Roman" w:cs="Times New Roman"/>
          <w:sz w:val="24"/>
          <w:szCs w:val="24"/>
        </w:rPr>
        <w:t xml:space="preserve">1. Оказание бесплатной информационной, консультационную и юридической поддержку субъектам малого и среднего предпринимательства, а также физическим лицам, желающим </w:t>
      </w:r>
      <w:r w:rsidR="00E70F22" w:rsidRPr="001A194F">
        <w:rPr>
          <w:rFonts w:ascii="Times New Roman" w:hAnsi="Times New Roman" w:cs="Times New Roman"/>
          <w:sz w:val="24"/>
          <w:szCs w:val="24"/>
        </w:rPr>
        <w:t>организовать собственный бизнес:</w:t>
      </w:r>
      <w:r w:rsidRPr="001A194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0F22" w:rsidRPr="00E70F22" w:rsidRDefault="00E70F22" w:rsidP="00E70F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70F22">
        <w:rPr>
          <w:rFonts w:ascii="Times New Roman" w:hAnsi="Times New Roman" w:cs="Times New Roman"/>
          <w:sz w:val="24"/>
          <w:szCs w:val="24"/>
        </w:rPr>
        <w:t xml:space="preserve">1) 392 </w:t>
      </w:r>
      <w:proofErr w:type="gramStart"/>
      <w:r w:rsidRPr="00E70F22">
        <w:rPr>
          <w:rFonts w:ascii="Times New Roman" w:hAnsi="Times New Roman" w:cs="Times New Roman"/>
          <w:sz w:val="24"/>
          <w:szCs w:val="24"/>
        </w:rPr>
        <w:t>уникальным</w:t>
      </w:r>
      <w:proofErr w:type="gramEnd"/>
      <w:r w:rsidRPr="00E70F22">
        <w:rPr>
          <w:rFonts w:ascii="Times New Roman" w:hAnsi="Times New Roman" w:cs="Times New Roman"/>
          <w:sz w:val="24"/>
          <w:szCs w:val="24"/>
        </w:rPr>
        <w:t xml:space="preserve"> СМСП оказана консультационная поддержка за счет средств местного бюджета (519 консультаций) и 71 физическому лицу, желающему организовать собственный бизнес.</w:t>
      </w:r>
    </w:p>
    <w:p w:rsidR="00E70F22" w:rsidRPr="00E70F22" w:rsidRDefault="00E70F22" w:rsidP="00E70F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70F22">
        <w:rPr>
          <w:rFonts w:ascii="Times New Roman" w:hAnsi="Times New Roman" w:cs="Times New Roman"/>
          <w:sz w:val="24"/>
          <w:szCs w:val="24"/>
        </w:rPr>
        <w:t xml:space="preserve">2) 716 СМП оказана консультационная поддержка Фондом развития малого и среднего предпринимательства в городском округе Жигулевск за счет средств Фонда «Региональный центр развития предпринимательства Самарской области». </w:t>
      </w:r>
    </w:p>
    <w:p w:rsidR="00E70F22" w:rsidRPr="00E70F22" w:rsidRDefault="00E70F22" w:rsidP="009F43D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70F22">
        <w:rPr>
          <w:rFonts w:ascii="Times New Roman" w:hAnsi="Times New Roman" w:cs="Times New Roman"/>
          <w:sz w:val="24"/>
          <w:szCs w:val="24"/>
        </w:rPr>
        <w:lastRenderedPageBreak/>
        <w:t xml:space="preserve">3) 64 </w:t>
      </w:r>
      <w:proofErr w:type="gramStart"/>
      <w:r w:rsidRPr="00E70F22">
        <w:rPr>
          <w:rFonts w:ascii="Times New Roman" w:hAnsi="Times New Roman" w:cs="Times New Roman"/>
          <w:sz w:val="24"/>
          <w:szCs w:val="24"/>
        </w:rPr>
        <w:t>уникальным</w:t>
      </w:r>
      <w:proofErr w:type="gramEnd"/>
      <w:r w:rsidRPr="00E70F22">
        <w:rPr>
          <w:rFonts w:ascii="Times New Roman" w:hAnsi="Times New Roman" w:cs="Times New Roman"/>
          <w:sz w:val="24"/>
          <w:szCs w:val="24"/>
        </w:rPr>
        <w:t xml:space="preserve"> СМСП оказана информационная поддержка при содействии  ГКУ СО «ИКАСО»</w:t>
      </w:r>
      <w:r w:rsidR="009F43DE">
        <w:rPr>
          <w:rFonts w:ascii="Times New Roman" w:hAnsi="Times New Roman" w:cs="Times New Roman"/>
          <w:sz w:val="24"/>
          <w:szCs w:val="24"/>
        </w:rPr>
        <w:t>.</w:t>
      </w:r>
      <w:r w:rsidRPr="00E70F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567E" w:rsidRPr="001A194F" w:rsidRDefault="00E70F22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194F">
        <w:rPr>
          <w:rFonts w:ascii="Times New Roman" w:hAnsi="Times New Roman" w:cs="Times New Roman"/>
          <w:sz w:val="24"/>
          <w:szCs w:val="24"/>
        </w:rPr>
        <w:t>2</w:t>
      </w:r>
      <w:r w:rsidR="00E0567E" w:rsidRPr="001A194F">
        <w:rPr>
          <w:rFonts w:ascii="Times New Roman" w:hAnsi="Times New Roman" w:cs="Times New Roman"/>
          <w:sz w:val="24"/>
          <w:szCs w:val="24"/>
        </w:rPr>
        <w:t>. Развитие системы финансовой поддержки.</w:t>
      </w:r>
    </w:p>
    <w:p w:rsidR="00E70F22" w:rsidRPr="00E70F22" w:rsidRDefault="00E70F22" w:rsidP="00E70F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70F22">
        <w:rPr>
          <w:rFonts w:ascii="Times New Roman" w:hAnsi="Times New Roman" w:cs="Times New Roman"/>
          <w:sz w:val="24"/>
          <w:szCs w:val="24"/>
        </w:rPr>
        <w:t>В 2019 году Фонд развития малого и среднего предпринимательства  городского округа Жигулевск обеспечивает доступ СМСП к финансовым ресурсам, посредством предоставления займов СМСП:</w:t>
      </w:r>
    </w:p>
    <w:p w:rsidR="00E70F22" w:rsidRPr="00E70F22" w:rsidRDefault="00E70F22" w:rsidP="00E70F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70F22">
        <w:rPr>
          <w:rFonts w:ascii="Times New Roman" w:hAnsi="Times New Roman" w:cs="Times New Roman"/>
          <w:sz w:val="24"/>
          <w:szCs w:val="24"/>
        </w:rPr>
        <w:t>- количество выданных займов - 5;</w:t>
      </w:r>
    </w:p>
    <w:p w:rsidR="00E70F22" w:rsidRDefault="00E70F22" w:rsidP="00E70F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70F22">
        <w:rPr>
          <w:rFonts w:ascii="Times New Roman" w:hAnsi="Times New Roman" w:cs="Times New Roman"/>
          <w:sz w:val="24"/>
          <w:szCs w:val="24"/>
        </w:rPr>
        <w:t>- общая сумма выданных займов - 6800 тыс. руб.</w:t>
      </w:r>
    </w:p>
    <w:p w:rsidR="001A194F" w:rsidRPr="00E70F22" w:rsidRDefault="001A194F" w:rsidP="00E70F22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194F">
        <w:rPr>
          <w:rFonts w:ascii="Times New Roman" w:hAnsi="Times New Roman" w:cs="Times New Roman"/>
          <w:sz w:val="24"/>
          <w:szCs w:val="24"/>
        </w:rPr>
        <w:t xml:space="preserve">На Комиссию по рассмотрению бизнес проектов по программе </w:t>
      </w:r>
      <w:proofErr w:type="spellStart"/>
      <w:r w:rsidRPr="001A194F">
        <w:rPr>
          <w:rFonts w:ascii="Times New Roman" w:hAnsi="Times New Roman" w:cs="Times New Roman"/>
          <w:sz w:val="24"/>
          <w:szCs w:val="24"/>
        </w:rPr>
        <w:t>самозанятости</w:t>
      </w:r>
      <w:proofErr w:type="spellEnd"/>
      <w:r w:rsidRPr="001A194F">
        <w:rPr>
          <w:rFonts w:ascii="Times New Roman" w:hAnsi="Times New Roman" w:cs="Times New Roman"/>
          <w:sz w:val="24"/>
          <w:szCs w:val="24"/>
        </w:rPr>
        <w:t xml:space="preserve"> безработным при ГКУ </w:t>
      </w:r>
      <w:proofErr w:type="gramStart"/>
      <w:r w:rsidRPr="001A194F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1A194F">
        <w:rPr>
          <w:rFonts w:ascii="Times New Roman" w:hAnsi="Times New Roman" w:cs="Times New Roman"/>
          <w:sz w:val="24"/>
          <w:szCs w:val="24"/>
        </w:rPr>
        <w:t xml:space="preserve"> «Центр занятости населения городского округа Жигулевск» в 2019 году представлены 10 бизнес-планов, все одобрены, в результате чего, потенциальным предпринимателям оказана финансовая помощь на открытие собственного дела в размере 58,8 тыс. рублей каждому. Так же ГКУ СО «ЦЗН </w:t>
      </w:r>
      <w:proofErr w:type="spellStart"/>
      <w:r w:rsidRPr="001A194F">
        <w:rPr>
          <w:rFonts w:ascii="Times New Roman" w:hAnsi="Times New Roman" w:cs="Times New Roman"/>
          <w:sz w:val="24"/>
          <w:szCs w:val="24"/>
        </w:rPr>
        <w:t>г.о</w:t>
      </w:r>
      <w:proofErr w:type="gramStart"/>
      <w:r w:rsidRPr="001A194F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Pr="001A194F">
        <w:rPr>
          <w:rFonts w:ascii="Times New Roman" w:hAnsi="Times New Roman" w:cs="Times New Roman"/>
          <w:sz w:val="24"/>
          <w:szCs w:val="24"/>
        </w:rPr>
        <w:t>игулевск</w:t>
      </w:r>
      <w:proofErr w:type="spellEnd"/>
      <w:r w:rsidRPr="001A194F">
        <w:rPr>
          <w:rFonts w:ascii="Times New Roman" w:hAnsi="Times New Roman" w:cs="Times New Roman"/>
          <w:sz w:val="24"/>
          <w:szCs w:val="24"/>
        </w:rPr>
        <w:t>» этим же 10 потенциальным предпринимателям предоставлены выплаты на подготовку документов при регистрации в размере                     822,3 руб. каждому.</w:t>
      </w:r>
    </w:p>
    <w:p w:rsidR="00E0567E" w:rsidRPr="000249DF" w:rsidRDefault="00E70F22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A194F">
        <w:rPr>
          <w:rFonts w:ascii="Times New Roman" w:hAnsi="Times New Roman" w:cs="Times New Roman"/>
          <w:sz w:val="24"/>
          <w:szCs w:val="24"/>
        </w:rPr>
        <w:t>3</w:t>
      </w:r>
      <w:r w:rsidR="00E0567E" w:rsidRPr="001A194F">
        <w:rPr>
          <w:rFonts w:ascii="Times New Roman" w:hAnsi="Times New Roman" w:cs="Times New Roman"/>
          <w:sz w:val="24"/>
          <w:szCs w:val="24"/>
        </w:rPr>
        <w:t>. Развитие и поддержка предпринимательской инициативы. Пропаганда</w:t>
      </w:r>
      <w:r w:rsidR="00E0567E" w:rsidRPr="000249DF">
        <w:rPr>
          <w:rFonts w:ascii="Times New Roman" w:hAnsi="Times New Roman" w:cs="Times New Roman"/>
          <w:sz w:val="24"/>
          <w:szCs w:val="24"/>
        </w:rPr>
        <w:t xml:space="preserve"> предпринимательства. Подготовка, переподготовка и повышение квалификации кадров для СМСП.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В целях пропаганды статуса и престижа предпринимателя, а также формирования благоприятного общественного мнения о предпринимательстве размещалась информация в печатных средствах массовой информации. 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На сайте администрации городского округа Жигулевск в сети </w:t>
      </w:r>
      <w:r w:rsidRPr="001A194F">
        <w:rPr>
          <w:rFonts w:ascii="Times New Roman" w:hAnsi="Times New Roman" w:cs="Times New Roman"/>
          <w:sz w:val="24"/>
          <w:szCs w:val="24"/>
        </w:rPr>
        <w:t>Интернет размещено 1</w:t>
      </w:r>
      <w:r w:rsidR="001A194F" w:rsidRPr="001A194F">
        <w:rPr>
          <w:rFonts w:ascii="Times New Roman" w:hAnsi="Times New Roman" w:cs="Times New Roman"/>
          <w:sz w:val="24"/>
          <w:szCs w:val="24"/>
        </w:rPr>
        <w:t>7</w:t>
      </w:r>
      <w:r w:rsidRPr="000249DF">
        <w:rPr>
          <w:rFonts w:ascii="Times New Roman" w:hAnsi="Times New Roman" w:cs="Times New Roman"/>
          <w:sz w:val="24"/>
          <w:szCs w:val="24"/>
        </w:rPr>
        <w:t xml:space="preserve"> статей.</w:t>
      </w:r>
    </w:p>
    <w:p w:rsidR="009F43DE" w:rsidRDefault="00A627A4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A194F" w:rsidRPr="001A194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1A194F" w:rsidRPr="001A194F">
        <w:rPr>
          <w:rFonts w:ascii="Times New Roman" w:hAnsi="Times New Roman" w:cs="Times New Roman"/>
          <w:sz w:val="24"/>
          <w:szCs w:val="24"/>
        </w:rPr>
        <w:t xml:space="preserve">Администрацией городского округа Жигулевск совместно с надзорными органами, а также представителями организаций, входящих в инфраструктуру поддержки СМСП, в том числе: уполномоченным по защите прав предпринимателей Самарской области Борисовым Е.Н., ГКУ СО «ИКАСО», ЧОУ ДПО «УЦ Безопасность», ООО «Открытый код», Фондом «Региональный центр развития предпринимательства Самарской области» проведены </w:t>
      </w:r>
      <w:r w:rsidR="00E202B3">
        <w:rPr>
          <w:rFonts w:ascii="Times New Roman" w:hAnsi="Times New Roman" w:cs="Times New Roman"/>
          <w:sz w:val="24"/>
          <w:szCs w:val="24"/>
        </w:rPr>
        <w:t>8</w:t>
      </w:r>
      <w:r w:rsidR="001A194F" w:rsidRPr="001A194F">
        <w:rPr>
          <w:rFonts w:ascii="Times New Roman" w:hAnsi="Times New Roman" w:cs="Times New Roman"/>
          <w:sz w:val="24"/>
          <w:szCs w:val="24"/>
        </w:rPr>
        <w:t xml:space="preserve"> мероприятий по актуальным вопросам предпринимательской деятельности с количеством участников 2</w:t>
      </w:r>
      <w:r w:rsidR="00E202B3">
        <w:rPr>
          <w:rFonts w:ascii="Times New Roman" w:hAnsi="Times New Roman" w:cs="Times New Roman"/>
          <w:sz w:val="24"/>
          <w:szCs w:val="24"/>
        </w:rPr>
        <w:t>4</w:t>
      </w:r>
      <w:r w:rsidR="001A194F" w:rsidRPr="001A194F">
        <w:rPr>
          <w:rFonts w:ascii="Times New Roman" w:hAnsi="Times New Roman" w:cs="Times New Roman"/>
          <w:sz w:val="24"/>
          <w:szCs w:val="24"/>
        </w:rPr>
        <w:t>3 человека.</w:t>
      </w:r>
      <w:proofErr w:type="gramEnd"/>
    </w:p>
    <w:p w:rsidR="00E12A05" w:rsidRPr="00E12A05" w:rsidRDefault="00E12A05" w:rsidP="00E12A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2A05">
        <w:rPr>
          <w:rFonts w:ascii="Times New Roman" w:hAnsi="Times New Roman" w:cs="Times New Roman"/>
          <w:sz w:val="24"/>
          <w:szCs w:val="24"/>
        </w:rPr>
        <w:t xml:space="preserve">1) 30.01.2019 - ГКУ СО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12A05">
        <w:rPr>
          <w:rFonts w:ascii="Times New Roman" w:hAnsi="Times New Roman" w:cs="Times New Roman"/>
          <w:sz w:val="24"/>
          <w:szCs w:val="24"/>
        </w:rPr>
        <w:t>ИКАСО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12A05">
        <w:rPr>
          <w:rFonts w:ascii="Times New Roman" w:hAnsi="Times New Roman" w:cs="Times New Roman"/>
          <w:sz w:val="24"/>
          <w:szCs w:val="24"/>
        </w:rPr>
        <w:t xml:space="preserve"> встреча - семинар «Содействие развитию туризма на территории городского округа Жигулевск» присутствовало 64 чел.;</w:t>
      </w:r>
    </w:p>
    <w:p w:rsidR="00E12A05" w:rsidRPr="00E12A05" w:rsidRDefault="00E12A05" w:rsidP="00E12A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2A05">
        <w:rPr>
          <w:rFonts w:ascii="Times New Roman" w:hAnsi="Times New Roman" w:cs="Times New Roman"/>
          <w:sz w:val="24"/>
          <w:szCs w:val="24"/>
        </w:rPr>
        <w:t xml:space="preserve">2) 18.02.2019 семинара - совещания под председательством Главы городского округа Жигулевск </w:t>
      </w:r>
      <w:proofErr w:type="spellStart"/>
      <w:r w:rsidRPr="00E12A05">
        <w:rPr>
          <w:rFonts w:ascii="Times New Roman" w:hAnsi="Times New Roman" w:cs="Times New Roman"/>
          <w:sz w:val="24"/>
          <w:szCs w:val="24"/>
        </w:rPr>
        <w:t>Д.В.Холина</w:t>
      </w:r>
      <w:proofErr w:type="spellEnd"/>
      <w:r w:rsidRPr="00E12A05">
        <w:rPr>
          <w:rFonts w:ascii="Times New Roman" w:hAnsi="Times New Roman" w:cs="Times New Roman"/>
          <w:sz w:val="24"/>
          <w:szCs w:val="24"/>
        </w:rPr>
        <w:t xml:space="preserve"> с представителями контрольно-надзорных органов, руководителями юридических лиц и индивидуальными предпринимателями, по теме «Розничная продажа алкогольной продукции (пива), розничная продажа алкогольной продукции при оказании услуг общественного питания на территории городского округа Жигулевск» присутствовало 23 индивидуальных предпринимателя;</w:t>
      </w:r>
    </w:p>
    <w:p w:rsidR="00E12A05" w:rsidRPr="00E12A05" w:rsidRDefault="00E12A05" w:rsidP="00E12A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2A05">
        <w:rPr>
          <w:rFonts w:ascii="Times New Roman" w:hAnsi="Times New Roman" w:cs="Times New Roman"/>
          <w:sz w:val="24"/>
          <w:szCs w:val="24"/>
        </w:rPr>
        <w:t>3) 26.03.2019 семинар в формате видеоконференции торгово-промышленная палата Самарской области, совместно с администрацией городского округа Жигулевск организовало семинар с предпринимателями Самарской области. Присутствовало 23 чел.</w:t>
      </w:r>
    </w:p>
    <w:p w:rsidR="00E12A05" w:rsidRDefault="00E12A05" w:rsidP="00E12A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2A05">
        <w:rPr>
          <w:rFonts w:ascii="Times New Roman" w:hAnsi="Times New Roman" w:cs="Times New Roman"/>
          <w:sz w:val="24"/>
          <w:szCs w:val="24"/>
        </w:rPr>
        <w:t xml:space="preserve">4) 04.06.2019 совместно с уполномоченным по защите прав предпринимателей Самарской области Борисовым Е.Н. проведено совещание по обсуждению проблемных вопросов, связанных с ведением предпринимательской деятельности на территории городского округа Жигулевск - 22 чел.;                                                               </w:t>
      </w:r>
    </w:p>
    <w:p w:rsidR="00E12A05" w:rsidRDefault="00E12A05" w:rsidP="00E12A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2A05"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A05">
        <w:rPr>
          <w:rFonts w:ascii="Times New Roman" w:hAnsi="Times New Roman" w:cs="Times New Roman"/>
          <w:sz w:val="24"/>
          <w:szCs w:val="24"/>
        </w:rPr>
        <w:t xml:space="preserve">13.09.2019 - ГКУ СО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12A05">
        <w:rPr>
          <w:rFonts w:ascii="Times New Roman" w:hAnsi="Times New Roman" w:cs="Times New Roman"/>
          <w:sz w:val="24"/>
          <w:szCs w:val="24"/>
        </w:rPr>
        <w:t>ИКАСО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12A05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12A05">
        <w:rPr>
          <w:rFonts w:ascii="Times New Roman" w:hAnsi="Times New Roman" w:cs="Times New Roman"/>
          <w:sz w:val="24"/>
          <w:szCs w:val="24"/>
        </w:rPr>
        <w:t>Порядок и процедура оспаривания кадастровой стоимости объектов недвижимого имущества, применяемой для целей налогообложения. Меры государственной поддержки субъектов малого и среднего предпринимательства на территории Самарской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12A05">
        <w:rPr>
          <w:rFonts w:ascii="Times New Roman" w:hAnsi="Times New Roman" w:cs="Times New Roman"/>
          <w:sz w:val="24"/>
          <w:szCs w:val="24"/>
        </w:rPr>
        <w:t xml:space="preserve"> - 21 СМСП;</w:t>
      </w:r>
    </w:p>
    <w:p w:rsidR="00E12A05" w:rsidRDefault="00E12A05" w:rsidP="00E12A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2A05">
        <w:rPr>
          <w:rFonts w:ascii="Times New Roman" w:hAnsi="Times New Roman" w:cs="Times New Roman"/>
          <w:sz w:val="24"/>
          <w:szCs w:val="24"/>
        </w:rPr>
        <w:t>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A05">
        <w:rPr>
          <w:rFonts w:ascii="Times New Roman" w:hAnsi="Times New Roman" w:cs="Times New Roman"/>
          <w:sz w:val="24"/>
          <w:szCs w:val="24"/>
        </w:rPr>
        <w:t xml:space="preserve">10.10.2019-ГКУ СО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12A05">
        <w:rPr>
          <w:rFonts w:ascii="Times New Roman" w:hAnsi="Times New Roman" w:cs="Times New Roman"/>
          <w:sz w:val="24"/>
          <w:szCs w:val="24"/>
        </w:rPr>
        <w:t>ИКАСО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12A05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12A05">
        <w:rPr>
          <w:rFonts w:ascii="Times New Roman" w:hAnsi="Times New Roman" w:cs="Times New Roman"/>
          <w:sz w:val="24"/>
          <w:szCs w:val="24"/>
        </w:rPr>
        <w:t>Исключение обязанности предоставления налоговой декларации для налогоплательщиков, применяющих УСН с объектом налогообложения в виде доходов и использующих ККТ. Товары, подлежащие обязательной маркировке контрольными знаками. Торговля маркированным табаком, обувью и прочими товарами в 2019г.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12A05">
        <w:rPr>
          <w:rFonts w:ascii="Times New Roman" w:hAnsi="Times New Roman" w:cs="Times New Roman"/>
          <w:sz w:val="24"/>
          <w:szCs w:val="24"/>
        </w:rPr>
        <w:t xml:space="preserve"> - 36 СМСП;                                                                                        </w:t>
      </w:r>
    </w:p>
    <w:p w:rsidR="00E202B3" w:rsidRDefault="00E202B3" w:rsidP="00E12A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E12A05" w:rsidRPr="00E12A0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2A05" w:rsidRPr="00E12A05">
        <w:rPr>
          <w:rFonts w:ascii="Times New Roman" w:hAnsi="Times New Roman" w:cs="Times New Roman"/>
          <w:sz w:val="24"/>
          <w:szCs w:val="24"/>
        </w:rPr>
        <w:t>12.12.2019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2A05" w:rsidRPr="00E12A05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2A05" w:rsidRPr="00E12A05">
        <w:rPr>
          <w:rFonts w:ascii="Times New Roman" w:hAnsi="Times New Roman" w:cs="Times New Roman"/>
          <w:sz w:val="24"/>
          <w:szCs w:val="24"/>
        </w:rPr>
        <w:t xml:space="preserve">Фонд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12A05" w:rsidRPr="00E12A05">
        <w:rPr>
          <w:rFonts w:ascii="Times New Roman" w:hAnsi="Times New Roman" w:cs="Times New Roman"/>
          <w:sz w:val="24"/>
          <w:szCs w:val="24"/>
        </w:rPr>
        <w:t>Региональный центр развития предпринимательства Самарской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12A05" w:rsidRPr="00E12A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12A05" w:rsidRPr="00E12A05">
        <w:rPr>
          <w:rFonts w:ascii="Times New Roman" w:hAnsi="Times New Roman" w:cs="Times New Roman"/>
          <w:sz w:val="24"/>
          <w:szCs w:val="24"/>
        </w:rPr>
        <w:t>Организация работы по пожарной безопасности на предпри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E12A05" w:rsidRPr="00E12A05">
        <w:rPr>
          <w:rFonts w:ascii="Times New Roman" w:hAnsi="Times New Roman" w:cs="Times New Roman"/>
          <w:sz w:val="24"/>
          <w:szCs w:val="24"/>
        </w:rPr>
        <w:t>тиях малого и среднего бизнеса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E12A05" w:rsidRPr="00E12A05">
        <w:rPr>
          <w:rFonts w:ascii="Times New Roman" w:hAnsi="Times New Roman" w:cs="Times New Roman"/>
          <w:sz w:val="24"/>
          <w:szCs w:val="24"/>
        </w:rPr>
        <w:t>- 24 СМСП;</w:t>
      </w:r>
    </w:p>
    <w:p w:rsidR="00E12A05" w:rsidRDefault="00E202B3" w:rsidP="00E12A0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E12A05" w:rsidRPr="00E12A0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2A05" w:rsidRPr="00E12A05">
        <w:rPr>
          <w:rFonts w:ascii="Times New Roman" w:hAnsi="Times New Roman" w:cs="Times New Roman"/>
          <w:sz w:val="24"/>
          <w:szCs w:val="24"/>
        </w:rPr>
        <w:t xml:space="preserve">19.12.2019 ГКУ СО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12A05" w:rsidRPr="00E12A05">
        <w:rPr>
          <w:rFonts w:ascii="Times New Roman" w:hAnsi="Times New Roman" w:cs="Times New Roman"/>
          <w:sz w:val="24"/>
          <w:szCs w:val="24"/>
        </w:rPr>
        <w:t>ИКАСО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12A05" w:rsidRPr="00E12A05">
        <w:rPr>
          <w:rFonts w:ascii="Times New Roman" w:hAnsi="Times New Roman" w:cs="Times New Roman"/>
          <w:sz w:val="24"/>
          <w:szCs w:val="24"/>
        </w:rPr>
        <w:t xml:space="preserve"> по 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E12A05" w:rsidRPr="00E12A05">
        <w:rPr>
          <w:rFonts w:ascii="Times New Roman" w:hAnsi="Times New Roman" w:cs="Times New Roman"/>
          <w:sz w:val="24"/>
          <w:szCs w:val="24"/>
        </w:rPr>
        <w:t>Начни свое дело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12A05" w:rsidRPr="00E12A05">
        <w:rPr>
          <w:rFonts w:ascii="Times New Roman" w:hAnsi="Times New Roman" w:cs="Times New Roman"/>
          <w:sz w:val="24"/>
          <w:szCs w:val="24"/>
        </w:rPr>
        <w:t xml:space="preserve"> - 30 чел.</w:t>
      </w:r>
    </w:p>
    <w:p w:rsidR="00E0567E" w:rsidRDefault="00A627A4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E0567E" w:rsidRPr="001A194F">
        <w:rPr>
          <w:rFonts w:ascii="Times New Roman" w:hAnsi="Times New Roman" w:cs="Times New Roman"/>
          <w:sz w:val="24"/>
          <w:szCs w:val="24"/>
        </w:rPr>
        <w:t>. Организация обучения СМСП:</w:t>
      </w:r>
    </w:p>
    <w:p w:rsidR="00E12A05" w:rsidRDefault="00E12A05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2A05">
        <w:rPr>
          <w:rFonts w:ascii="Times New Roman" w:hAnsi="Times New Roman" w:cs="Times New Roman"/>
          <w:sz w:val="24"/>
          <w:szCs w:val="24"/>
        </w:rPr>
        <w:t xml:space="preserve">1) по 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12A05">
        <w:rPr>
          <w:rFonts w:ascii="Times New Roman" w:hAnsi="Times New Roman" w:cs="Times New Roman"/>
          <w:sz w:val="24"/>
          <w:szCs w:val="24"/>
        </w:rPr>
        <w:t>Основы предпринимательской деятельности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12A05">
        <w:rPr>
          <w:rFonts w:ascii="Times New Roman" w:hAnsi="Times New Roman" w:cs="Times New Roman"/>
          <w:sz w:val="24"/>
          <w:szCs w:val="24"/>
        </w:rPr>
        <w:t xml:space="preserve"> 13,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2A05">
        <w:rPr>
          <w:rFonts w:ascii="Times New Roman" w:hAnsi="Times New Roman" w:cs="Times New Roman"/>
          <w:sz w:val="24"/>
          <w:szCs w:val="24"/>
        </w:rPr>
        <w:t>15, 19 ноября 2019 года ЧОУ ДПО «УЦ «Безопасность» по поручению Фонда «Региональный центр развития предпринимательства Самарской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 - 33 чел.</w:t>
      </w:r>
      <w:r w:rsidRPr="00E12A05">
        <w:rPr>
          <w:rFonts w:ascii="Times New Roman" w:hAnsi="Times New Roman" w:cs="Times New Roman"/>
          <w:sz w:val="24"/>
          <w:szCs w:val="24"/>
        </w:rPr>
        <w:t xml:space="preserve">;                 </w:t>
      </w:r>
    </w:p>
    <w:p w:rsidR="00E12A05" w:rsidRPr="001A194F" w:rsidRDefault="00E12A05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12A05">
        <w:rPr>
          <w:rFonts w:ascii="Times New Roman" w:hAnsi="Times New Roman" w:cs="Times New Roman"/>
          <w:sz w:val="24"/>
          <w:szCs w:val="24"/>
        </w:rPr>
        <w:t xml:space="preserve">2) по теме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12A05">
        <w:rPr>
          <w:rFonts w:ascii="Times New Roman" w:hAnsi="Times New Roman" w:cs="Times New Roman"/>
          <w:sz w:val="24"/>
          <w:szCs w:val="24"/>
        </w:rPr>
        <w:t>Основы экспортной деятельности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12A05">
        <w:rPr>
          <w:rFonts w:ascii="Times New Roman" w:hAnsi="Times New Roman" w:cs="Times New Roman"/>
          <w:sz w:val="24"/>
          <w:szCs w:val="24"/>
        </w:rPr>
        <w:t xml:space="preserve"> 26, 27 ноября 2019 год</w:t>
      </w:r>
      <w:proofErr w:type="gramStart"/>
      <w:r w:rsidRPr="00E12A05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Pr="00E12A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E12A05">
        <w:rPr>
          <w:rFonts w:ascii="Times New Roman" w:hAnsi="Times New Roman" w:cs="Times New Roman"/>
          <w:sz w:val="24"/>
          <w:szCs w:val="24"/>
        </w:rPr>
        <w:t>Открытый код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E12A05">
        <w:rPr>
          <w:rFonts w:ascii="Times New Roman" w:hAnsi="Times New Roman" w:cs="Times New Roman"/>
          <w:sz w:val="24"/>
          <w:szCs w:val="24"/>
        </w:rPr>
        <w:t xml:space="preserve"> по поручению Центра поддержки экспорта Самарской области Фонда «Региональный центр развития предпринимательства Самарской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 - 7 чел.</w:t>
      </w:r>
    </w:p>
    <w:p w:rsidR="00E12A05" w:rsidRDefault="00E12A05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567E" w:rsidRPr="00A627A4" w:rsidRDefault="00A627A4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E0567E" w:rsidRPr="00A627A4">
        <w:rPr>
          <w:rFonts w:ascii="Times New Roman" w:hAnsi="Times New Roman" w:cs="Times New Roman"/>
          <w:sz w:val="24"/>
          <w:szCs w:val="24"/>
        </w:rPr>
        <w:t>. Проведена процедура оценки регулирующего воздействия (далее - ОРВ) проектов муниципальных правовых актов городского округа Жигулевск, затрагивающих вопросы осуществления предпринимательской и инвестиционной деятельности:</w:t>
      </w:r>
    </w:p>
    <w:p w:rsidR="00A627A4" w:rsidRDefault="00A627A4" w:rsidP="00A627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627A4">
        <w:rPr>
          <w:rFonts w:ascii="Times New Roman" w:hAnsi="Times New Roman" w:cs="Times New Roman"/>
          <w:sz w:val="24"/>
          <w:szCs w:val="24"/>
        </w:rPr>
        <w:t>За 12 месяцев 2019 года в отношении 7 проектов МПА проведена процедура ОРВ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627A4" w:rsidRDefault="00A627A4" w:rsidP="00A627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49DF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0249DF">
        <w:rPr>
          <w:rFonts w:ascii="Times New Roman" w:hAnsi="Times New Roman" w:cs="Times New Roman"/>
          <w:sz w:val="24"/>
          <w:szCs w:val="24"/>
        </w:rPr>
        <w:t xml:space="preserve"> утвержденного плана на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0249DF">
        <w:rPr>
          <w:rFonts w:ascii="Times New Roman" w:hAnsi="Times New Roman" w:cs="Times New Roman"/>
          <w:sz w:val="24"/>
          <w:szCs w:val="24"/>
        </w:rPr>
        <w:t xml:space="preserve"> год «Проведения экспертизы муниципальных правовых актов администрации городского округа Жигулевск, затрагивающих вопросы предпринимательской и инвестиционной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627A4">
        <w:rPr>
          <w:rFonts w:ascii="Times New Roman" w:hAnsi="Times New Roman" w:cs="Times New Roman"/>
          <w:sz w:val="24"/>
          <w:szCs w:val="24"/>
        </w:rPr>
        <w:t>в отношении 6 проектов МПА проведена процедура экспертизы ОРВ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627A4" w:rsidRDefault="00A627A4" w:rsidP="00A627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В ходе проведения экспертизы в МПА положения, необоснованно затрудняющие ведение предпринимательской и инвестиционной деятельности на территории </w:t>
      </w:r>
      <w:proofErr w:type="spellStart"/>
      <w:r w:rsidRPr="000249DF">
        <w:rPr>
          <w:rFonts w:ascii="Times New Roman" w:hAnsi="Times New Roman" w:cs="Times New Roman"/>
          <w:sz w:val="24"/>
          <w:szCs w:val="24"/>
        </w:rPr>
        <w:t>г.о</w:t>
      </w:r>
      <w:proofErr w:type="spellEnd"/>
      <w:r w:rsidRPr="000249DF">
        <w:rPr>
          <w:rFonts w:ascii="Times New Roman" w:hAnsi="Times New Roman" w:cs="Times New Roman"/>
          <w:sz w:val="24"/>
          <w:szCs w:val="24"/>
        </w:rPr>
        <w:t>. Жигулевск не выявлены.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27A4" w:rsidRPr="00A627A4" w:rsidRDefault="00A627A4" w:rsidP="00A627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A627A4">
        <w:rPr>
          <w:rFonts w:ascii="Times New Roman" w:hAnsi="Times New Roman" w:cs="Times New Roman"/>
          <w:sz w:val="24"/>
          <w:szCs w:val="24"/>
        </w:rPr>
        <w:t xml:space="preserve"> ходе проведения публичных консультаций предложения и замечания не поступали.</w:t>
      </w:r>
    </w:p>
    <w:p w:rsidR="00A627A4" w:rsidRDefault="00A627A4" w:rsidP="00A627A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627A4">
        <w:rPr>
          <w:rFonts w:ascii="Times New Roman" w:hAnsi="Times New Roman" w:cs="Times New Roman"/>
          <w:sz w:val="24"/>
          <w:szCs w:val="24"/>
        </w:rPr>
        <w:t>Информация прохождения процедуры ОРВ размещается на сайте администра</w:t>
      </w:r>
      <w:r>
        <w:rPr>
          <w:rFonts w:ascii="Times New Roman" w:hAnsi="Times New Roman" w:cs="Times New Roman"/>
          <w:sz w:val="24"/>
          <w:szCs w:val="24"/>
        </w:rPr>
        <w:t xml:space="preserve">ции городского округа Жигулевск </w:t>
      </w:r>
      <w:r w:rsidRPr="00A627A4">
        <w:rPr>
          <w:rFonts w:ascii="Times New Roman" w:hAnsi="Times New Roman" w:cs="Times New Roman"/>
          <w:sz w:val="24"/>
          <w:szCs w:val="24"/>
        </w:rPr>
        <w:t>https://zhigulevsk.org/index/ocenka_reguliruyuwego_vozdejstviya/orv/.</w:t>
      </w:r>
    </w:p>
    <w:p w:rsidR="00A627A4" w:rsidRDefault="00A627A4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0567E" w:rsidRPr="000249DF" w:rsidRDefault="00C75A9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C75A9E">
        <w:rPr>
          <w:rFonts w:ascii="Times New Roman" w:hAnsi="Times New Roman" w:cs="Times New Roman"/>
          <w:sz w:val="24"/>
          <w:szCs w:val="24"/>
        </w:rPr>
        <w:t>В качестве меры поддержки предпринимательства в городском округе Жигулевск</w:t>
      </w:r>
      <w:r w:rsidR="00E0567E" w:rsidRPr="000249DF">
        <w:rPr>
          <w:rFonts w:ascii="Times New Roman" w:hAnsi="Times New Roman" w:cs="Times New Roman"/>
          <w:sz w:val="24"/>
          <w:szCs w:val="24"/>
        </w:rPr>
        <w:t xml:space="preserve"> коэффициент К</w:t>
      </w:r>
      <w:proofErr w:type="gramStart"/>
      <w:r w:rsidR="00E0567E" w:rsidRPr="000249DF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E0567E" w:rsidRPr="000249DF">
        <w:rPr>
          <w:rFonts w:ascii="Times New Roman" w:hAnsi="Times New Roman" w:cs="Times New Roman"/>
          <w:sz w:val="24"/>
          <w:szCs w:val="24"/>
        </w:rPr>
        <w:t xml:space="preserve"> (корректирующий коэффициент базовой доходности, учитывающий совокупность особенностей ведения предпринимательской деятельности) с 2016 года не увеличивался.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Плата за аренду  муниципального имущества для социально значимых категорий предпринимательства не повышалась с 2006 года, а для остальных категорий – с 2010 года.</w:t>
      </w:r>
    </w:p>
    <w:p w:rsidR="009F43DE" w:rsidRDefault="009F43D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0567E" w:rsidRPr="00131A47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131A47">
        <w:rPr>
          <w:rFonts w:ascii="Times New Roman" w:hAnsi="Times New Roman" w:cs="Times New Roman"/>
          <w:sz w:val="24"/>
          <w:szCs w:val="24"/>
        </w:rPr>
        <w:t>За счет средств местного бюджета на 20</w:t>
      </w:r>
      <w:r w:rsidR="009F43DE" w:rsidRPr="00131A47">
        <w:rPr>
          <w:rFonts w:ascii="Times New Roman" w:hAnsi="Times New Roman" w:cs="Times New Roman"/>
          <w:sz w:val="24"/>
          <w:szCs w:val="24"/>
        </w:rPr>
        <w:t>20</w:t>
      </w:r>
      <w:r w:rsidRPr="00131A47">
        <w:rPr>
          <w:rFonts w:ascii="Times New Roman" w:hAnsi="Times New Roman" w:cs="Times New Roman"/>
          <w:sz w:val="24"/>
          <w:szCs w:val="24"/>
        </w:rPr>
        <w:t xml:space="preserve"> год для поддержки СМСП запланированы следующие мероприятия: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>- для СМСП, а также физическим лицам, желающим организовать собственный бизнес предоставить бесплатную информационную и консультационную поддержку в количестве 5</w:t>
      </w:r>
      <w:r w:rsidR="00C75A9E">
        <w:rPr>
          <w:rFonts w:ascii="Times New Roman" w:hAnsi="Times New Roman" w:cs="Times New Roman"/>
          <w:sz w:val="24"/>
          <w:szCs w:val="24"/>
        </w:rPr>
        <w:t>30</w:t>
      </w:r>
      <w:r w:rsidRPr="000249DF">
        <w:rPr>
          <w:rFonts w:ascii="Times New Roman" w:hAnsi="Times New Roman" w:cs="Times New Roman"/>
          <w:sz w:val="24"/>
          <w:szCs w:val="24"/>
        </w:rPr>
        <w:t xml:space="preserve"> (консультаций);</w:t>
      </w:r>
    </w:p>
    <w:p w:rsidR="00E0567E" w:rsidRPr="000249DF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- фондом выдача СМСП займов в количестве </w:t>
      </w:r>
      <w:r w:rsidR="00C75A9E">
        <w:rPr>
          <w:rFonts w:ascii="Times New Roman" w:hAnsi="Times New Roman" w:cs="Times New Roman"/>
          <w:sz w:val="24"/>
          <w:szCs w:val="24"/>
        </w:rPr>
        <w:t>5</w:t>
      </w:r>
      <w:r w:rsidRPr="000249DF">
        <w:rPr>
          <w:rFonts w:ascii="Times New Roman" w:hAnsi="Times New Roman" w:cs="Times New Roman"/>
          <w:sz w:val="24"/>
          <w:szCs w:val="24"/>
        </w:rPr>
        <w:t xml:space="preserve"> (займов);</w:t>
      </w:r>
    </w:p>
    <w:p w:rsidR="004426CC" w:rsidRDefault="00E0567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249DF">
        <w:rPr>
          <w:rFonts w:ascii="Times New Roman" w:hAnsi="Times New Roman" w:cs="Times New Roman"/>
          <w:sz w:val="24"/>
          <w:szCs w:val="24"/>
        </w:rPr>
        <w:t xml:space="preserve">- проведение мероприятий (семинаров, конференций, круглых столов, встреч по актуальным вопросам предпринимательской деятельности) в количестве </w:t>
      </w:r>
      <w:r w:rsidR="00C75A9E">
        <w:rPr>
          <w:rFonts w:ascii="Times New Roman" w:hAnsi="Times New Roman" w:cs="Times New Roman"/>
          <w:sz w:val="24"/>
          <w:szCs w:val="24"/>
        </w:rPr>
        <w:t>6</w:t>
      </w:r>
      <w:r w:rsidRPr="000249DF">
        <w:rPr>
          <w:rFonts w:ascii="Times New Roman" w:hAnsi="Times New Roman" w:cs="Times New Roman"/>
          <w:sz w:val="24"/>
          <w:szCs w:val="24"/>
        </w:rPr>
        <w:t xml:space="preserve"> (мероприятий).</w:t>
      </w:r>
    </w:p>
    <w:p w:rsidR="00C75A9E" w:rsidRPr="000249DF" w:rsidRDefault="00C75A9E" w:rsidP="00E0567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C75A9E" w:rsidRPr="000249DF" w:rsidSect="00436D30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761"/>
    <w:rsid w:val="000249DF"/>
    <w:rsid w:val="000D50AB"/>
    <w:rsid w:val="00131A47"/>
    <w:rsid w:val="001A194F"/>
    <w:rsid w:val="002E4F31"/>
    <w:rsid w:val="00313450"/>
    <w:rsid w:val="00436D30"/>
    <w:rsid w:val="004426CC"/>
    <w:rsid w:val="00566682"/>
    <w:rsid w:val="005717F7"/>
    <w:rsid w:val="00640761"/>
    <w:rsid w:val="00675192"/>
    <w:rsid w:val="006D3DF1"/>
    <w:rsid w:val="0085451D"/>
    <w:rsid w:val="00922AF5"/>
    <w:rsid w:val="00950B62"/>
    <w:rsid w:val="009F43DE"/>
    <w:rsid w:val="00A627A4"/>
    <w:rsid w:val="00A75CDF"/>
    <w:rsid w:val="00B745AD"/>
    <w:rsid w:val="00BD7538"/>
    <w:rsid w:val="00BE61D9"/>
    <w:rsid w:val="00C415AD"/>
    <w:rsid w:val="00C75A9E"/>
    <w:rsid w:val="00CD2B80"/>
    <w:rsid w:val="00DE7BA3"/>
    <w:rsid w:val="00DF664C"/>
    <w:rsid w:val="00E0567E"/>
    <w:rsid w:val="00E12A05"/>
    <w:rsid w:val="00E202B3"/>
    <w:rsid w:val="00E30E47"/>
    <w:rsid w:val="00E36818"/>
    <w:rsid w:val="00E544EA"/>
    <w:rsid w:val="00E70F22"/>
    <w:rsid w:val="00EE174E"/>
    <w:rsid w:val="00EE2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0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61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D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50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07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E61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D5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50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1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4</Pages>
  <Words>1875</Words>
  <Characters>10694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Дунаева А.С.</dc:creator>
  <cp:keywords/>
  <dc:description/>
  <cp:lastModifiedBy>Дунаева А.С.</cp:lastModifiedBy>
  <cp:revision>22</cp:revision>
  <cp:lastPrinted>2020-04-22T11:07:00Z</cp:lastPrinted>
  <dcterms:created xsi:type="dcterms:W3CDTF">2019-05-07T08:03:00Z</dcterms:created>
  <dcterms:modified xsi:type="dcterms:W3CDTF">2020-04-28T12:58:00Z</dcterms:modified>
</cp:coreProperties>
</file>