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828" w:rsidRPr="00B52FF6" w:rsidRDefault="00E04828" w:rsidP="00DF5B8C">
      <w:pPr>
        <w:keepNext/>
        <w:widowControl w:val="0"/>
        <w:spacing w:before="80" w:after="0" w:line="280" w:lineRule="exact"/>
        <w:ind w:left="142" w:right="79"/>
        <w:contextualSpacing/>
        <w:jc w:val="center"/>
        <w:outlineLvl w:val="0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ИНСТРУКЦИЯ ПО ОХРАНЕ ТРУДА</w:t>
      </w:r>
    </w:p>
    <w:p w:rsidR="00E04828" w:rsidRPr="00612C51" w:rsidRDefault="00E04828" w:rsidP="002B6D2A">
      <w:pPr>
        <w:pStyle w:val="HEADERTEXT"/>
        <w:jc w:val="center"/>
        <w:rPr>
          <w:rFonts w:eastAsia="Arial Unicode MS"/>
          <w:b/>
          <w:bCs/>
          <w:color w:val="auto"/>
        </w:rPr>
      </w:pPr>
      <w:r w:rsidRPr="002B6D2A">
        <w:rPr>
          <w:rFonts w:eastAsia="Arial Unicode MS"/>
          <w:b/>
          <w:bCs/>
          <w:color w:val="auto"/>
        </w:rPr>
        <w:t xml:space="preserve">ПРИ </w:t>
      </w:r>
      <w:r w:rsidRPr="00DB52B9">
        <w:rPr>
          <w:rFonts w:eastAsia="Arial Unicode MS"/>
          <w:b/>
          <w:bCs/>
          <w:color w:val="auto"/>
        </w:rPr>
        <w:t>ПРОВЕДЕНИ</w:t>
      </w:r>
      <w:r>
        <w:rPr>
          <w:rFonts w:eastAsia="Arial Unicode MS"/>
          <w:b/>
          <w:bCs/>
          <w:color w:val="auto"/>
        </w:rPr>
        <w:t>И</w:t>
      </w:r>
      <w:r w:rsidRPr="00DB52B9">
        <w:rPr>
          <w:rFonts w:eastAsia="Arial Unicode MS"/>
          <w:b/>
          <w:bCs/>
          <w:color w:val="auto"/>
        </w:rPr>
        <w:t xml:space="preserve"> ГАЗООПАСНЫХ РАБОТ В ГАЗОВОМ ХОЗЯЙСТВЕ</w:t>
      </w:r>
    </w:p>
    <w:p w:rsidR="00E04828" w:rsidRPr="00652F43" w:rsidRDefault="00E04828" w:rsidP="005D7E2E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 w:rsidRPr="00652F43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1. ОБЩИЕ ТРЕБОВАНИЯ ОХРАНЫ ТРУДА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К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газоопасным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относятся работы: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связанные с осмотром, чисткой, ремонтом, разгерметизацией технологического оборудования, коммуникаций, в том числе работы внутри емкостей и другого аналогичного оборудования, а также в коллекторах, тоннелях, колодцах, камерах, котлованах, траншеях, приямках и других аналогичных местах, при проведении которых имеется или не исключена, возможность выделения в рабочую зону </w:t>
      </w:r>
      <w:proofErr w:type="spell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взрыво</w:t>
      </w:r>
      <w:proofErr w:type="spell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- и пожароопасных или вредных паров, газов и других веществ, способных вызвать взрыв,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воз</w:t>
      </w: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горание, оказать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вредное воздействие на организм человека;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при недостаточном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содержании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кислорода в воздухе рабочей зоны (объемная доля ниже 20%).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К газоопасным работам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(ГОР) </w:t>
      </w: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на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сетях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газораспределения и </w:t>
      </w:r>
      <w:proofErr w:type="spell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газопотребления</w:t>
      </w:r>
      <w:proofErr w:type="spell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относятся: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отсоединение/подсоединение газопроводов различных диаметров на действующих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сетях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присоединение (врезка) вновь построенных наружных и внутренних газопроводов к действующим, отключение (обрезка) газопроводов;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пуск газа в газопроводы при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вводе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эксплуатацию, </w:t>
      </w:r>
      <w:proofErr w:type="spell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расконсервации</w:t>
      </w:r>
      <w:proofErr w:type="spell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, после ремонта (реконструкции), ввод в эксплуатацию ГРП (ГРПБ), ШРП и ГРУ;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техническое обслуживание и ремонт действующих наружных и внутренних газопроводов, газового оборудования ГРП (ГРПБ), ШРП и ГРУ, газоиспользующих установок;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замена и установка газового оборудования на действующих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газопроводах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ликвидация запорной арматуры действующих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газопроводах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удаление закупорок, установка и снятие заглушек на действующих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газопроводах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, а также отключение или подключение к газопроводам газоиспользующих установок;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продувка газопроводов при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отключении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или включении газоиспользующих установок в работу;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обход наружных газопроводов, ГРП (ГРПБ), ШРП и ГРУ, ремонт, осмотр и проветривание колодцев, проверка и откачка конденсата из </w:t>
      </w:r>
      <w:proofErr w:type="spell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конденсатосборников</w:t>
      </w:r>
      <w:proofErr w:type="spell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разрытия в местах утечек газа до их устранения;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ликвидация утечек газа на действующих </w:t>
      </w: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газопроводах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ремонт с выполнением огневых (сварочных) работ и газовой резки (в том числе механической) на действующих газопроводах, оборудовании ГРП (ГРПБ), ШРП и ГРУ.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К выполнению ГОР допускаются руководители, специалисты и рабочие: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 моложе 18 лет;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прошедшие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медицинское освидетельствование в установленном порядке и не имеющие противопоказаний к выполнению данного вида работ;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обученные безопасным методам и приемам работы, технологии проведения газоопасных работ, применению средств индивидуальной защиты, правилам и приемам оказания первой помощи пострадавшим;</w:t>
      </w:r>
    </w:p>
    <w:p w:rsidR="00E04828" w:rsidRPr="00DB52B9" w:rsidRDefault="00E04828" w:rsidP="00DB52B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аттестованные и прошедшие проверку знаний в области промышленной безопасности в объеме «Правил безопасности сетей газораспределения и </w:t>
      </w:r>
      <w:proofErr w:type="spell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газопотребления</w:t>
      </w:r>
      <w:proofErr w:type="spell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», прошедшие проверку знаний требований безопасности и охраны труда в установленном порядке и имеющие допуск к самостоятельной работе.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Перед допуском к самостоятельному выполнению газоопасных работ (после проверки знаний) каждый должен пройти стажировку под наблюдением опытного работника в течение первых десяти рабочих смен.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Стажировка и допуск к самостоятельному выполнению газоопасных работ оформляются приказом по организации.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Все работники обязаны соблюдать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П</w:t>
      </w: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равила внутреннего трудового распорядка, режим </w:t>
      </w: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труда и отдыха, установленные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на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предприятии</w:t>
      </w:r>
      <w:proofErr w:type="gram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Каждый работник, приступающий к выполнению ГОР, должен быть ознакомлен: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 объемом выполняемой работы;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 существующим риском повреждения здоровья, с правилами и приемами безопасного выполнения работы;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 мерами защиты от воздействия вредных и опасных производственных факторов;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 наличием и состоянием средств коллективной и индивидуальной защиты;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 режимом работы;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 схемой эвакуации.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 выполнении ГОР возможно воздействие на работ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ника</w:t>
      </w: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следующих опасных и вредных производственных факторов: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воздействие </w:t>
      </w:r>
      <w:proofErr w:type="spell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взрыво</w:t>
      </w:r>
      <w:proofErr w:type="spell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- и пожароопасных или вредных паров, газов в воздушной среде рабочей зоны;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недостаточное содержание кислорода;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spellStart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травмирование</w:t>
      </w:r>
      <w:proofErr w:type="spellEnd"/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результате взрыва, пожара, термического воздействия, падения инструмента, падения р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аботника с высоты.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Во избежание воздействия опасных и вредных производственных факторов на работника, необходимо использовать средства защиты, согласно установленным нормам.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В зависимости от условий работ работники обеспечиваются следующими средствами индивидуальной защиты: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специальной одеждой в зависимости от воздействующих вредных производственных факторов;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касками для защиты головы от травм, вызванных падающими предметами или ударами о предметы и конструкции;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очками защитными, щитками, защитными экранами для защиты от пыли, летящих частиц, яркого света, излучения и т.п.;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защитными перчатками;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специальной обувью соответствующего типа;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средствами индивидуальной защиты органов дыхания (СИЗОД);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предохранительными поясами для защиты от падения с высоты.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Работники без средств индивидуальной защиты или с неисправными средствами индивидуальной защиты к работе не допускаются.</w:t>
      </w:r>
    </w:p>
    <w:p w:rsidR="00E04828" w:rsidRPr="00DB52B9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 возникновении несчастного случая следует: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сообщить о происшествии своему непосредственному руководителю;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оказать первую помощь пострадавшему;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вызвать скорую помощь по телефону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1</w:t>
      </w: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03;</w:t>
      </w:r>
    </w:p>
    <w:p w:rsidR="00E04828" w:rsidRPr="00DB52B9" w:rsidRDefault="00E04828" w:rsidP="0082428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сохранить обстановку такой, какой она была на момент происшествия, если это не угрожает жизни и здоровью людей.</w:t>
      </w:r>
    </w:p>
    <w:p w:rsidR="00E04828" w:rsidRDefault="00E04828" w:rsidP="00DB52B9">
      <w:pPr>
        <w:widowControl w:val="0"/>
        <w:numPr>
          <w:ilvl w:val="0"/>
          <w:numId w:val="2"/>
        </w:numPr>
        <w:tabs>
          <w:tab w:val="num" w:pos="426"/>
          <w:tab w:val="num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B52B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 обнаружении загазованности, осложнения дыхания, неисправности оборудования, приспособлений, инструмента работу прекратить, место проведения работ покинуть и сообщить об этом своему непосредственному руководителю.</w:t>
      </w:r>
    </w:p>
    <w:p w:rsidR="00E04828" w:rsidRPr="0000201D" w:rsidRDefault="00E04828" w:rsidP="0000201D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 w:rsidRPr="0000201D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2. ВИДЫ ГАЗООПАСНЫХ РАБОТ</w:t>
      </w:r>
    </w:p>
    <w:p w:rsidR="00E04828" w:rsidRPr="00D51919" w:rsidRDefault="00E04828" w:rsidP="00DB52B9">
      <w:pPr>
        <w:pStyle w:val="ab"/>
        <w:jc w:val="center"/>
        <w:rPr>
          <w:sz w:val="18"/>
          <w:szCs w:val="18"/>
        </w:rPr>
      </w:pPr>
    </w:p>
    <w:p w:rsidR="00E04828" w:rsidRPr="0000201D" w:rsidRDefault="00E04828" w:rsidP="0000201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ГОР, проводимые без оформления наряда-допуска - это периодически повторяющиеся ГОР, характеризующиеся аналогичными условиями их проведения, постоянством места и характера работ, определенным составом исполнителей.</w:t>
      </w:r>
    </w:p>
    <w:p w:rsidR="00E04828" w:rsidRPr="0000201D" w:rsidRDefault="00E04828" w:rsidP="000020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2.1.1. К таким работам на </w:t>
      </w:r>
      <w:proofErr w:type="gram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сетях</w:t>
      </w:r>
      <w:proofErr w:type="gram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газораспределения и </w:t>
      </w:r>
      <w:proofErr w:type="spell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газопотребления</w:t>
      </w:r>
      <w:proofErr w:type="spell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относятся:</w:t>
      </w:r>
    </w:p>
    <w:p w:rsidR="00E04828" w:rsidRPr="0000201D" w:rsidRDefault="00E04828" w:rsidP="0000201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обход наружных газопроводов, ГРП (ГРПБ), ШРП и ГРУ;</w:t>
      </w:r>
    </w:p>
    <w:p w:rsidR="00E04828" w:rsidRPr="0000201D" w:rsidRDefault="00E04828" w:rsidP="0000201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ремонт, осмотр и проветривание колодцев;</w:t>
      </w:r>
    </w:p>
    <w:p w:rsidR="00E04828" w:rsidRPr="0000201D" w:rsidRDefault="00E04828" w:rsidP="0000201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проверка и откачка конденсата из </w:t>
      </w:r>
      <w:proofErr w:type="spellStart"/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конденсатосборников</w:t>
      </w:r>
      <w:proofErr w:type="spellEnd"/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E04828" w:rsidRPr="0000201D" w:rsidRDefault="00E04828" w:rsidP="0000201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t>техническое обслуживание газопроводов и газового оборудования без отключения газа;</w:t>
      </w:r>
    </w:p>
    <w:p w:rsidR="00E04828" w:rsidRPr="0000201D" w:rsidRDefault="00E04828" w:rsidP="0000201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техническое обслуживание запорной арматуры и компенсаторов, расположенных вне колодцев;</w:t>
      </w:r>
    </w:p>
    <w:p w:rsidR="00E04828" w:rsidRPr="0000201D" w:rsidRDefault="00E04828" w:rsidP="0000201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обслуживание (технологическое) газоиспользующих установок (котлов, печей).</w:t>
      </w:r>
    </w:p>
    <w:p w:rsidR="00E04828" w:rsidRPr="0000201D" w:rsidRDefault="00E04828" w:rsidP="000020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Указанные работы следует выполнять в составе не менее двух рабочих и регистрироваться в специальном журнале с указанием времени начала и окончания работ.</w:t>
      </w:r>
    </w:p>
    <w:p w:rsidR="00E04828" w:rsidRPr="0000201D" w:rsidRDefault="00E04828" w:rsidP="000020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2.1.2. Меры безопасности при проведении таких работ должны быть изложены в производственных инструкциях, разрабатываемых с учетом требований настоящей инструкции.</w:t>
      </w:r>
    </w:p>
    <w:p w:rsidR="00E04828" w:rsidRPr="0000201D" w:rsidRDefault="00E04828" w:rsidP="000020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2.1.3. ГОР без наряда-допуска подлежат обязательной регистрации в подразделении в «Журнале регистрации газоопасных работ, проводимых без наряда-допуска» (приложение № 1).</w:t>
      </w:r>
    </w:p>
    <w:p w:rsidR="00E04828" w:rsidRPr="0000201D" w:rsidRDefault="00E04828" w:rsidP="000020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2.1.4. Журнал должен быть прошнурован, скреплен печатью. Страницы журнала должны быть пронумерованы. Срок хранения журнала - не менее 5-ти лет со дня его окончания.</w:t>
      </w:r>
    </w:p>
    <w:p w:rsidR="00E04828" w:rsidRPr="0000201D" w:rsidRDefault="00E04828" w:rsidP="0000201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ГОР, связанные с предупреждением развития аварийных ситуаций и необходимостью локализации и ликвидации аварий на газопроводах, проводятся в соответствии с планами локализации и ликвидации аварий до устранения прямой угрозы причинения вреда жизни, здоровью или имуществу других лиц и окружающей природной среде. Наряд-допуск на такие работы не оформляется. Работы проводятся под руководством ответственного руководителя работ по локализации и ликвидации аварии.</w:t>
      </w:r>
    </w:p>
    <w:p w:rsidR="00E04828" w:rsidRPr="0000201D" w:rsidRDefault="00E04828" w:rsidP="0000201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Восстановительные работы по приведению газопроводов и газового оборудования в технически исправное состояние проводятся по наряду-допуску.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ГОР, проводимые по наряду-допуску - это работы, не вошедшие в п.п. 2.1., 2.2. настоящей инструкции, требующие разработку и последующее осуществление комплекса мероприятий по подготовке и безопасному проведению работ, оформляемые (изложенные) в наряде-допуске (приложение № 2).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В наряде-допуске на производство газоопасных работ должны быть отражены основные меры безопасности, а также указаны инструкции, при соблюдении требований которых разрешается выполнение этих работ.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2.3.1. ГОР, выполняемые по наряду-допуску должны проводиться в </w:t>
      </w:r>
      <w:proofErr w:type="gram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светлое</w:t>
      </w:r>
      <w:proofErr w:type="gram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время суток.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исключительных случаях проведение неотложных газоопасных работ может быть разрешено </w:t>
      </w:r>
      <w:proofErr w:type="gram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темное время суток. При этом в наряде - допуске должны быть предусмотрены дополнительные мероприятия по обеспечению безопасного проведения работ, учитывающие условия их выполнения в </w:t>
      </w:r>
      <w:proofErr w:type="gram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темное</w:t>
      </w:r>
      <w:proofErr w:type="gram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время суток.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2.3.2. Наряд-допуск на проведение ГОР выдается на каждое место и вид работ одной бригаде, проводящей такие работы, и действителен в течение одной смены.</w:t>
      </w:r>
    </w:p>
    <w:p w:rsidR="00E04828" w:rsidRPr="0000201D" w:rsidRDefault="00E04828" w:rsidP="0000201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В производственных подразделениях должен быть разработан перечень ГОР. В перечне должны быть раздельно указаны ГОР:</w:t>
      </w:r>
    </w:p>
    <w:p w:rsidR="00E04828" w:rsidRPr="00E61411" w:rsidRDefault="00E04828" w:rsidP="00E6141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E6141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проводимые</w:t>
      </w:r>
      <w:proofErr w:type="gramEnd"/>
      <w:r w:rsidRPr="00E6141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с оформлением наряда-допуска;</w:t>
      </w:r>
    </w:p>
    <w:p w:rsidR="00E04828" w:rsidRPr="00E61411" w:rsidRDefault="00E04828" w:rsidP="00E6141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E6141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проводимые без оформления наряда-допуска.</w:t>
      </w:r>
      <w:proofErr w:type="gramEnd"/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2.4.1. Перечень ГОР разрабатывается руководителем структурного подразделения, согласовывается с начальником управления, с производственным или техническим отделом, по принадлежности, с отделом ОТ и ПБ и утверждается заместителем генерального директора - главным инженером предприятия, пересматривается и </w:t>
      </w:r>
      <w:proofErr w:type="spell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переутверждается</w:t>
      </w:r>
      <w:proofErr w:type="spell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 реже одного раза в год.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2.4.2. При возникновении необходимости проведения ГОР, не включенных в утвержденный перечень, они должны выполняться по наряду-допуску в соответствии с требованиями настоящей инструкции с последующим внесением их в течение 10-ти рабочих дней в перечень в установленном п. 2.4.1. порядке.</w:t>
      </w:r>
    </w:p>
    <w:p w:rsidR="00E04828" w:rsidRPr="0000201D" w:rsidRDefault="00E04828" w:rsidP="0000201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Пуск газа в газораспределительные сети поселений при первичной газификации, в газопроводы высокого давления; работы по присоединению газопроводов высокого и среднего давления; ремонтные работы в ГРП (ГРПБ), ШРП и ГРУ с применением сварки и газовой резки; ремонтные работы на газопроводах среднего и высокого давлений (под газом) с применением сварки и газовой резки;</w:t>
      </w:r>
      <w:proofErr w:type="gram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снижение и восстановление давления газа в газопроводах среднего и высокого давлений, связанные с отключением потребителей; отключение и последующее включение подачи газа на промышленные производства производятся по специальному плану, утвержденному техническим руководителем газораспределительной организации.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2.5.1. В плане указываются последовательность проведения операций; расстановка людей; техническое оснащение; мероприятия, обеспечивающие максимальную безопасность; лица, ответственные за проведение газоопасных работ (отдельно на каждом участке работы) и за общее руководство и координацию действий.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2.5.2. Каждому лицу, ответственному за проведение газоопасных работ, в соответствии с планом выдается отдельный наряд-допуск.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2.5.3. К плану и нарядам-допускам должны прилагаться исполнительная документация (чертеж или ксерокопия исполнительной документации) с указанием места и характера производимой работы.</w:t>
      </w:r>
    </w:p>
    <w:p w:rsidR="00E04828" w:rsidRPr="0000201D" w:rsidRDefault="00E04828" w:rsidP="00E6141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Перед началом газоопасных работ лицом, ответственным за их проведение, проверяется соответствие документации фактическому расположению газопровода.</w:t>
      </w:r>
    </w:p>
    <w:p w:rsidR="00E04828" w:rsidRPr="0000201D" w:rsidRDefault="00E04828" w:rsidP="0000201D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Каждая ГОР, </w:t>
      </w:r>
      <w:proofErr w:type="gramStart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>выполняемая</w:t>
      </w:r>
      <w:proofErr w:type="gramEnd"/>
      <w:r w:rsidRPr="000020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 оформлением наряда-допуска или регистрируемая в журнале учета ГОР, проводимых без оформления наряда-допуска, состоит из двух этапов:</w:t>
      </w:r>
    </w:p>
    <w:p w:rsidR="00E04828" w:rsidRPr="00E61411" w:rsidRDefault="00E04828" w:rsidP="00E6141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6141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подготовка объекта (оборудования) к проведению ГОР;</w:t>
      </w:r>
    </w:p>
    <w:p w:rsidR="00E04828" w:rsidRPr="00E61411" w:rsidRDefault="00E04828" w:rsidP="00E6141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61411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непосредственное проведение ГОР.</w:t>
      </w:r>
    </w:p>
    <w:p w:rsidR="00E04828" w:rsidRPr="00E61411" w:rsidRDefault="00E04828" w:rsidP="00E61411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 w:rsidRPr="00E61411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3. ДОКУМЕНТАЛЬНОЕ ОФОРМЛЕНИЕ ПРОВЕДЕНИЯ ГАЗООПАСНЫХ РАБОТ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 xml:space="preserve">Лица, имеющие право выдачи нарядов-допусков к выполнению газоопасных работ, назначаются приказом по предприятию из числа руководящих работников и специалистов, аттестованных в установленном порядке и имеющих опыт работы на объектах сетей газораспределения и </w:t>
      </w:r>
      <w:proofErr w:type="spellStart"/>
      <w:r w:rsidRPr="00E61411">
        <w:rPr>
          <w:rFonts w:ascii="Times New Roman" w:hAnsi="Times New Roman"/>
          <w:sz w:val="24"/>
          <w:szCs w:val="24"/>
          <w:lang w:eastAsia="ru-RU"/>
        </w:rPr>
        <w:t>газопотребления</w:t>
      </w:r>
      <w:proofErr w:type="spellEnd"/>
      <w:r w:rsidRPr="00E61411">
        <w:rPr>
          <w:rFonts w:ascii="Times New Roman" w:hAnsi="Times New Roman"/>
          <w:sz w:val="24"/>
          <w:szCs w:val="24"/>
          <w:lang w:eastAsia="ru-RU"/>
        </w:rPr>
        <w:t xml:space="preserve"> не менее одного года.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Наряды-допуски на газоопасные работы должны выдаваться заблаговременно для необходимой подготовки к работе.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В наряде-допуске указывается срок его действия, время начала и окончания работы.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При невозможности окончить ее в установленный срок наряд-допуск на газоопасные работы подлежит продлению лицом, выдавшим его.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 xml:space="preserve">Наряд-допуск регистрируется в журнале регистрации нарядов-допусков на производство ГОР (приложение № 3) с присвоением очередного номера. Без регистрации наряд-допуск считается </w:t>
      </w:r>
      <w:proofErr w:type="gramStart"/>
      <w:r w:rsidRPr="00E61411">
        <w:rPr>
          <w:rFonts w:ascii="Times New Roman" w:hAnsi="Times New Roman"/>
          <w:sz w:val="24"/>
          <w:szCs w:val="24"/>
          <w:lang w:eastAsia="ru-RU"/>
        </w:rPr>
        <w:t>недействительным</w:t>
      </w:r>
      <w:proofErr w:type="gramEnd"/>
      <w:r w:rsidRPr="00E61411">
        <w:rPr>
          <w:rFonts w:ascii="Times New Roman" w:hAnsi="Times New Roman"/>
          <w:sz w:val="24"/>
          <w:szCs w:val="24"/>
          <w:lang w:eastAsia="ru-RU"/>
        </w:rPr>
        <w:t>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Лицо, ответственное за проведение газоопасных работ, получая наряд-допуск, расписывается в журнале регистрации нарядов-допусков.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Наряды-допуски должны храниться не менее одного года с момента их закрытия, после чего подлежат уничтожению в установленном порядке.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Наряды-допуски, выдаваемые на первичный пуск газа, врезку в действующий газопровод, отключения газопроводов с заваркой наглухо в местах ответвления, хранятся постоянно в исполнительно-технической документации на данный газопровод.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При оформлении наряда-допуска записи должны быть четкими.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Запрещается:</w:t>
      </w:r>
    </w:p>
    <w:p w:rsidR="00E04828" w:rsidRPr="00E61411" w:rsidRDefault="00E04828" w:rsidP="00E6141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61411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заполнение наряда-допуска карандашом;</w:t>
      </w:r>
    </w:p>
    <w:p w:rsidR="00E04828" w:rsidRPr="00E61411" w:rsidRDefault="00E04828" w:rsidP="00E6141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61411">
        <w:rPr>
          <w:rFonts w:ascii="Times New Roman" w:hAnsi="Times New Roman"/>
          <w:bCs/>
          <w:color w:val="000000"/>
          <w:sz w:val="24"/>
          <w:szCs w:val="24"/>
          <w:lang w:eastAsia="ru-RU"/>
        </w:rPr>
        <w:t>исправления в тексте и подписи ответственных лиц под копирку.</w:t>
      </w:r>
    </w:p>
    <w:p w:rsidR="00E04828" w:rsidRPr="00E61411" w:rsidRDefault="00E04828" w:rsidP="00E61411">
      <w:pPr>
        <w:widowControl w:val="0"/>
        <w:numPr>
          <w:ilvl w:val="0"/>
          <w:numId w:val="5"/>
        </w:numPr>
        <w:tabs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61411">
        <w:rPr>
          <w:rFonts w:ascii="Times New Roman" w:hAnsi="Times New Roman"/>
          <w:sz w:val="24"/>
          <w:szCs w:val="24"/>
          <w:lang w:eastAsia="ru-RU"/>
        </w:rPr>
        <w:t>Если работа оказалась незаконченной, а условия ее проведения не ухудшились и характер работы не изменился, наряд-допуск может быть продлен на следующую смену той же бригаде с подтверждением возможности проведения работы для каждой последующей смены подписями лиц, указанных в п. 15 наряда-допуска. Ответственный за их выполнение обязан ежедневно докладывать о положении дел лицу, выдавшему наряд-допуск.</w:t>
      </w:r>
    </w:p>
    <w:p w:rsidR="00E04828" w:rsidRPr="000D3A9C" w:rsidRDefault="00E04828" w:rsidP="00A53CCA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4</w:t>
      </w:r>
      <w:r w:rsidRPr="000D3A9C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. ТРЕБОВАНИЯ ОХРАНЫ ТРУДА ПЕРЕД НАЧАЛОМ РАБОТЫ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Подготовку объекта (оборудование, коммуникации и т.п.) к проведению на нем ГОР осуществляет эксплуатационный персонал предприятия под руководством ответственного за подготовительные работы.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Для подготовки объекта </w:t>
      </w:r>
      <w:proofErr w:type="gramStart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к</w:t>
      </w:r>
      <w:proofErr w:type="gramEnd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ГОР</w:t>
      </w:r>
      <w:proofErr w:type="gramEnd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должен быть выполнен весь комплекс подготовительных работ, предусмотренных в соответствующих инструкциях, в наряде-допуске и плане организации работ.</w:t>
      </w:r>
    </w:p>
    <w:p w:rsidR="00E04828" w:rsidRPr="000D3A9C" w:rsidRDefault="00E04828" w:rsidP="000D3A9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При этом должны быть приняты меры по уменьшению степени опасности ГОР:</w:t>
      </w:r>
    </w:p>
    <w:p w:rsidR="00E04828" w:rsidRPr="000D3A9C" w:rsidRDefault="00E04828" w:rsidP="000D3A9C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снятием давления;</w:t>
      </w:r>
    </w:p>
    <w:p w:rsidR="00E04828" w:rsidRPr="000D3A9C" w:rsidRDefault="00E04828" w:rsidP="000D3A9C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удалением вредных и взрывоопасных продуктов и исключением их поступления из смежных технологических систем;</w:t>
      </w:r>
    </w:p>
    <w:p w:rsidR="00E04828" w:rsidRPr="000D3A9C" w:rsidRDefault="00E04828" w:rsidP="000D3A9C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исключением возможных источников искрообразования.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Место проведения ГОР, связанной с возможностью выброса взрывоопасных и вредных продуктов, должно быть обозначено (ограждено), а при необходимости выставлены посты (из числа работников предприятия) с целью исключения пребывания посторонних лиц в опасной зоне.</w:t>
      </w:r>
    </w:p>
    <w:p w:rsidR="00E04828" w:rsidRPr="000D3A9C" w:rsidRDefault="00E04828" w:rsidP="000D3A9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Вблизи мест проведения газоопасных работ </w:t>
      </w:r>
      <w:proofErr w:type="gramStart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вывешиваются или выставляются</w:t>
      </w:r>
      <w:proofErr w:type="gramEnd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предупредительные знаки «Огнеопасно - газ».</w:t>
      </w:r>
    </w:p>
    <w:p w:rsidR="00E04828" w:rsidRPr="000D3A9C" w:rsidRDefault="00E04828" w:rsidP="000D3A9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 значительном выделении газа в окружающую среду необходимо запретить движение транспорта в радиусе до 50 м от места работы.</w:t>
      </w:r>
    </w:p>
    <w:p w:rsidR="00E04828" w:rsidRPr="000D3A9C" w:rsidRDefault="00E04828" w:rsidP="000D3A9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Присутствие посторонних лиц, применение источников открытого огня, а также курение в местах проведения газоопасных работ не допускается.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Котлованы должны иметь размеры, удобные для проведения работ и эвакуации рабочих.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Перед началом ремонтных работ, связанных с разъединением газопровода (замена задвижки, снятие и установка заглушек, прокладок и т.п.), необходимо отключить имеющуюся электрозащиту и установить между разъединенными участками газопровода перемычку (при отсутствии стационарно установленных перемычек) с целью предотвращения искрообразования.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Электроприводы движущихся механизмов должны быть отключены от источников питания видимым разрывом и отсоединены от этих механизмов. На пусковых устройствах у аппаратов и в электрораспределительных устройствах вывешиваются плакаты «Не включать - работают люди!», которые снимают после окончания работ по указанию ответственного за проведение ГОР.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Выполнение сварочных работ и газовой резки на </w:t>
      </w:r>
      <w:proofErr w:type="gramStart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газопроводах</w:t>
      </w:r>
      <w:proofErr w:type="gramEnd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колодцах, туннелях, шурфах, траншеях, коллекторах, технических подпольях, помещениях ГРП (ГРПБ) и ГРУ без их отключения, продувки воздухом или инертным газом и установки заглушек не допускается.</w:t>
      </w:r>
    </w:p>
    <w:p w:rsidR="00E04828" w:rsidRPr="000D3A9C" w:rsidRDefault="00E04828" w:rsidP="000D3A9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До начала работ по сварке (резке) газопровода, а также замене арматуры, компенсаторов и изолирующих фланцев в колодцах, туннелях, коллекторах следует снять (демонтировать) перекрытия.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Для оценки качества выполнения подготовительных мероприятий перед началом проведения ГОР следует провести анализ воздушной среды на содержание взрывоопасных и вредных газов. Объемная доля газа в воздухе не должна превышать 20 % от НКПРП. Пробы должны отбираться в наиболее плохо вентилируемых местах.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Перед спуском в котлован, колодец, тоннель, коллектор или траншею непосредственный руководитель работ должен произвести проверку наличия там взрывоопасных и вредных газов с помощью специальных приборов.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В целях отбора проб воздуха из колодца, шахты, коллектора и другого подземного сооружения спускаться в них запрещается.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Результат анализа воздушной среды на содержание взрывоопасных и вредных газов заносится руководителем работ в п. 9 наряда-допуска при открытии работ.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Перед началом работ руководитель работ проверяет наличие и исправность: СИЗОД, спецодежды, </w:t>
      </w:r>
      <w:proofErr w:type="spellStart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спецобуви</w:t>
      </w:r>
      <w:proofErr w:type="spellEnd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(выданных по профессиям), соответствующих типовым отраслевым нормам, инструментов, приспособлений и других средств обеспечения безопасности исполнителей.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 организации работ руководитель обязан предусмотреть возможность быстрого вывода рабочих из опасной зоны.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Каждый участвующий в газоопасных работах должен иметь подготовленный к работе шланговый противогаз.</w:t>
      </w:r>
    </w:p>
    <w:p w:rsidR="00E04828" w:rsidRPr="000D3A9C" w:rsidRDefault="00E04828" w:rsidP="000D3A9C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До начала газоопасных работ ответственный за их проведение обязан провести инструктаж исполнителей о технологической последовательности операций и необходимых мерах безопасности и проверить их умение пользоваться средствами индивидуальной защиты, </w:t>
      </w:r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знания безопасных приемов работы и методов оказания первой помощи пострадавшим, порядок эвакуации из опасной зоны (примерный перечень вопросов, освещаемых при инструктаже, указан в приложении № 4).</w:t>
      </w:r>
      <w:proofErr w:type="gramEnd"/>
      <w:r w:rsidRPr="000D3A9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После этого каждый работник, получивший инструктаж, должен расписаться в наряде-допуске в п. 12.</w:t>
      </w:r>
    </w:p>
    <w:p w:rsidR="00E04828" w:rsidRPr="00D510CD" w:rsidRDefault="00E04828" w:rsidP="00F935B0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5</w:t>
      </w:r>
      <w:r w:rsidRPr="00D510CD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. ТРЕБОВАНИЯ ОХРАНЫ ТРУДА ВО ВРЕМЯ РАБОТЫ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bookmarkStart w:id="0" w:name="sub_217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ГОР разрешается проводить только после выполнения всех подготовительных работ и мероприятий, предусмотренных нарядом-допуском, инструкциями и планом организации работ.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Запрещается увеличивать объем работ, предусмотренный нарядом-допуском.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Выполнять ГОР следует бригадой исполнителей в составе не менее двух человек под руководством специалиста. Члены бригады должны быть обеспечены соответствующими средствами индивидуальной защиты, спецодеждой, </w:t>
      </w:r>
      <w:proofErr w:type="spell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спецобувью</w:t>
      </w:r>
      <w:proofErr w:type="spell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, инструментом, приспособлениями и вспомогательными материалами.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Газоопасные работы в колодцах, туннелях, коллекторах, а также в траншеях и котлованах глубиной более одного метра должны выполняться бригадой рабочих в составе не менее трех человек.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Работа в шланговом противогазе одному человеку (без страховщика) ЗАПРЕЩАЕТСЯ.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Перед началом ГОР ответственный за их проведение опрашивает каждого исполнителя о самочувствии (при плохом самочувствии исполнитель к работе не допускается).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Входить в газоопасное место можно только с разрешения ответственного за проведение работ и в соответствующих средствах защиты, надетых за пределами опасной зоны. Работа должна начинаться в присутствии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ответственного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 проведение работ.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При проведении газоопасной работы все распоряжения должны выдаваться лицом, ответственным за работу.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Другие должностные лица и руководители, присутствующие при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проведении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работы, дают указания только через лицо, ответственное за проведение работ.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Работы, связанные с возможным выделением взрывоопасных продуктов, должны выполняться с применением инструментов и приспособлений из цветного металла, исключающих искрообразование, рабочая часть инструмента из черного металла должна обильно смазываться солидолом или другой аналогичной смазкой.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Использование электрических инструментов, дающих искрение, не допускается.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Для освещения необходимо применять взрывозащищенные переносные светильники или аккумуляторные лампы напряжением не выше 12В. Включать и выключать светильники и аккумуляторные лампы следует вне зоны проведения работ.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Работы выполнять в соответствующей спецодежде и </w:t>
      </w:r>
      <w:proofErr w:type="spell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спецобуви</w:t>
      </w:r>
      <w:proofErr w:type="spell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. Обувь у лиц, выполняющих газоопасные работы в колодцах, помещениях ГРП (ГРПБ), ГРУ, не должна иметь стальных подковок и гвоздей.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Для защиты органов дыхания работающих в колодцах, камерах, коллекторах, тоннелях, котлованах, траншеях, приямках должны применяться шланговые противогазы.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Использование фильтрующих противогазов запрещается.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Применение СИЗОД и длительность работы в них должны отвечать требованиям стандартов и технических условий.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Срок единовременного пребывания работающего в шланговом противогазе не должен превышать 30 минут с последующим отдыхом не менее 15 минут.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В колодцах, камерах, коллекторах, тоннелях, котлованах, траншеях, приямках и других аналогичных местах должны работать не более двух человек в спасательных поясах и подготовленных к работе шланговых противогазах. Снаружи с наветренной стороны должны находиться два человека для страховки работающих и недопущения к месту работы посторонних лиц.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 всех случаях на работающего, спускающегося в колодец, камеру, коллектор, тоннель, котлован, траншею, приямок и другие аналогичные места должен быть надет спасательный пояс (страховочная система) с сигнально-спасательной веревкой. Пояс и </w:t>
      </w: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сигнально-спасательная веревка должны быть испытаны в установленном порядке. При отсутствии визуальной связи между работающими и наблюдающими должна быть установлена радио либо веревочная связь.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При проведении работ в колодцах, камерах, коллекторах, тоннелях, котлованах, траншеях, приямках и других аналогичных местах наблюдающий должен находиться у края в колодца, камеры, коллектора, тоннеля, котлована, траншеи, приямка в таком же снаряжении, как и работающий, имея при себе изолирующий (шланговый) противогаз (ПШ) в положении «наготове».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Для перевода ПШ в положение «наготове» необходимо надеть спасательный пояс с закрепленным на нём шлангом и сигнально-спасательной веревкой, шлем-маска должна быть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закреплена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гофрированном шланге.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Наблюдающий обязан: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следить за сигналами и поведением </w:t>
      </w:r>
      <w:proofErr w:type="gramStart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работающего</w:t>
      </w:r>
      <w:proofErr w:type="gramEnd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следить за состоянием воздушного шланга противогаза и расположением воздухозаборного устройства;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спускаться в колодец, камеру, коллектор, тоннель, котлован, траншею, приямок для оказания помощи пострадавшему в шланговом противогазе после предварительного оповещения и с разрешения ответственного за проведение ГОР.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Воздухозаборные патрубки шланговых противогазов должны быть расположены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с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наветренной стороны и закреплены. При отсутствии принудительной подачи воздуха вентилятором длина шланга не должна превышать пятнадцати метров.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Шланг не должен иметь перегибов и защемлений.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Для проведения ремонтных работ действующего газопровода в колодцах, камерах, коллекторах, тоннелях, котлованах, траншеях, приямках и других аналогичных местах, не требующих разборки газового оборудования, разрешается спуск одного работника. В отдельных случаях разрешается спуск одновременно не более двух работников с надетыми и застегнутыми спасательными поясами с сигнально-спасательными веревками и изолирующими (шланговыми) противогазами (ПШ) в положении «наготове».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Работа в траншее, шурфе, котловане без СИЗОД может быть разрешена руководителем работ, при условии, что объемное содержание кислорода в траншее, шурфе, котловане составляет не менее 20%, а содержание </w:t>
      </w:r>
      <w:proofErr w:type="spell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взрыво</w:t>
      </w:r>
      <w:proofErr w:type="spell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и пожароопасных или вредных паров, газов в траншее, шурфе, котловане не превышает 20 % от НКПРП в воздухе рабочей зоны. При этом должна быть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исключена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возможность попадания </w:t>
      </w:r>
      <w:proofErr w:type="spell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взрыво</w:t>
      </w:r>
      <w:proofErr w:type="spell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- и пожароопасных или вредных паров, газов извне. Мероприятия, обеспечивающие безопасность выполнения работ в траншее, шурфе, котловане без СИЗОД, должны быть изложены в наряде-допуске и плане организации работ и включать в себя: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непрерывную гарантированную подачу свежего воздуха в траншею, шурф, котлован, обеспечивающую нормальный воздушный режим в них;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периодичность контроля состояния воздушной среды;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наличие у каждого работающего в траншее, шурфе, котловане и наблюдающих шланговых противогазов в положении «наготове»;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наличие у каждого работающего в траншее, шурфе, котловане спасательного пояса с закрепленной на нем сигнально-спасательной веревкой и другие меры, обеспечивающие безопасность </w:t>
      </w:r>
      <w:proofErr w:type="gramStart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работающих</w:t>
      </w:r>
      <w:proofErr w:type="gramEnd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Для спуска, рабочего в колодец, камеру, коллектор, тоннель, котлован, траншею, приямок и подъема из них применяются переносные лестницы, которые должны быть испытаны в установленном порядке и соответствовать условиям безопасности.</w:t>
      </w:r>
    </w:p>
    <w:p w:rsidR="00E04828" w:rsidRPr="00D510CD" w:rsidRDefault="00E04828" w:rsidP="00D510C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Проверку исправности, устойчивости и надежности закрепления лестницы по месту работы проводят в присутствии ответственного за проведение ГОР.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Рабочий при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спуске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колодец, камеру, коллектор, тоннель, котлован, траншею, приямок и при выходе из них не должен держать в руках какие-либо предметы. Все необходимые для работы инструменты и материалы должны подаваться в колодец, камеру, коллектор, тоннель, котлован, траншею, приямок способом, исключающим их падение и </w:t>
      </w:r>
      <w:proofErr w:type="spell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травмирование</w:t>
      </w:r>
      <w:proofErr w:type="spell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работающих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Если в действиях работающего в колодце, камере, коллекторе, тоннеле, котловане, траншее, приямке наблюдаются отклонения от обычного поведения (признаки недомогания, попытка снять маску противогаза и т.п.), а также при возникновении других обстоятельств, угрожающих его безопасности, работу следует немедленно прекратить, а рабочего из колодца, камеры, коллектора, тоннеля, котлована, траншеи, приямка эвакуировать, предварительно оповестив и получив разрешение ответственного за проведение работ, при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необходимости вызвать скорую медицинскую помощь к месту происшествия.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 проведении ГОР, связанных с возможным выделением в рабочую зону </w:t>
      </w:r>
      <w:proofErr w:type="spell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взрыво</w:t>
      </w:r>
      <w:proofErr w:type="spell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- и пожароопасных или вредных паров, газов, способных вызвать взрыв, либо загорание проведение в непосредственной близости огневых работ запрещается.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Работы приостанавливаются работниками отдела ОТ и ПБ, представителями инспектирующих органов </w:t>
      </w:r>
      <w:proofErr w:type="gramStart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следующих случаях, при: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обнаружении</w:t>
      </w:r>
      <w:proofErr w:type="gramEnd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несоответствия фактического состояния условий производства работ требованиям безопасности, предусмотренным нарядом-допуском;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изменении</w:t>
      </w:r>
      <w:proofErr w:type="gramEnd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объема и характера работ, вызвавших изменения условий выполнения работ;</w:t>
      </w:r>
    </w:p>
    <w:p w:rsidR="00E04828" w:rsidRPr="00D510CD" w:rsidRDefault="00E04828" w:rsidP="00D510CD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proofErr w:type="gramStart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обнаружении</w:t>
      </w:r>
      <w:proofErr w:type="gramEnd"/>
      <w:r w:rsidRPr="00D510C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лицами, осуществляющими контроль за состоянием промышленной безопасности и охраны труда, нарушений исполнителями требований безопасности.</w:t>
      </w:r>
    </w:p>
    <w:p w:rsidR="00E04828" w:rsidRPr="00D510CD" w:rsidRDefault="00E04828" w:rsidP="00D510CD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10CD">
        <w:rPr>
          <w:rFonts w:ascii="Times New Roman" w:hAnsi="Times New Roman"/>
          <w:color w:val="000000"/>
          <w:sz w:val="24"/>
          <w:szCs w:val="24"/>
          <w:lang w:eastAsia="ru-RU"/>
        </w:rPr>
        <w:t>К прерванным работам можно приступить только после устранения недостатков и нарушений.</w:t>
      </w:r>
    </w:p>
    <w:p w:rsidR="00E04828" w:rsidRPr="00800D73" w:rsidRDefault="00E04828" w:rsidP="00800D73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 w:rsidRPr="00800D73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6. ДОПОЛНИТЕЛЬНЫЕ МЕРЫ БЕЗОПАСНОСТИ ПРИ ПРОВЕДЕНИИ ГАЗООПАСНЫХ РАБОТ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Присоединение вновь построенных газопроводов к действующим производится только перед пуском газа.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Все газопроводы и газовое оборудование перед их присоединением к действующим газопроводам, а также после ремонта необходимо подвергать внешнему осмотру и контрольной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опрессовке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(воздухом или инертными газами) бригадой, производящей пуск газа.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Наружные газопроводы всех давлений подлежат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контрольной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опрессовке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давлением 0,02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Падение давления не должно превышать 0,0001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 один час.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Наружные газопроводы с давлением природного газа до 0,005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включительно с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гидрозатворами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подлежат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контрольной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опрессовке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давлением 0,004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Падение давления не должно превышать 0,00005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 десять минут.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Внутренние газопроводы промышленных, сельскохозяйственных и других производств, котельных, а также оборудование и газопроводы ГРП (ГРПБ), ШРП и ГРУ подлежат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контрольной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опрессовке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давлением 0,01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Падение давления не должно превышать 0,0006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 один час.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Результаты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контрольной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опрессовки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должны записываться в нарядах-допусках на выполнение газоопасных работ.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Избыточное давление воздуха в присоединяемых газопроводах должно сохраняться до начала работ по их присоединению (врезке).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Если пуск газа в газопровод не состоялся, то при возобновлении работ по пуску газа он подлежит повторному осмотру и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контрольной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опрессовке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Газовая резка и сварка на действующих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газопроводах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допускается при давлении газа 0,0004 - 0,002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Во время выполнения работы следует осуществлять постоянный контроль за давлением газа в газопроводе.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 снижении давления газа в газопроводе ниже 0,0004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или его превышении свыше 0,002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работы следует прекратить.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Присоединение газопроводов без снижения давления следует производить с использованием специального оборудования, обеспечивающего безопасность работ.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Давление газа в газопроводе при проведении работ следует контролировать по специально установленному манометру.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Допускается использовать манометр, установленный не далее ста метров от места </w:t>
      </w: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проведения работ.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Работы по присоединению газового оборудования к действующим внутренним газопроводам с использованием сварки (резки) следует проводить с отключением газопроводов и их продувкой воздухом или инертным газом.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Проверка герметичности газопроводов, арматуры и приборов открытым огнем не допускается.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При газовой резке (сварке) на действующих газопроводах во избежание большого пламени места выхода газа затираются шамотной глиной с асбестовой крошкой.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При внутреннем осмотре и ремонте котлы или другие газоиспользующие установки должны быть отключены от газопровода с помощью заглушек.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Разборка (замена) установленного на наружных и внутренних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газопроводах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оборудования должна производиться на отключенном участке газопровода с установкой заглушек.</w:t>
      </w:r>
    </w:p>
    <w:p w:rsidR="00E04828" w:rsidRPr="00800D73" w:rsidRDefault="00E04828" w:rsidP="00800D7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Заглушки должны соответствовать максимальному давлению газа в газопроводе, иметь хвостовики, выступающие за пределы фланцев, и клеймо с указанием давления газа и диаметра газопровода.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Замена прокладок фланцевых соединений на наружных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газопроводах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допускается при давлении газа в газопроводе 0,0004 - 0,002 </w:t>
      </w:r>
      <w:proofErr w:type="spell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мегапаскаля</w:t>
      </w:r>
      <w:proofErr w:type="spell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E04828" w:rsidRPr="00800D73" w:rsidRDefault="00E04828" w:rsidP="00800D73">
      <w:pPr>
        <w:widowControl w:val="0"/>
        <w:numPr>
          <w:ilvl w:val="0"/>
          <w:numId w:val="2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Разборка фланцевых, резьбовых соединений и арматуры на внутренних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газопроводах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любого давления должна производиться на отключенном и заглушенном участке газопровода.</w:t>
      </w:r>
    </w:p>
    <w:bookmarkEnd w:id="0"/>
    <w:p w:rsidR="00E04828" w:rsidRPr="00800D73" w:rsidRDefault="00E04828" w:rsidP="00153E4D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7</w:t>
      </w:r>
      <w:r w:rsidRPr="00800D73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. ТРЕБОВАНИЯ ОХРАНЫ ТРУДА В АВАРИЙНЫХ СИТУАЦИЯХ</w:t>
      </w:r>
    </w:p>
    <w:p w:rsidR="00E04828" w:rsidRPr="00800D73" w:rsidRDefault="00E04828" w:rsidP="00800D73">
      <w:pPr>
        <w:widowControl w:val="0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При возникновении аварийной ситуации ГОР должны быть немедленно прекращены, ответственный за проведение работ и (или) исполнитель работ должны сообщить об этом своему непосредственному руководителю (при его отсутствии - вышестоящему руководителю) и принять меры по ограничению вредного воздействия на людей и оборудование.</w:t>
      </w:r>
    </w:p>
    <w:p w:rsidR="00E04828" w:rsidRPr="00800D73" w:rsidRDefault="00E04828" w:rsidP="00800D73">
      <w:pPr>
        <w:widowControl w:val="0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 возникновении пожара сообщить в пожарную охрану по телефону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01, своему непосредственному руководителю и приступить к локализации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воз</w:t>
      </w: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горания первичными средствами пожаротушения.</w:t>
      </w:r>
    </w:p>
    <w:p w:rsidR="00E04828" w:rsidRPr="00800D73" w:rsidRDefault="00E04828" w:rsidP="00800D73">
      <w:pPr>
        <w:widowControl w:val="0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 возникновении загазованности покинуть загазованную зону, сообщить в аварийно-диспетчерскую службу по телефону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04 и своему непосредственному руководителю.</w:t>
      </w:r>
    </w:p>
    <w:p w:rsidR="00E04828" w:rsidRPr="00800D73" w:rsidRDefault="00E04828" w:rsidP="00800D73">
      <w:pPr>
        <w:widowControl w:val="0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При несчастном случае необходимо:</w:t>
      </w:r>
    </w:p>
    <w:p w:rsidR="00E04828" w:rsidRPr="00800D73" w:rsidRDefault="00E04828" w:rsidP="00800D73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оказать пострадавшему первую помощь;</w:t>
      </w:r>
    </w:p>
    <w:p w:rsidR="00E04828" w:rsidRPr="00800D73" w:rsidRDefault="00E04828" w:rsidP="00800D73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вызвать скорую помощь по телефону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1</w:t>
      </w:r>
      <w:r w:rsidRPr="00800D73">
        <w:rPr>
          <w:rFonts w:ascii="Times New Roman" w:hAnsi="Times New Roman"/>
          <w:bCs/>
          <w:color w:val="000000"/>
          <w:sz w:val="24"/>
          <w:szCs w:val="24"/>
          <w:lang w:eastAsia="ru-RU"/>
        </w:rPr>
        <w:t>03;</w:t>
      </w:r>
    </w:p>
    <w:p w:rsidR="00E04828" w:rsidRPr="00800D73" w:rsidRDefault="00E04828" w:rsidP="00800D73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сообщить о происшедшем своему непосредственному руководителю;</w:t>
      </w:r>
    </w:p>
    <w:p w:rsidR="00E04828" w:rsidRPr="00800D73" w:rsidRDefault="00E04828" w:rsidP="00800D73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сохранить обстановку такой, какой она была на момент происшествия, если это не угрожает жизни и здоровью людей.</w:t>
      </w:r>
    </w:p>
    <w:p w:rsidR="00E04828" w:rsidRPr="00800D73" w:rsidRDefault="00E04828" w:rsidP="009A16D3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8</w:t>
      </w:r>
      <w:r w:rsidRPr="00800D73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. ТРЕБОВАНИЯ ОХРАНЫ ТРУДА ПО ОКОНЧАНИИ РАБОТЫ</w:t>
      </w:r>
    </w:p>
    <w:p w:rsidR="00E04828" w:rsidRPr="00800D73" w:rsidRDefault="00E04828" w:rsidP="001D1194">
      <w:pPr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По окончании ГОР все оборудование, инструмент и оснащение должны быть убраны в специально отведенные помещения (места).</w:t>
      </w:r>
    </w:p>
    <w:p w:rsidR="00E04828" w:rsidRPr="00800D73" w:rsidRDefault="00E04828" w:rsidP="00800D73">
      <w:pPr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После проведения ГОР место проведения работ должно быть осмотрено лицом, ответственным за проведение работ. Ответственный за проведение должен лично убедиться, что на продувочных </w:t>
      </w:r>
      <w:proofErr w:type="gramStart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свечах</w:t>
      </w:r>
      <w:proofErr w:type="gramEnd"/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установлены технологические заглушки, убран инструмент, материалы, посторонние предметы, сделать запись о выполнении работ в п. 16 наряда-допуска.</w:t>
      </w:r>
    </w:p>
    <w:p w:rsidR="00E04828" w:rsidRPr="00800D73" w:rsidRDefault="00E04828" w:rsidP="00800D73">
      <w:pPr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00D73">
        <w:rPr>
          <w:rFonts w:ascii="Times New Roman" w:hAnsi="Times New Roman"/>
          <w:color w:val="000000"/>
          <w:sz w:val="24"/>
          <w:szCs w:val="24"/>
          <w:lang w:eastAsia="ru-RU"/>
        </w:rPr>
        <w:t>Обо всех недостатках, обнаруженных во время и после окончания работы, ответственный за проведение работ должен сообщить своему непосредственному руководителю.</w:t>
      </w:r>
    </w:p>
    <w:p w:rsidR="00E04828" w:rsidRPr="00C618E1" w:rsidRDefault="00E04828" w:rsidP="00C618E1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 w:rsidRPr="00C618E1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9. ТРЕБОВАНИЯ, ПРЕДЪЯВЛЯЕМЫЕ К СРЕДСТВАМ ИНДИВИДУАЛЬНОЙ ЗАЩИТЫ ОРГАНОВ ДЫХАНИЯ</w:t>
      </w:r>
    </w:p>
    <w:p w:rsidR="00E04828" w:rsidRPr="000B6340" w:rsidRDefault="00E04828" w:rsidP="00DB52B9">
      <w:pPr>
        <w:jc w:val="center"/>
        <w:rPr>
          <w:b/>
          <w:sz w:val="24"/>
          <w:szCs w:val="24"/>
        </w:rPr>
      </w:pPr>
    </w:p>
    <w:p w:rsidR="00E04828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Шланговые противогазы (ПШ) представляют собой СИЗОД изолирующего типа и служат для защиты органов дыхания, глаз и лица работника в воздушной среде, содержащей 18% и менее кислорода (в колодцах, траншеях, приямках и т.п., а также в емкостях, цистернах и других изолированных аппаратах) и при содержании вредных веществ неизвестного состава и концентраций или объемного содержания вредных веществ в воздухе более 0,5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% объемных.</w:t>
      </w:r>
    </w:p>
    <w:p w:rsidR="00E04828" w:rsidRPr="00C618E1" w:rsidRDefault="00E04828" w:rsidP="00C618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Амуниция (спасательный пояс с плечевыми лямками) служит для обеспечения безопасных условий труда при работе в загазованной среде, для страховки и извлечения рабочих при несчастных случаях, а также для закрепления шланга противогаза и сигнально-спасательной веревки.</w:t>
      </w:r>
    </w:p>
    <w:p w:rsidR="00E04828" w:rsidRPr="00C618E1" w:rsidRDefault="00E04828" w:rsidP="00C618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 взрывоопасных средах - используют ПШ, </w:t>
      </w: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укомплектованный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амуницией из хлопчатобумажных материалов, в условиях воздействия агрессивных веществ (кислот, щелочей и т.д.) следует использовать ПШ, укомплектованный амуницией из синтетических материалов.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Шланговый противогаз типа ПШ-1 состоит из: </w:t>
      </w:r>
    </w:p>
    <w:p w:rsidR="00E04828" w:rsidRPr="00C618E1" w:rsidRDefault="00E04828" w:rsidP="00C618E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>лицевой части;</w:t>
      </w:r>
    </w:p>
    <w:p w:rsidR="00E04828" w:rsidRPr="00C618E1" w:rsidRDefault="00E04828" w:rsidP="00C618E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двух последовательно соединённых гофрированных трубок;</w:t>
      </w:r>
    </w:p>
    <w:p w:rsidR="00E04828" w:rsidRPr="00C618E1" w:rsidRDefault="00E04828" w:rsidP="00C618E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>воздухоподводящего армированного шланга длиной 10м;</w:t>
      </w:r>
    </w:p>
    <w:p w:rsidR="00E04828" w:rsidRPr="00C618E1" w:rsidRDefault="00E04828" w:rsidP="00C618E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>амуниции с сигнально-спасательной верёвкой длиной 13-15м;</w:t>
      </w:r>
    </w:p>
    <w:p w:rsidR="00E04828" w:rsidRPr="00C618E1" w:rsidRDefault="00E04828" w:rsidP="00C618E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фильтрующей коробкой с </w:t>
      </w:r>
      <w:proofErr w:type="spellStart"/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противопылевым</w:t>
      </w:r>
      <w:proofErr w:type="spellEnd"/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фильтром;</w:t>
      </w:r>
    </w:p>
    <w:p w:rsidR="00E04828" w:rsidRPr="00C618E1" w:rsidRDefault="00E04828" w:rsidP="00C618E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>штыря для закрепления конца шланга в зоне чистого воздуха;</w:t>
      </w:r>
    </w:p>
    <w:p w:rsidR="00E04828" w:rsidRPr="00C618E1" w:rsidRDefault="00E04828" w:rsidP="00C618E1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bCs/>
          <w:color w:val="000000"/>
          <w:sz w:val="24"/>
          <w:szCs w:val="24"/>
          <w:lang w:eastAsia="ru-RU"/>
        </w:rPr>
        <w:t>чемодана (сумки, мешка) для хранения и транспортировки.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Шланговый противогаз типа ПШ-2 является средством защиты с принудительной подачей воздуха и рассчитан на одновременное обеспечение защиты органов дыхания, глаз и лица одного или двух работающих.</w:t>
      </w:r>
    </w:p>
    <w:p w:rsidR="00E04828" w:rsidRPr="00C618E1" w:rsidRDefault="00E04828" w:rsidP="00C618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Состоит из одного или двух комплектов указанных в п. 9.2., длина воздухоподводящих армированных шлангов - 20 метров, длина сигнально-спасательных веревок - 25 метров.</w:t>
      </w:r>
    </w:p>
    <w:p w:rsidR="00E04828" w:rsidRPr="00C618E1" w:rsidRDefault="00E04828" w:rsidP="00C618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Для принудительной подачи воздуха в ПШ-2 предусмотрена воздуходувка с </w:t>
      </w:r>
      <w:proofErr w:type="spell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электро</w:t>
      </w:r>
      <w:proofErr w:type="spell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- или ручным приводом.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В лицевую часть ПШ воздух пригодный для дыхания, поступает через армированный шланг, всасывающий конец которого с фильтрующим элементом располагается в зоне чистого воздуха. При этом должна быть исключена вероятность загрязнения чистой зоны вредными веществами выше ПДК.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Шланговые противогазы, поясные ремни и сигнально-спасательные веревки, входящие в комплект противогаза, до и после применения должны проверяться лицом, ответственным за проведение работ совместно с исполнителем работ.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9.5.1. При осмотре лицевой части: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целостность корпуса маски;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целостность смотровых стекол;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наличие и состояние клапанов вдоха и выдоха, резиновых прокладок;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соответствие размера.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9.5.2. При осмотре гофрированной трубки: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целостность гофры внешним осмотром и растягиванием;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отсутствие вмятин, коррозии на металлических деталях;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наличие ниппельного резинового кольца.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9.5.3. При осмотре </w:t>
      </w:r>
      <w:proofErr w:type="spell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воздухопроводящего</w:t>
      </w:r>
      <w:proofErr w:type="spell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шланга необходимо: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отсутствие пузырей, трещин, отслоений оголения проволочной спирали, поперечной деформации резинотканевого рукава;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целостность штуцера, скобы, накидной гайки и ниппеля.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По возможности продуть шланг чистым воздухом.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9.5.4. Проверить целостность фильтрующего элемента, наличие в нём аэрозольного фильтра, надёжность соединения деталей.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9.5.5. При осмотре амуниции необходимо: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спасательный пояс и плечевые лямки - на отсутствие порезов и надрывов прядей, лент и прошивочных ниток, прожогов, промасливания, целостность пряжек;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проверить сигнально-спасательную верёвку - на отсутствие бурых пятен, запаха плесени, гнили, узлов, </w:t>
      </w:r>
      <w:proofErr w:type="spellStart"/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утоньшений</w:t>
      </w:r>
      <w:proofErr w:type="spellEnd"/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, потертостей и других дефектов снижающих прочность;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проверить наличие бирок на спасательном </w:t>
      </w:r>
      <w:proofErr w:type="gramStart"/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поясе</w:t>
      </w:r>
      <w:proofErr w:type="gramEnd"/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и сигнально-спасательной веревке.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Эксплуатация влажной сигнально-спасательной веревки - ЗАПРЕЩАЕТСЯ.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После внешнего осмотра владелец обязан проверить шланговый противогаз на герметичность системы: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9.6.1. Проверка на герметичность ПШ осуществляется следующим способом: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собрать ПШ;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на</w:t>
      </w: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деть лицевую часть;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герметично закрыть фильтр;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сделать 3-4 попытки глубокого вдоха.</w:t>
      </w:r>
    </w:p>
    <w:p w:rsidR="00E04828" w:rsidRPr="00C618E1" w:rsidRDefault="00E04828" w:rsidP="00C876E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Если воздух не поступает в лицевую часть, то ПШ герметичен.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При выявлении хотя бы одного дефекта при проверке ПШ - использовать противогаз ЗАПРЕЩАЕТСЯ.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СИЗОД не должны использоваться: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если чувствуется затруднение дыхания, головокружение, тошнота или иной дискомфорт;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если лицевая часть не плотно подогнана;</w:t>
      </w:r>
    </w:p>
    <w:p w:rsidR="00E04828" w:rsidRPr="00C876E9" w:rsidRDefault="00E04828" w:rsidP="00C876E9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876E9">
        <w:rPr>
          <w:rFonts w:ascii="Times New Roman" w:hAnsi="Times New Roman"/>
          <w:bCs/>
          <w:color w:val="000000"/>
          <w:sz w:val="24"/>
          <w:szCs w:val="24"/>
          <w:lang w:eastAsia="ru-RU"/>
        </w:rPr>
        <w:t>если щетина, борода, усы или бакенбарды соприкасаются с поверхностью лицевой части, нарушая тем самым её герметичность.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Если в процессе работы в противогазе чувствуется затруднение дыхания, проникновение запаха вредных веществ и (или) головокружение и (или) недомогание, другой физический эффект, необходимо задержать дыхание и немедленно, не снимая противогаза, покинуть загазованную зону.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Не допускается длительный контакт воздухоподводящего армированного шланга ПШ с остатками нефтепродуктов в жидкой фазе, его перемещение волочением, скручивание шланга относительно продольной оси, передавливание, изломы и резкие перегибы, а также контакт шланга с </w:t>
      </w: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предметами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температура которых выше плюс 70⁰С.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По окончании работы проверить состояние СИЗОД.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После применения лицевые части противогазов протереть насухо, при необходимости высушить.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случае загрязнения лицевую часть и клапаны промыть теплой водой с мылом, затем чистой водой. Просушить лицевую часть на </w:t>
      </w: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воздухе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, исключив воздействие прямых солнечных лучей.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СИЗОД следует хранить при температуре не выше 30</w:t>
      </w: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°С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расстоянии не менее 1м от тепло-излучающих приборов. СИЗОД не должны подвергаться деформации и ударным нагрузкам, воздействию агрессивных веществ и влаги. Резиновые части СИЗОД не должны подвергаться воздействию солнечных лучей.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Допускается хранение СИЗОД при температуре ниже 0</w:t>
      </w: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°С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, в этом случае СИЗОД перед использованием выдерживают не менее 24 часов при температуре (20±5)°С.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Шланговые противогазы проверяются не реже одного раза в шесть месяцев.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Спасательные пояса с кольцами для карабинов испытываются застегнутыми на обе пряжки с грузом массой двести килограмм, в подвешенном состоянии в течение пяти минут. После снятия груза на </w:t>
      </w: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поясе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 должно быть следов повреждений.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Карабины испытываются грузом массой двести килограмм с открытым затвором в течение пяти минут. После снятия груза освобожденный затвор карабина должен встать на свое место без заеданий.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Спасательные пояса должны иметь наплечные ремни с кольцом для крепления веревки на </w:t>
      </w:r>
      <w:proofErr w:type="gramStart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уровне</w:t>
      </w:r>
      <w:proofErr w:type="gramEnd"/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лопаток (спины).</w:t>
      </w:r>
    </w:p>
    <w:p w:rsidR="00E04828" w:rsidRPr="00C618E1" w:rsidRDefault="00E04828" w:rsidP="00EC75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Применение поясов без наплечных ремней запрещается.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Спасательные веревки должны быть длиной не менее десяти метров и испытаны грузом массой двести килограмм в течение пятнадцати минут. После снятия груза на веревке в целом и на отдельных нитях не должно быть повреждений.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Испытание спасательных поясов с веревками и карабинов должны проводиться не реже </w:t>
      </w: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одного раза в шесть месяцев.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Результаты испытаний оформляются актом или записью в специальном журнале.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Перед выдачей поясов, карабинов и веревок необходимо проводить их наружный осмотр.</w:t>
      </w:r>
    </w:p>
    <w:p w:rsidR="00E04828" w:rsidRPr="00C618E1" w:rsidRDefault="00E04828" w:rsidP="00C618E1">
      <w:pPr>
        <w:widowControl w:val="0"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618E1">
        <w:rPr>
          <w:rFonts w:ascii="Times New Roman" w:hAnsi="Times New Roman"/>
          <w:color w:val="000000"/>
          <w:sz w:val="24"/>
          <w:szCs w:val="24"/>
          <w:lang w:eastAsia="ru-RU"/>
        </w:rPr>
        <w:t>Спасательные пояса и веревки должны иметь бирки, на которых должны быть указаны инвентарные номера и дата выполненных испытаний.</w:t>
      </w:r>
    </w:p>
    <w:p w:rsidR="00E04828" w:rsidRPr="00EC75F0" w:rsidRDefault="00E04828" w:rsidP="00EC75F0">
      <w:pPr>
        <w:tabs>
          <w:tab w:val="left" w:pos="426"/>
        </w:tabs>
        <w:autoSpaceDE w:val="0"/>
        <w:autoSpaceDN w:val="0"/>
        <w:spacing w:before="240" w:after="12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 w:rsidRPr="00EC75F0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10. ОТВЕТСТВЕННОСТЬ И ОБЯЗАННОСТИ РУКОВОДИТЕЛЕЙ И ИСПОЛНИТЕЛЕЙ РАБОТ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bookmarkStart w:id="1" w:name="%D0%BF112"/>
      <w:bookmarkEnd w:id="1"/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Контроль за организацией газоопасных работ в ОАО «</w:t>
      </w:r>
      <w:proofErr w:type="spellStart"/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Ленпромгаз</w:t>
      </w:r>
      <w:proofErr w:type="spellEnd"/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» осуществляется непосредственно руководителем подразделения, которым проводятся работы, генеральным директором, заместителем генерального директора - главным инженером, заместителем генерального директора по строительству, начальниками управлений, по принадлежности, отделом ОТ и ПБ.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Заместитель генерального директора - главный инженер, заместитель генерального директора по строительству, начальники управлений предприятия обязаны:</w:t>
      </w:r>
      <w:proofErr w:type="gramEnd"/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организовать работу по обеспечению выполнения требований настоящей инструкции в целом по предприятию и управлениям соответственно;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создание учебно-тренировочных полигонов и тренажеров для обучения безопасным методам проведения газоопасных работ.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Руководитель структурного подразделения обязан: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организовывать разработку мероприятий по подготовке и безопасному проведению газоопасной работы и обеспечивать контроль за их выполнением;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назначать ответственного за подготовку и ответственного за проведение работ, знающих порядок подготовки и правила проведения этих работ;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совместно с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ответственным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за проведение газоопасной работы определять необходимые средства индивидуальной защиты, состав исполнителей и устанавливать режим работы (продолжительность пребывания в средствах защиты, перерывов в работе, периодичность отбора проб воздуха и т.п.).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Ответственное лицо, выдавшее и подписавшее наряд-допуск на проведение ГОР, обязано: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организовать работу по обеспечению выполнения требований настоящей инструкции в подразделении;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организовать работы по обеспечению безопасного проведения ГОР в целом по подразделению;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принимать решение о необходимости и возможности проведения ГОР;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разработать мероприятия по подготовке и безопасному проведению ГОР и обеспечить контроль их выполнения;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совместно с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ответственным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за проведение ГОР определить СИЗОД;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установить режим работы (продолжительность пребывания в средствах защиты, перерывов в работе) исполнителей ГОР;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организовать контроль за состоянием воздушной среды на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месте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проведения работ, установить периодичность отбора проб.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Ответственный за подготовку объекта к проведению ГОР - руководитель (специалист) подразделения, в ведении которого находится эксплуатационный персонал данного подразделения.</w:t>
      </w:r>
    </w:p>
    <w:p w:rsidR="00E04828" w:rsidRPr="00EC75F0" w:rsidRDefault="00E04828" w:rsidP="00EC75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Лицо, ответственное за подготовку объекта к проведению ГОР, обязано</w:t>
      </w: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sym w:font="Symbol" w:char="F03A"/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последовательность и полноту выполнения мероприятий и мер безопасности, предусмотренных в наряде-допуске;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обеспечить правильность и надежность отключения и </w:t>
      </w:r>
      <w:proofErr w:type="spell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отглушения</w:t>
      </w:r>
      <w:proofErr w:type="spell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(в случае необходимости) участка проведения ГОР;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обеспечить проведение анализа воздушной среды на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месте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работы после выполнения </w:t>
      </w: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подготовительных мероприятий;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возможность безопасного проведения подготовительных работ и самих ГОР;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правильность схемы отключения оборудования и коммуникаций, на которых должна проводиться ГОР;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после окончания подготовительной работы проверить полноту и качество ее выполнения;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довести до сведения исполнителей о специфических особенностях объекта и характерных опасностях, которые могут возникнуть при проведении работы (какое оборудование до проведения ГОР и в период их проведения находится под давлением, высокой температурой, напряжением, взрывоопасно и т.д.);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осуществить допуск персонала к проведению подготовительных работ;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готовность объекта к проведению ГОР.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Ответственный за проведение ГОР - руководитель (специалист) подразделения получивший наряд-допуск на проведение такой работы, знающий способы безопасного проведения таких работ, допущенный к руководству газоопасными работами и в ведении которого находятся исполнители ГОР.</w:t>
      </w:r>
    </w:p>
    <w:p w:rsidR="00E04828" w:rsidRPr="00EC75F0" w:rsidRDefault="00E04828" w:rsidP="00EC75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10.6.1. Ответственный за проведение ГОР обязан: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совместно с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ответственным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за подготовку объекта проверить полноту выполнения подготовительных мероприятий, готовность объекта к проведению работ;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проверить у исполнителей наличие и исправность СИЗОД, спецодежды </w:t>
      </w:r>
      <w:proofErr w:type="spell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спецобуви</w:t>
      </w:r>
      <w:proofErr w:type="spell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(выданных по профессиям), соответствующих типовым отраслевым нормам, инструмента и приспособлений их соответствие характеру выполняемых работ;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проверить правильность и полноту принятых мер безопасности;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наличие квалификации исполнителей, соответствующей выполняемой работе;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провести инструктаж исполнителям о правилах безопасного ведения работ и порядке эвакуации работающих (пострадавших) из опасной зоны с записью в п. 12 наряда-допуска;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давать указание исполнителям приступить к работе, предварительно проверив место работы, состояние средств защиты, готовность исполнителей к проведению работы;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осуществлять техническое руководство работой;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соблюдение исполнителями мер безопасности;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контролировать выполнение исполнителями мероприятий, предусмотренных в наряде-допуске, соответствующих инструкциях и плане организации работ;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последовательность и режим выполнения ГОР;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обеспечить контроль состояния воздушной среды в зоне проведения ГОР;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принять меры, исключающие допуск на место проведения ГОР лиц, не занятых ее выполнением;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в случае возникновения опасности или ухудшения самочувствия исполнителей немедленно прекратить ведение работ, поставить об этом в известность своего непосредственного руководителя;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по окончанию регламентированных перерывов убедиться, что условия безопасного проведения работы не изменились, не допускать возобновления работы при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выявлении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изменения условий ее безопасного проведения;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 окончанию работы проверить полноту и качество выполнения работы и закрыть наряд-допуск.</w:t>
      </w:r>
    </w:p>
    <w:p w:rsidR="00E04828" w:rsidRPr="00EC75F0" w:rsidRDefault="00E04828" w:rsidP="00EC75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10.6.2. Смена ответственных за проведение работ в течение всего периода работы по одному наряду-допуску допускается распоряжением по подразделению предприятия или приказом по предприятию. В </w:t>
      </w:r>
      <w:proofErr w:type="gramStart"/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противном</w:t>
      </w:r>
      <w:proofErr w:type="gramEnd"/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случае работы приостанавливаются, наряд-допуск переоформляется.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Исполнители ГОР обязаны: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выполнить все меры безопасности, предусмотренные в наряде-допуске, </w:t>
      </w: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соответствующих инструкциях и плане организации работ;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получить инструктаж по безопасному проведению работ и расписаться в п. 12 наряда-допуска;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ознакомиться с условиями, характером и объемом работ на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месте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их выполнения;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выполнять только ту работу, которая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указана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наряде-допуске;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приступить к выполнению работ только по указанию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ответственного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за их проведение;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пользоваться при работе исправным оборудованием, инструментом и приспособлениями;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уметь применять СИЗОД, спецодежду, </w:t>
      </w:r>
      <w:proofErr w:type="spell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спецобувь</w:t>
      </w:r>
      <w:proofErr w:type="spell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(выданные по профессиям), соответствующие типовым отраслевым нормам, другие средства обеспечения безопасности и соблюдать меры безопасности, предусмотренные нарядом-допуском, соответствующими инструкциями и планами организации работ;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знать признаки отравления вредными веществами, места расположения средств связи и сигнализации, порядок эвакуации пострадавших из опасной зоны;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уметь оказывать первую помощь пострадавшим, пользоваться спасательным снаряжением и инструментом;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следить за состоянием товарищей по работе, оказывать им необходимую помощь;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при ухудшении собственного самочувствия или обнаружения признаков недомогания у товарищей по работе, работу прекратить, покинуть опасную зону и немедленно сообщить об этом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ответственному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за ее проведение;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прекращать работы при </w:t>
      </w:r>
      <w:proofErr w:type="gramStart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возникновении</w:t>
      </w:r>
      <w:proofErr w:type="gramEnd"/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опасной ситуации, а также по требованию ответственного за проведение работ, руководителя подразделения, работников отдела ОТ и ПБ, представителей инспектирующих организаций;</w:t>
      </w:r>
    </w:p>
    <w:p w:rsidR="00E04828" w:rsidRPr="00EC75F0" w:rsidRDefault="00E04828" w:rsidP="00EC75F0">
      <w:pPr>
        <w:pStyle w:val="a4"/>
        <w:widowControl w:val="0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после окончания работ привести в порядок место проведения работ, убрать инструменты, приспособления и т.п.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Лица, выдавшие и подписавшие наряд-допуск, несут ответственность за необходимость и возможность проведения газоопасных работ, за правильность и полноту разработанных мероприятий по подготовке и проведению газоопасных работ, указанных в наряде-допуске, а также за достаточную квалификацию лиц, включенных в наряд-допуск в качестве руководителей и исполнителей газоопасных работ.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Заместитель генерального директора - главный инженер, заместитель генерального директора по строительству, начальники управлений предприятия несут ответственность за организацию работ по обеспечению безопасного проведения газоопасных работ в целом по предприятию и управлениям соответственно.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Ответственность за организацию безопасного проведения газоопасных работ в структурном подразделении несет руководитель этого подразделения.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Отдел ОТ и ПБ несет ответственность за осуществление периодического контроля организации и проведения ГОР.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C75F0">
        <w:rPr>
          <w:rFonts w:ascii="Times New Roman" w:hAnsi="Times New Roman"/>
          <w:color w:val="000000"/>
          <w:sz w:val="24"/>
          <w:szCs w:val="24"/>
          <w:lang w:eastAsia="ru-RU"/>
        </w:rPr>
        <w:t>За нарушение требований настоящей инструкции виновные привлекаются к ответственности в соответствии с действующим законодательством РФ.</w:t>
      </w:r>
    </w:p>
    <w:p w:rsidR="00E04828" w:rsidRPr="00EC75F0" w:rsidRDefault="00E04828" w:rsidP="00EC75F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  <w:sectPr w:rsidR="00E04828" w:rsidRPr="00EC75F0" w:rsidSect="00800D73">
          <w:footerReference w:type="even" r:id="rId7"/>
          <w:footerReference w:type="default" r:id="rId8"/>
          <w:pgSz w:w="11907" w:h="16840" w:code="9"/>
          <w:pgMar w:top="851" w:right="851" w:bottom="851" w:left="1134" w:header="720" w:footer="720" w:gutter="0"/>
          <w:cols w:space="720"/>
          <w:noEndnote/>
        </w:sectPr>
      </w:pPr>
    </w:p>
    <w:p w:rsidR="00E04828" w:rsidRPr="00EC75F0" w:rsidRDefault="00E04828" w:rsidP="00DB52B9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lastRenderedPageBreak/>
        <w:t>Приложение № 1</w:t>
      </w:r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  <w:r w:rsidRPr="00EC75F0">
        <w:rPr>
          <w:rFonts w:ascii="Times New Roman" w:hAnsi="Times New Roman"/>
          <w:b/>
          <w:sz w:val="20"/>
          <w:szCs w:val="20"/>
        </w:rPr>
        <w:t>Журнал регистрации газоопасных работ, проводимых без наряда-допуска</w:t>
      </w:r>
    </w:p>
    <w:p w:rsidR="00E04828" w:rsidRPr="00EC75F0" w:rsidRDefault="00E04828" w:rsidP="00DB52B9">
      <w:pPr>
        <w:jc w:val="center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</w:t>
      </w:r>
    </w:p>
    <w:p w:rsidR="00E04828" w:rsidRPr="00EC75F0" w:rsidRDefault="00E04828" w:rsidP="00DB52B9">
      <w:pPr>
        <w:jc w:val="center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(наименование подразделения организации)</w:t>
      </w:r>
    </w:p>
    <w:p w:rsidR="00E04828" w:rsidRPr="00EC75F0" w:rsidRDefault="00E04828" w:rsidP="00222DD3">
      <w:pPr>
        <w:ind w:left="10773" w:firstLine="709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Срок хранения:</w:t>
      </w:r>
      <w:r w:rsidRPr="00222DD3">
        <w:rPr>
          <w:rFonts w:ascii="Times New Roman" w:hAnsi="Times New Roman"/>
          <w:sz w:val="20"/>
          <w:szCs w:val="20"/>
        </w:rPr>
        <w:t xml:space="preserve"> </w:t>
      </w:r>
      <w:r w:rsidRPr="00EC75F0">
        <w:rPr>
          <w:rFonts w:ascii="Times New Roman" w:hAnsi="Times New Roman"/>
          <w:sz w:val="20"/>
          <w:szCs w:val="20"/>
        </w:rPr>
        <w:t>5 лет</w:t>
      </w:r>
    </w:p>
    <w:p w:rsidR="00E04828" w:rsidRPr="00EC75F0" w:rsidRDefault="00E04828" w:rsidP="00222DD3">
      <w:pPr>
        <w:ind w:left="10773" w:firstLine="709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Начат ________________ 20__ г.</w:t>
      </w:r>
    </w:p>
    <w:p w:rsidR="00E04828" w:rsidRPr="00EC75F0" w:rsidRDefault="00E04828" w:rsidP="00222DD3">
      <w:pPr>
        <w:ind w:left="10773" w:firstLine="709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Окончен _____________ 20__ г.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</w:p>
    <w:tbl>
      <w:tblPr>
        <w:tblW w:w="15493" w:type="dxa"/>
        <w:tblInd w:w="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1985"/>
        <w:gridCol w:w="1842"/>
        <w:gridCol w:w="2139"/>
        <w:gridCol w:w="2258"/>
        <w:gridCol w:w="1991"/>
        <w:gridCol w:w="2268"/>
        <w:gridCol w:w="1734"/>
      </w:tblGrid>
      <w:tr w:rsidR="00E04828" w:rsidRPr="00EC75F0" w:rsidTr="00222DD3">
        <w:trPr>
          <w:trHeight w:hRule="exact" w:val="14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Дата производства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Адрес места производства работ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Вид выполняемых работ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Ф.И.О., должность, личная подпись лица, выдавшего задание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Состав бригады (инициалы, фамилия)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Личные подписи членов бригады в получении задания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 лица, ответственного за выполнение задания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Отметка лица, ответственного за выполнение задания, личная подпись</w:t>
            </w:r>
          </w:p>
        </w:tc>
      </w:tr>
      <w:tr w:rsidR="00E04828" w:rsidRPr="00EC75F0" w:rsidTr="00222DD3">
        <w:trPr>
          <w:trHeight w:hRule="exact" w:val="2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28" w:rsidRPr="00EC75F0" w:rsidRDefault="00E04828" w:rsidP="00222DD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04828" w:rsidRPr="00EC75F0" w:rsidTr="00222DD3">
        <w:trPr>
          <w:trHeight w:hRule="exact" w:val="2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828" w:rsidRPr="00EC75F0" w:rsidTr="00222DD3">
        <w:trPr>
          <w:trHeight w:hRule="exact" w:val="2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828" w:rsidRPr="00EC75F0" w:rsidTr="00222DD3">
        <w:trPr>
          <w:trHeight w:hRule="exact" w:val="2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DB52B9">
      <w:pPr>
        <w:ind w:firstLine="720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Журнал пронумерован, прошнурован и скреплен печатью: ___________ листов</w:t>
      </w:r>
    </w:p>
    <w:p w:rsidR="00E04828" w:rsidRPr="00EC75F0" w:rsidRDefault="00E04828" w:rsidP="00DB52B9">
      <w:pPr>
        <w:ind w:firstLine="720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 _____________________ ____________________</w:t>
      </w:r>
    </w:p>
    <w:p w:rsidR="00E04828" w:rsidRPr="00EC75F0" w:rsidRDefault="00E04828" w:rsidP="00DB52B9">
      <w:pPr>
        <w:ind w:left="720" w:firstLine="720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должность</w:t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  <w:t>личная подпись</w:t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  <w:t>Ф.И.О.</w:t>
      </w:r>
    </w:p>
    <w:p w:rsidR="00E04828" w:rsidRPr="00EC75F0" w:rsidRDefault="00E04828" w:rsidP="00DB52B9">
      <w:pPr>
        <w:ind w:firstLine="1038"/>
        <w:jc w:val="both"/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DB52B9">
      <w:pPr>
        <w:ind w:firstLine="1038"/>
        <w:jc w:val="center"/>
        <w:rPr>
          <w:rFonts w:ascii="Times New Roman" w:hAnsi="Times New Roman"/>
          <w:sz w:val="20"/>
          <w:szCs w:val="20"/>
        </w:rPr>
        <w:sectPr w:rsidR="00E04828" w:rsidRPr="00EC75F0" w:rsidSect="00800D73">
          <w:pgSz w:w="16840" w:h="11907" w:orient="landscape" w:code="9"/>
          <w:pgMar w:top="1134" w:right="851" w:bottom="851" w:left="851" w:header="720" w:footer="720" w:gutter="0"/>
          <w:cols w:space="720"/>
          <w:noEndnote/>
        </w:sectPr>
      </w:pPr>
    </w:p>
    <w:p w:rsidR="00E04828" w:rsidRPr="00EC75F0" w:rsidRDefault="00E04828" w:rsidP="00DB52B9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lastRenderedPageBreak/>
        <w:t>Приложение № 2</w:t>
      </w:r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  <w:r w:rsidRPr="00EC75F0">
        <w:rPr>
          <w:rFonts w:ascii="Times New Roman" w:hAnsi="Times New Roman"/>
          <w:b/>
          <w:sz w:val="20"/>
          <w:szCs w:val="20"/>
        </w:rPr>
        <w:t>НАРЯД-ДОПУСК № ______</w:t>
      </w:r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  <w:r w:rsidRPr="00EC75F0">
        <w:rPr>
          <w:rFonts w:ascii="Times New Roman" w:hAnsi="Times New Roman"/>
          <w:b/>
          <w:sz w:val="20"/>
          <w:szCs w:val="20"/>
        </w:rPr>
        <w:t>на производство газоопасных работ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"__" _________ 20__ г.</w:t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</w:r>
      <w:r w:rsidRPr="00EC75F0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                 </w:t>
      </w:r>
      <w:r w:rsidRPr="00EC75F0">
        <w:rPr>
          <w:rFonts w:ascii="Times New Roman" w:hAnsi="Times New Roman"/>
          <w:sz w:val="20"/>
          <w:szCs w:val="20"/>
        </w:rPr>
        <w:t>Срок хранения один год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1. Наименование организации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222DD3" w:rsidRDefault="00E04828" w:rsidP="00DB52B9">
      <w:pPr>
        <w:ind w:left="2832" w:firstLine="708"/>
        <w:jc w:val="both"/>
        <w:rPr>
          <w:rFonts w:ascii="Times New Roman" w:hAnsi="Times New Roman"/>
          <w:sz w:val="20"/>
          <w:szCs w:val="20"/>
          <w:vertAlign w:val="superscript"/>
        </w:rPr>
      </w:pPr>
      <w:r w:rsidRPr="00222DD3">
        <w:rPr>
          <w:rFonts w:ascii="Times New Roman" w:hAnsi="Times New Roman"/>
          <w:sz w:val="20"/>
          <w:szCs w:val="20"/>
          <w:vertAlign w:val="superscript"/>
        </w:rPr>
        <w:t>(наименование объекта, службы, цеха)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2. Должность, фамилия, имя, отчество лица, получившего наряд-допуск на выполнение газоопасных работ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3. Место и характер работ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4. Состав бригады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</w:t>
      </w:r>
    </w:p>
    <w:p w:rsidR="00E04828" w:rsidRPr="00222DD3" w:rsidRDefault="00E04828" w:rsidP="00DB52B9">
      <w:pPr>
        <w:ind w:left="2124" w:firstLine="708"/>
        <w:jc w:val="both"/>
        <w:rPr>
          <w:rFonts w:ascii="Times New Roman" w:hAnsi="Times New Roman"/>
          <w:sz w:val="20"/>
          <w:szCs w:val="20"/>
          <w:vertAlign w:val="superscript"/>
        </w:rPr>
      </w:pPr>
      <w:r w:rsidRPr="00222DD3">
        <w:rPr>
          <w:rFonts w:ascii="Times New Roman" w:hAnsi="Times New Roman"/>
          <w:sz w:val="20"/>
          <w:szCs w:val="20"/>
          <w:vertAlign w:val="superscript"/>
        </w:rPr>
        <w:t>(фамилия, имя, отчество, должность, профессия)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5. Дата и время начала работ 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Дата и время окончания работ 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 xml:space="preserve">6. Технологическая последовательность основных операций при </w:t>
      </w:r>
      <w:proofErr w:type="gramStart"/>
      <w:r w:rsidRPr="00EC75F0">
        <w:rPr>
          <w:rFonts w:ascii="Times New Roman" w:hAnsi="Times New Roman"/>
          <w:sz w:val="20"/>
          <w:szCs w:val="20"/>
        </w:rPr>
        <w:t>выполнении</w:t>
      </w:r>
      <w:proofErr w:type="gramEnd"/>
      <w:r w:rsidRPr="00EC75F0">
        <w:rPr>
          <w:rFonts w:ascii="Times New Roman" w:hAnsi="Times New Roman"/>
          <w:sz w:val="20"/>
          <w:szCs w:val="20"/>
        </w:rPr>
        <w:t xml:space="preserve"> работ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222DD3" w:rsidRDefault="00E04828" w:rsidP="00D63DDB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222DD3">
        <w:rPr>
          <w:rFonts w:ascii="Times New Roman" w:hAnsi="Times New Roman"/>
          <w:sz w:val="20"/>
          <w:szCs w:val="20"/>
          <w:vertAlign w:val="superscript"/>
        </w:rPr>
        <w:t xml:space="preserve">(перечисляется технологическая последовательность операций в соответствии с действующими инструкциями и технологическими картами; </w:t>
      </w:r>
    </w:p>
    <w:p w:rsidR="00E04828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222DD3" w:rsidRDefault="00E04828" w:rsidP="00D63DDB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222DD3">
        <w:rPr>
          <w:rFonts w:ascii="Times New Roman" w:hAnsi="Times New Roman"/>
          <w:sz w:val="20"/>
          <w:szCs w:val="20"/>
          <w:vertAlign w:val="superscript"/>
        </w:rPr>
        <w:t>допускается вручение технологических карт руководителю работ под роспись)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 xml:space="preserve">7. Работа разрешается при </w:t>
      </w:r>
      <w:proofErr w:type="gramStart"/>
      <w:r w:rsidRPr="00EC75F0">
        <w:rPr>
          <w:rFonts w:ascii="Times New Roman" w:hAnsi="Times New Roman"/>
          <w:sz w:val="20"/>
          <w:szCs w:val="20"/>
        </w:rPr>
        <w:t>выполнении</w:t>
      </w:r>
      <w:proofErr w:type="gramEnd"/>
      <w:r w:rsidRPr="00EC75F0">
        <w:rPr>
          <w:rFonts w:ascii="Times New Roman" w:hAnsi="Times New Roman"/>
          <w:sz w:val="20"/>
          <w:szCs w:val="20"/>
        </w:rPr>
        <w:t xml:space="preserve"> следующих основных мер безопасности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D63DDB" w:rsidRDefault="00E04828" w:rsidP="00D63DDB">
      <w:pPr>
        <w:ind w:left="708" w:firstLine="708"/>
        <w:jc w:val="both"/>
        <w:rPr>
          <w:rFonts w:ascii="Times New Roman" w:hAnsi="Times New Roman"/>
          <w:sz w:val="20"/>
          <w:szCs w:val="20"/>
          <w:vertAlign w:val="superscript"/>
        </w:rPr>
      </w:pPr>
      <w:r w:rsidRPr="00222DD3">
        <w:rPr>
          <w:rFonts w:ascii="Times New Roman" w:hAnsi="Times New Roman"/>
          <w:sz w:val="20"/>
          <w:szCs w:val="20"/>
          <w:vertAlign w:val="superscript"/>
        </w:rPr>
        <w:t>(перечисляются основные меры безопасности, указываются инструкции,</w:t>
      </w:r>
      <w:r w:rsidRPr="00D63DDB">
        <w:rPr>
          <w:rFonts w:ascii="Times New Roman" w:hAnsi="Times New Roman"/>
          <w:sz w:val="20"/>
          <w:szCs w:val="20"/>
          <w:vertAlign w:val="superscript"/>
        </w:rPr>
        <w:t xml:space="preserve"> которыми следует руководствоваться)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8. Средства общей и индивидуальной защиты, которые обязана иметь бригада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D63DDB" w:rsidRDefault="00E04828" w:rsidP="00D63DDB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proofErr w:type="gramStart"/>
      <w:r w:rsidRPr="00D63DDB">
        <w:rPr>
          <w:rFonts w:ascii="Times New Roman" w:hAnsi="Times New Roman"/>
          <w:sz w:val="20"/>
          <w:szCs w:val="20"/>
          <w:vertAlign w:val="superscript"/>
        </w:rPr>
        <w:t>(должность, фамилия, имя, отчество лица, проводившего проверку готовности</w:t>
      </w:r>
      <w:proofErr w:type="gramEnd"/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</w:t>
      </w:r>
    </w:p>
    <w:p w:rsidR="00E04828" w:rsidRPr="00D63DDB" w:rsidRDefault="00E04828" w:rsidP="00D63DDB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D63DDB">
        <w:rPr>
          <w:rFonts w:ascii="Times New Roman" w:hAnsi="Times New Roman"/>
          <w:sz w:val="20"/>
          <w:szCs w:val="20"/>
          <w:vertAlign w:val="superscript"/>
        </w:rPr>
        <w:t>средств индивидуальной защиты к выполнению работ и умению ими пользоваться, подпись)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lastRenderedPageBreak/>
        <w:t xml:space="preserve">9. Результаты анализа воздушной среды на содержание газа </w:t>
      </w:r>
      <w:proofErr w:type="spellStart"/>
      <w:r w:rsidRPr="00EC75F0">
        <w:rPr>
          <w:rFonts w:ascii="Times New Roman" w:hAnsi="Times New Roman"/>
          <w:sz w:val="20"/>
          <w:szCs w:val="20"/>
        </w:rPr>
        <w:t>взакрытых</w:t>
      </w:r>
      <w:proofErr w:type="spellEnd"/>
      <w:r w:rsidRPr="00EC75F0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EC75F0">
        <w:rPr>
          <w:rFonts w:ascii="Times New Roman" w:hAnsi="Times New Roman"/>
          <w:sz w:val="20"/>
          <w:szCs w:val="20"/>
        </w:rPr>
        <w:t>помещениях</w:t>
      </w:r>
      <w:proofErr w:type="gramEnd"/>
      <w:r w:rsidRPr="00EC75F0">
        <w:rPr>
          <w:rFonts w:ascii="Times New Roman" w:hAnsi="Times New Roman"/>
          <w:sz w:val="20"/>
          <w:szCs w:val="20"/>
        </w:rPr>
        <w:t xml:space="preserve"> и колодцах, проведенного перед началом ремонтных работ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D63DDB" w:rsidRDefault="00E04828" w:rsidP="00D63DDB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D63DDB">
        <w:rPr>
          <w:rFonts w:ascii="Times New Roman" w:hAnsi="Times New Roman"/>
          <w:sz w:val="20"/>
          <w:szCs w:val="20"/>
          <w:vertAlign w:val="superscript"/>
        </w:rPr>
        <w:t>(должность, фамилия, имя, отчество лица, проводившего замеры, подпись)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10. Наряд-допуск выдал 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</w:t>
      </w:r>
    </w:p>
    <w:p w:rsidR="00E04828" w:rsidRPr="00D63DDB" w:rsidRDefault="00E04828" w:rsidP="001C313B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D63DDB">
        <w:rPr>
          <w:rFonts w:ascii="Times New Roman" w:hAnsi="Times New Roman"/>
          <w:sz w:val="20"/>
          <w:szCs w:val="20"/>
          <w:vertAlign w:val="superscript"/>
        </w:rPr>
        <w:t>(должность, фамилия, имя, отчество лица, выдавшего наряд-допуск, подпись)</w:t>
      </w:r>
    </w:p>
    <w:p w:rsidR="00E04828" w:rsidRPr="00EC75F0" w:rsidRDefault="00E04828" w:rsidP="000E3516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11. С условиями работы ознакомлен, наряд-допуск получил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:rsidR="00E04828" w:rsidRPr="00D63DDB" w:rsidRDefault="00E04828" w:rsidP="00D63DDB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D63DDB">
        <w:rPr>
          <w:rFonts w:ascii="Times New Roman" w:hAnsi="Times New Roman"/>
          <w:sz w:val="20"/>
          <w:szCs w:val="20"/>
          <w:vertAlign w:val="superscript"/>
        </w:rPr>
        <w:t>(должность, фамилия, имя, отчество лица, получившего наряд-допуск, подпись)</w:t>
      </w: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12. Инструктаж состава бригады по проведению работ и мерам безопасности</w:t>
      </w: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80"/>
        <w:gridCol w:w="2665"/>
        <w:gridCol w:w="2211"/>
        <w:gridCol w:w="2544"/>
        <w:gridCol w:w="2160"/>
      </w:tblGrid>
      <w:tr w:rsidR="00E04828" w:rsidRPr="00EC75F0" w:rsidTr="00A477CB">
        <w:trPr>
          <w:trHeight w:hRule="exact" w:val="676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 w:rsidRPr="00EC75F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C75F0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C75F0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EC75F0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Должность, профессия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Подпись в получении инструктажа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E04828" w:rsidRPr="00EC75F0" w:rsidTr="00A477CB">
        <w:trPr>
          <w:trHeight w:hRule="exact" w:val="2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4828" w:rsidRDefault="00E04828" w:rsidP="00DB52B9">
      <w:pPr>
        <w:jc w:val="both"/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13. Изменения в составе бригады</w:t>
      </w: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18"/>
        <w:gridCol w:w="1742"/>
        <w:gridCol w:w="831"/>
        <w:gridCol w:w="2324"/>
        <w:gridCol w:w="2065"/>
        <w:gridCol w:w="1080"/>
      </w:tblGrid>
      <w:tr w:rsidR="00E04828" w:rsidRPr="00EC75F0" w:rsidTr="00367C08">
        <w:trPr>
          <w:trHeight w:hRule="exact" w:val="851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 лица, выведенного из состава бригады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Причина изменений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Дата, время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 лица, введенного в состав бригады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Должность, профессия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Дата, время</w:t>
            </w:r>
          </w:p>
        </w:tc>
      </w:tr>
      <w:tr w:rsidR="00E04828" w:rsidRPr="00EC75F0" w:rsidTr="00367C08">
        <w:trPr>
          <w:trHeight w:hRule="exact" w:val="284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14. Инструктаж нового состава бригады по завершению работ и мерам безопасности</w:t>
      </w: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20"/>
        <w:gridCol w:w="1800"/>
        <w:gridCol w:w="2952"/>
        <w:gridCol w:w="2448"/>
      </w:tblGrid>
      <w:tr w:rsidR="00E04828" w:rsidRPr="00EC75F0" w:rsidTr="00367C08">
        <w:trPr>
          <w:trHeight w:hRule="exact" w:val="8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 w:rsidRPr="00EC75F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C75F0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C75F0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EC75F0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Должность, профессия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Подпись в получении инструктажа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E04828" w:rsidRPr="00EC75F0" w:rsidTr="00367C08">
        <w:trPr>
          <w:trHeight w:hRule="exact" w:val="2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4828" w:rsidRDefault="00E04828" w:rsidP="00DB52B9">
      <w:pPr>
        <w:jc w:val="both"/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DB52B9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15. Продление наряда-допуска</w:t>
      </w: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176"/>
        <w:gridCol w:w="1498"/>
        <w:gridCol w:w="2285"/>
        <w:gridCol w:w="1267"/>
        <w:gridCol w:w="2059"/>
        <w:gridCol w:w="1975"/>
      </w:tblGrid>
      <w:tr w:rsidR="00E04828" w:rsidRPr="00EC75F0" w:rsidTr="00367C08">
        <w:trPr>
          <w:trHeight w:hRule="exact" w:val="397"/>
        </w:trPr>
        <w:tc>
          <w:tcPr>
            <w:tcW w:w="2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Дата и время</w:t>
            </w:r>
          </w:p>
        </w:tc>
        <w:tc>
          <w:tcPr>
            <w:tcW w:w="2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367C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 и должность лица, продлившего наряд-допуск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Ф.И.О. и должность руководителя работ</w:t>
            </w: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</w:tr>
      <w:tr w:rsidR="00E04828" w:rsidRPr="00EC75F0" w:rsidTr="00367C08">
        <w:trPr>
          <w:trHeight w:hRule="exact" w:val="567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986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начала работы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9866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окончания работы</w:t>
            </w:r>
          </w:p>
        </w:tc>
        <w:tc>
          <w:tcPr>
            <w:tcW w:w="2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828" w:rsidRPr="00EC75F0" w:rsidTr="00367C08">
        <w:trPr>
          <w:trHeight w:hRule="exact" w:val="284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04828" w:rsidRPr="00EC75F0" w:rsidRDefault="00E04828" w:rsidP="00800D7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4828" w:rsidRDefault="00E04828" w:rsidP="00DB52B9">
      <w:pPr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 xml:space="preserve">16. Заключение руководителя по </w:t>
      </w:r>
      <w:proofErr w:type="gramStart"/>
      <w:r w:rsidRPr="00EC75F0">
        <w:rPr>
          <w:rFonts w:ascii="Times New Roman" w:hAnsi="Times New Roman"/>
          <w:sz w:val="20"/>
          <w:szCs w:val="20"/>
        </w:rPr>
        <w:t>окончании</w:t>
      </w:r>
      <w:proofErr w:type="gramEnd"/>
      <w:r w:rsidRPr="00EC75F0">
        <w:rPr>
          <w:rFonts w:ascii="Times New Roman" w:hAnsi="Times New Roman"/>
          <w:sz w:val="20"/>
          <w:szCs w:val="20"/>
        </w:rPr>
        <w:t xml:space="preserve"> газоопасных работ 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</w:t>
      </w:r>
    </w:p>
    <w:p w:rsidR="00E04828" w:rsidRDefault="00E04828" w:rsidP="00A477CB">
      <w:pPr>
        <w:jc w:val="center"/>
        <w:rPr>
          <w:rFonts w:ascii="Times New Roman" w:hAnsi="Times New Roman"/>
          <w:sz w:val="20"/>
          <w:szCs w:val="20"/>
          <w:vertAlign w:val="superscript"/>
        </w:rPr>
        <w:sectPr w:rsidR="00E04828" w:rsidSect="00A477CB">
          <w:pgSz w:w="12242" w:h="15842" w:code="1"/>
          <w:pgMar w:top="851" w:right="1134" w:bottom="851" w:left="851" w:header="720" w:footer="720" w:gutter="0"/>
          <w:cols w:space="720"/>
          <w:noEndnote/>
        </w:sectPr>
      </w:pPr>
      <w:r w:rsidRPr="00D63DDB">
        <w:rPr>
          <w:rFonts w:ascii="Times New Roman" w:hAnsi="Times New Roman"/>
          <w:sz w:val="20"/>
          <w:szCs w:val="20"/>
          <w:vertAlign w:val="superscript"/>
        </w:rPr>
        <w:t xml:space="preserve"> (перечень работ, выполненных на </w:t>
      </w:r>
      <w:proofErr w:type="gramStart"/>
      <w:r w:rsidRPr="00D63DDB">
        <w:rPr>
          <w:rFonts w:ascii="Times New Roman" w:hAnsi="Times New Roman"/>
          <w:sz w:val="20"/>
          <w:szCs w:val="20"/>
          <w:vertAlign w:val="superscript"/>
        </w:rPr>
        <w:t>объекте</w:t>
      </w:r>
      <w:proofErr w:type="gramEnd"/>
      <w:r w:rsidRPr="00D63DDB">
        <w:rPr>
          <w:rFonts w:ascii="Times New Roman" w:hAnsi="Times New Roman"/>
          <w:sz w:val="20"/>
          <w:szCs w:val="20"/>
          <w:vertAlign w:val="superscript"/>
        </w:rPr>
        <w:t>, особые замечания, подпись руководителя работ, время и дата закрытия наряда-допуска)</w:t>
      </w:r>
    </w:p>
    <w:p w:rsidR="00E04828" w:rsidRPr="00EC75F0" w:rsidRDefault="00E04828" w:rsidP="00DB52B9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lastRenderedPageBreak/>
        <w:t>Приложение № 3</w:t>
      </w:r>
    </w:p>
    <w:p w:rsidR="00E04828" w:rsidRPr="00EC75F0" w:rsidRDefault="00E04828" w:rsidP="00DB52B9">
      <w:pPr>
        <w:jc w:val="right"/>
        <w:rPr>
          <w:rFonts w:ascii="Times New Roman" w:hAnsi="Times New Roman"/>
          <w:sz w:val="20"/>
          <w:szCs w:val="20"/>
        </w:rPr>
      </w:pPr>
    </w:p>
    <w:p w:rsidR="00E04828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  <w:r w:rsidRPr="00EC75F0">
        <w:rPr>
          <w:rFonts w:ascii="Times New Roman" w:hAnsi="Times New Roman"/>
          <w:b/>
          <w:sz w:val="20"/>
          <w:szCs w:val="20"/>
        </w:rPr>
        <w:t>Журнал</w:t>
      </w:r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  <w:r w:rsidRPr="00EC75F0">
        <w:rPr>
          <w:rFonts w:ascii="Times New Roman" w:hAnsi="Times New Roman"/>
          <w:b/>
          <w:sz w:val="20"/>
          <w:szCs w:val="20"/>
        </w:rPr>
        <w:t xml:space="preserve"> регистрации нарядов-допусков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EC75F0">
        <w:rPr>
          <w:rFonts w:ascii="Times New Roman" w:hAnsi="Times New Roman"/>
          <w:b/>
          <w:sz w:val="20"/>
          <w:szCs w:val="20"/>
        </w:rPr>
        <w:t>на производство газоопасных работ</w:t>
      </w:r>
    </w:p>
    <w:p w:rsidR="00E04828" w:rsidRPr="00EC75F0" w:rsidRDefault="00E04828" w:rsidP="00DB52B9">
      <w:pPr>
        <w:jc w:val="center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___________________________________________________________________________</w:t>
      </w:r>
    </w:p>
    <w:p w:rsidR="00E04828" w:rsidRPr="00EC75F0" w:rsidRDefault="00E04828" w:rsidP="00DB52B9">
      <w:pPr>
        <w:jc w:val="center"/>
        <w:rPr>
          <w:rFonts w:ascii="Times New Roman" w:hAnsi="Times New Roman"/>
          <w:sz w:val="20"/>
          <w:szCs w:val="20"/>
        </w:rPr>
      </w:pPr>
      <w:r w:rsidRPr="00367C08">
        <w:rPr>
          <w:rFonts w:ascii="Times New Roman" w:hAnsi="Times New Roman"/>
          <w:sz w:val="20"/>
          <w:szCs w:val="20"/>
          <w:vertAlign w:val="superscript"/>
        </w:rPr>
        <w:t>(наименование подразделения организации)</w:t>
      </w:r>
    </w:p>
    <w:p w:rsidR="00E04828" w:rsidRPr="00EC75F0" w:rsidRDefault="00E04828" w:rsidP="00367C08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Срок хранения</w:t>
      </w:r>
      <w:r>
        <w:rPr>
          <w:rFonts w:ascii="Times New Roman" w:hAnsi="Times New Roman"/>
          <w:sz w:val="20"/>
          <w:szCs w:val="20"/>
        </w:rPr>
        <w:t>:</w:t>
      </w:r>
      <w:r w:rsidRPr="00EC75F0">
        <w:rPr>
          <w:rFonts w:ascii="Times New Roman" w:hAnsi="Times New Roman"/>
          <w:sz w:val="20"/>
          <w:szCs w:val="20"/>
        </w:rPr>
        <w:t xml:space="preserve"> пять лет</w:t>
      </w:r>
    </w:p>
    <w:p w:rsidR="00E04828" w:rsidRDefault="00E04828" w:rsidP="00367C08">
      <w:pPr>
        <w:jc w:val="right"/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367C08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Начат "__" ______________ 20__ г.</w:t>
      </w:r>
    </w:p>
    <w:p w:rsidR="00E04828" w:rsidRPr="00EC75F0" w:rsidRDefault="00E04828" w:rsidP="00367C08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Окончен "__" ____________ 20__ г.</w:t>
      </w: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50"/>
        <w:gridCol w:w="2051"/>
        <w:gridCol w:w="2051"/>
        <w:gridCol w:w="2051"/>
        <w:gridCol w:w="2051"/>
        <w:gridCol w:w="2051"/>
        <w:gridCol w:w="2051"/>
      </w:tblGrid>
      <w:tr w:rsidR="00E04828" w:rsidRPr="00EC75F0" w:rsidTr="00800D73">
        <w:tc>
          <w:tcPr>
            <w:tcW w:w="2050" w:type="dxa"/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Номер наряда-допуска</w:t>
            </w:r>
          </w:p>
        </w:tc>
        <w:tc>
          <w:tcPr>
            <w:tcW w:w="2051" w:type="dxa"/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Дата и время выдачи наряда-допуска</w:t>
            </w:r>
          </w:p>
        </w:tc>
        <w:tc>
          <w:tcPr>
            <w:tcW w:w="2051" w:type="dxa"/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 xml:space="preserve">Ф.И.О., должность, роспись </w:t>
            </w:r>
            <w:proofErr w:type="gramStart"/>
            <w:r w:rsidRPr="00EC75F0">
              <w:rPr>
                <w:rFonts w:ascii="Times New Roman" w:hAnsi="Times New Roman"/>
                <w:sz w:val="20"/>
                <w:szCs w:val="20"/>
              </w:rPr>
              <w:t>выдавшего</w:t>
            </w:r>
            <w:proofErr w:type="gramEnd"/>
            <w:r w:rsidRPr="00EC75F0">
              <w:rPr>
                <w:rFonts w:ascii="Times New Roman" w:hAnsi="Times New Roman"/>
                <w:sz w:val="20"/>
                <w:szCs w:val="20"/>
              </w:rPr>
              <w:t xml:space="preserve"> наряд-допуск</w:t>
            </w:r>
          </w:p>
        </w:tc>
        <w:tc>
          <w:tcPr>
            <w:tcW w:w="2051" w:type="dxa"/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 xml:space="preserve">Ф.И.О., должность, роспись </w:t>
            </w:r>
            <w:proofErr w:type="gramStart"/>
            <w:r w:rsidRPr="00EC75F0">
              <w:rPr>
                <w:rFonts w:ascii="Times New Roman" w:hAnsi="Times New Roman"/>
                <w:sz w:val="20"/>
                <w:szCs w:val="20"/>
              </w:rPr>
              <w:t>получившего</w:t>
            </w:r>
            <w:proofErr w:type="gramEnd"/>
            <w:r w:rsidRPr="00EC75F0">
              <w:rPr>
                <w:rFonts w:ascii="Times New Roman" w:hAnsi="Times New Roman"/>
                <w:sz w:val="20"/>
                <w:szCs w:val="20"/>
              </w:rPr>
              <w:t xml:space="preserve"> наряд-допуск</w:t>
            </w:r>
          </w:p>
        </w:tc>
        <w:tc>
          <w:tcPr>
            <w:tcW w:w="2051" w:type="dxa"/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Адрес места проведения работ</w:t>
            </w:r>
          </w:p>
        </w:tc>
        <w:tc>
          <w:tcPr>
            <w:tcW w:w="2051" w:type="dxa"/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Характер работ</w:t>
            </w:r>
          </w:p>
        </w:tc>
        <w:tc>
          <w:tcPr>
            <w:tcW w:w="2051" w:type="dxa"/>
            <w:vAlign w:val="center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Дата и время возвращения наряда-допуска, отметка о выполнении работ лицом, принявшим наряд-допуск</w:t>
            </w:r>
          </w:p>
        </w:tc>
      </w:tr>
      <w:tr w:rsidR="00E04828" w:rsidRPr="00EC75F0" w:rsidTr="003774E3">
        <w:trPr>
          <w:trHeight w:hRule="exact" w:val="284"/>
        </w:trPr>
        <w:tc>
          <w:tcPr>
            <w:tcW w:w="2050" w:type="dxa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51" w:type="dxa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051" w:type="dxa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051" w:type="dxa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051" w:type="dxa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051" w:type="dxa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051" w:type="dxa"/>
          </w:tcPr>
          <w:p w:rsidR="00E04828" w:rsidRPr="00EC75F0" w:rsidRDefault="00E04828" w:rsidP="00800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5F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04828" w:rsidRPr="00EC75F0" w:rsidTr="003774E3">
        <w:trPr>
          <w:trHeight w:hRule="exact" w:val="284"/>
        </w:trPr>
        <w:tc>
          <w:tcPr>
            <w:tcW w:w="2050" w:type="dxa"/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:rsidR="00E04828" w:rsidRPr="00EC75F0" w:rsidRDefault="00E04828" w:rsidP="00800D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</w:p>
    <w:p w:rsidR="00E04828" w:rsidRPr="00EC75F0" w:rsidRDefault="00E04828" w:rsidP="00DB52B9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Журнал пронумерован, прошнурован и скреплен печатью: _________ листов</w:t>
      </w:r>
    </w:p>
    <w:p w:rsidR="00E04828" w:rsidRPr="00EC75F0" w:rsidRDefault="00E04828" w:rsidP="003774E3">
      <w:pPr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:rsidR="00E04828" w:rsidRDefault="00E04828" w:rsidP="003774E3">
      <w:pPr>
        <w:rPr>
          <w:rFonts w:ascii="Times New Roman" w:hAnsi="Times New Roman"/>
          <w:sz w:val="20"/>
          <w:szCs w:val="20"/>
        </w:rPr>
        <w:sectPr w:rsidR="00E04828" w:rsidSect="00367C08">
          <w:pgSz w:w="15842" w:h="12242" w:orient="landscape" w:code="1"/>
          <w:pgMar w:top="1134" w:right="851" w:bottom="851" w:left="851" w:header="720" w:footer="720" w:gutter="0"/>
          <w:cols w:space="720"/>
          <w:noEndnote/>
        </w:sectPr>
      </w:pPr>
      <w:r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Pr="00EC75F0">
        <w:rPr>
          <w:rFonts w:ascii="Times New Roman" w:hAnsi="Times New Roman"/>
          <w:sz w:val="20"/>
          <w:szCs w:val="20"/>
        </w:rPr>
        <w:t>(Ф.И.О., должность, подпись)</w:t>
      </w:r>
    </w:p>
    <w:p w:rsidR="00E04828" w:rsidRPr="00EC75F0" w:rsidRDefault="00E04828" w:rsidP="00DB52B9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lastRenderedPageBreak/>
        <w:t>Приложение № 4</w:t>
      </w:r>
    </w:p>
    <w:p w:rsidR="00E04828" w:rsidRPr="00EC75F0" w:rsidRDefault="00E04828" w:rsidP="00DB52B9">
      <w:pPr>
        <w:jc w:val="right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(рекомендуемое)</w:t>
      </w:r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  <w:r w:rsidRPr="00EC75F0">
        <w:rPr>
          <w:rFonts w:ascii="Times New Roman" w:hAnsi="Times New Roman"/>
          <w:b/>
          <w:sz w:val="20"/>
          <w:szCs w:val="20"/>
        </w:rPr>
        <w:t xml:space="preserve">Примерный перечень вопросов, освещаемых при </w:t>
      </w:r>
      <w:proofErr w:type="gramStart"/>
      <w:r w:rsidRPr="00EC75F0">
        <w:rPr>
          <w:rFonts w:ascii="Times New Roman" w:hAnsi="Times New Roman"/>
          <w:b/>
          <w:sz w:val="20"/>
          <w:szCs w:val="20"/>
        </w:rPr>
        <w:t>инструктаже</w:t>
      </w:r>
      <w:proofErr w:type="gramEnd"/>
    </w:p>
    <w:p w:rsidR="00E04828" w:rsidRPr="00EC75F0" w:rsidRDefault="00E04828" w:rsidP="00DB52B9">
      <w:pPr>
        <w:jc w:val="center"/>
        <w:rPr>
          <w:rFonts w:ascii="Times New Roman" w:hAnsi="Times New Roman"/>
          <w:b/>
          <w:sz w:val="20"/>
          <w:szCs w:val="20"/>
        </w:rPr>
      </w:pP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1. Цель, назначение работы и время, отведённое на её выполнение.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 xml:space="preserve">2. Технологическая (производственная) ситуация на </w:t>
      </w:r>
      <w:proofErr w:type="gramStart"/>
      <w:r w:rsidRPr="00EC75F0">
        <w:rPr>
          <w:rFonts w:ascii="Times New Roman" w:hAnsi="Times New Roman"/>
          <w:sz w:val="20"/>
          <w:szCs w:val="20"/>
        </w:rPr>
        <w:t>месте</w:t>
      </w:r>
      <w:proofErr w:type="gramEnd"/>
      <w:r w:rsidRPr="00EC75F0">
        <w:rPr>
          <w:rFonts w:ascii="Times New Roman" w:hAnsi="Times New Roman"/>
          <w:sz w:val="20"/>
          <w:szCs w:val="20"/>
        </w:rPr>
        <w:t xml:space="preserve"> проведения раб</w:t>
      </w:r>
      <w:r>
        <w:rPr>
          <w:rFonts w:ascii="Times New Roman" w:hAnsi="Times New Roman"/>
          <w:sz w:val="20"/>
          <w:szCs w:val="20"/>
        </w:rPr>
        <w:t xml:space="preserve">оты, характеристика и параметры </w:t>
      </w:r>
      <w:r w:rsidRPr="00EC75F0">
        <w:rPr>
          <w:rFonts w:ascii="Times New Roman" w:hAnsi="Times New Roman"/>
          <w:sz w:val="20"/>
          <w:szCs w:val="20"/>
        </w:rPr>
        <w:t>среды внутри системы, на соседних участках (при необходимости).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3. Вредные и опасные производственные факторы, проявление которых возможно при проведении работ.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4. Характер и возможные границы загазованности или опасной зоны. Пути эвакуации персонала в опасной ситуации.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5. Проведённая подготовительная работа и принятые меры безопасности.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6. Условия проведения работ. Особое внимание обращается на применение средств индивидуальной защиты.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 xml:space="preserve">7. Порядок входа в газоопасное место и выхода из него. Места расстановки </w:t>
      </w:r>
      <w:proofErr w:type="gramStart"/>
      <w:r w:rsidRPr="00EC75F0">
        <w:rPr>
          <w:rFonts w:ascii="Times New Roman" w:hAnsi="Times New Roman"/>
          <w:sz w:val="20"/>
          <w:szCs w:val="20"/>
        </w:rPr>
        <w:t>работающих</w:t>
      </w:r>
      <w:proofErr w:type="gramEnd"/>
      <w:r w:rsidRPr="00EC75F0">
        <w:rPr>
          <w:rFonts w:ascii="Times New Roman" w:hAnsi="Times New Roman"/>
          <w:sz w:val="20"/>
          <w:szCs w:val="20"/>
        </w:rPr>
        <w:t>, наблюдающих и т.д. Средства связи и сигнализации.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8. Последовательность выполнения работ по отдельным операциям: порядок подачи (удаления) инструментов, материалов и пр., места их размещения.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>9. Очерёдность работы исполнителей, режим работы и отдыха.</w:t>
      </w:r>
    </w:p>
    <w:p w:rsidR="00E04828" w:rsidRPr="00EC75F0" w:rsidRDefault="00E04828" w:rsidP="003774E3">
      <w:pPr>
        <w:jc w:val="both"/>
        <w:rPr>
          <w:rFonts w:ascii="Times New Roman" w:hAnsi="Times New Roman"/>
          <w:sz w:val="20"/>
          <w:szCs w:val="20"/>
        </w:rPr>
      </w:pPr>
      <w:r w:rsidRPr="00EC75F0">
        <w:rPr>
          <w:rFonts w:ascii="Times New Roman" w:hAnsi="Times New Roman"/>
          <w:sz w:val="20"/>
          <w:szCs w:val="20"/>
        </w:rPr>
        <w:t xml:space="preserve">10. Действия исполнителей при </w:t>
      </w:r>
      <w:proofErr w:type="gramStart"/>
      <w:r w:rsidRPr="00EC75F0">
        <w:rPr>
          <w:rFonts w:ascii="Times New Roman" w:hAnsi="Times New Roman"/>
          <w:sz w:val="20"/>
          <w:szCs w:val="20"/>
        </w:rPr>
        <w:t>изменении</w:t>
      </w:r>
      <w:proofErr w:type="gramEnd"/>
      <w:r w:rsidRPr="00EC75F0">
        <w:rPr>
          <w:rFonts w:ascii="Times New Roman" w:hAnsi="Times New Roman"/>
          <w:sz w:val="20"/>
          <w:szCs w:val="20"/>
        </w:rPr>
        <w:t xml:space="preserve"> условий выполнения работы. Порядок оповещения и вызова соответствующих лиц и спецподразделений при </w:t>
      </w:r>
      <w:proofErr w:type="gramStart"/>
      <w:r w:rsidRPr="00EC75F0">
        <w:rPr>
          <w:rFonts w:ascii="Times New Roman" w:hAnsi="Times New Roman"/>
          <w:sz w:val="20"/>
          <w:szCs w:val="20"/>
        </w:rPr>
        <w:t>возникновении</w:t>
      </w:r>
      <w:proofErr w:type="gramEnd"/>
      <w:r w:rsidRPr="00EC75F0">
        <w:rPr>
          <w:rFonts w:ascii="Times New Roman" w:hAnsi="Times New Roman"/>
          <w:sz w:val="20"/>
          <w:szCs w:val="20"/>
        </w:rPr>
        <w:t xml:space="preserve"> опасной ситуации.</w:t>
      </w:r>
    </w:p>
    <w:p w:rsidR="00E04828" w:rsidRDefault="00E04828" w:rsidP="003774E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04828" w:rsidRDefault="00E04828" w:rsidP="003774E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04828" w:rsidRDefault="00E04828" w:rsidP="003774E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04828" w:rsidRPr="00FC2A04" w:rsidRDefault="00E04828" w:rsidP="00DB52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04828" w:rsidRDefault="00E04828" w:rsidP="00223BF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04828" w:rsidRPr="00223BF3" w:rsidRDefault="00E04828" w:rsidP="00223BF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</w:pPr>
    </w:p>
    <w:p w:rsidR="00F3618D" w:rsidRDefault="00F3618D" w:rsidP="00EA77C2">
      <w:pPr>
        <w:autoSpaceDE w:val="0"/>
        <w:autoSpaceDN w:val="0"/>
        <w:spacing w:after="0" w:line="240" w:lineRule="auto"/>
        <w:jc w:val="center"/>
      </w:pPr>
    </w:p>
    <w:p w:rsidR="00F3618D" w:rsidRDefault="00F3618D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04828" w:rsidRPr="00040A08" w:rsidRDefault="00E04828" w:rsidP="00EA77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40A08">
        <w:rPr>
          <w:rFonts w:ascii="Times New Roman" w:hAnsi="Times New Roman"/>
          <w:b/>
          <w:sz w:val="24"/>
          <w:szCs w:val="24"/>
          <w:lang w:eastAsia="ru-RU"/>
        </w:rPr>
        <w:lastRenderedPageBreak/>
        <w:t>ЛИСТ ОЗНАКОМЛЕНИЯ</w:t>
      </w:r>
    </w:p>
    <w:tbl>
      <w:tblPr>
        <w:tblW w:w="0" w:type="auto"/>
        <w:tblLook w:val="00A0"/>
      </w:tblPr>
      <w:tblGrid>
        <w:gridCol w:w="593"/>
        <w:gridCol w:w="2903"/>
        <w:gridCol w:w="1004"/>
        <w:gridCol w:w="2268"/>
        <w:gridCol w:w="1559"/>
        <w:gridCol w:w="1559"/>
      </w:tblGrid>
      <w:tr w:rsidR="00E04828" w:rsidRPr="00AB7CE7" w:rsidTr="0044443A">
        <w:tc>
          <w:tcPr>
            <w:tcW w:w="3496" w:type="dxa"/>
            <w:gridSpan w:val="2"/>
            <w:tcMar>
              <w:left w:w="0" w:type="dxa"/>
              <w:right w:w="0" w:type="dxa"/>
            </w:tcMar>
          </w:tcPr>
          <w:p w:rsidR="00E04828" w:rsidRPr="00040A08" w:rsidRDefault="00E04828" w:rsidP="00EF672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с инструкцией по охране труда</w:t>
            </w:r>
          </w:p>
        </w:tc>
        <w:tc>
          <w:tcPr>
            <w:tcW w:w="63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4828" w:rsidRPr="00345708" w:rsidRDefault="00E04828" w:rsidP="00DC336E">
            <w:pPr>
              <w:keepNext/>
              <w:widowControl w:val="0"/>
              <w:spacing w:before="80" w:after="0" w:line="280" w:lineRule="exact"/>
              <w:ind w:right="79"/>
              <w:contextualSpacing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при </w:t>
            </w:r>
            <w:proofErr w:type="gramStart"/>
            <w:r>
              <w:rPr>
                <w:i/>
                <w:iCs/>
              </w:rPr>
              <w:t>проведении</w:t>
            </w:r>
            <w:proofErr w:type="gramEnd"/>
            <w:r>
              <w:rPr>
                <w:i/>
                <w:iCs/>
              </w:rPr>
              <w:t xml:space="preserve"> газоопасных работ в газовом хозяйстве</w:t>
            </w:r>
          </w:p>
        </w:tc>
      </w:tr>
      <w:tr w:rsidR="00E04828" w:rsidRPr="006F5F4D" w:rsidTr="0044443A">
        <w:tc>
          <w:tcPr>
            <w:tcW w:w="3496" w:type="dxa"/>
            <w:gridSpan w:val="2"/>
            <w:tcMar>
              <w:left w:w="0" w:type="dxa"/>
              <w:right w:w="0" w:type="dxa"/>
            </w:tcMar>
          </w:tcPr>
          <w:p w:rsidR="00E04828" w:rsidRPr="00040A08" w:rsidRDefault="00E04828" w:rsidP="00EF672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4828" w:rsidRPr="00961BA7" w:rsidRDefault="00E04828" w:rsidP="00662FFA">
            <w:pPr>
              <w:keepNext/>
              <w:widowControl w:val="0"/>
              <w:spacing w:before="80" w:after="0" w:line="280" w:lineRule="exact"/>
              <w:ind w:right="79"/>
              <w:contextualSpacing/>
              <w:outlineLvl w:val="0"/>
              <w:rPr>
                <w:i/>
                <w:iCs/>
              </w:rPr>
            </w:pPr>
          </w:p>
        </w:tc>
      </w:tr>
      <w:tr w:rsidR="00E04828" w:rsidRPr="00E30427" w:rsidTr="0044443A">
        <w:tc>
          <w:tcPr>
            <w:tcW w:w="988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4828" w:rsidRPr="00040A08" w:rsidRDefault="00E04828" w:rsidP="00EF6722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Инструкцию изучил и обязуюсь выполнять:</w:t>
            </w: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3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0A08">
              <w:rPr>
                <w:rFonts w:ascii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454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4828" w:rsidRPr="00E30427" w:rsidTr="00EF6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69"/>
        </w:trPr>
        <w:tc>
          <w:tcPr>
            <w:tcW w:w="593" w:type="dxa"/>
            <w:vAlign w:val="center"/>
          </w:tcPr>
          <w:p w:rsidR="00E04828" w:rsidRPr="00040A08" w:rsidRDefault="00E04828" w:rsidP="00B612C4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before="20" w:after="0" w:line="240" w:lineRule="auto"/>
              <w:ind w:left="397" w:right="40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7" w:type="dxa"/>
            <w:gridSpan w:val="2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E04828" w:rsidRPr="00040A08" w:rsidRDefault="00E04828" w:rsidP="00EF67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04828" w:rsidRDefault="00E04828"/>
    <w:sectPr w:rsidR="00E04828" w:rsidSect="003774E3">
      <w:pgSz w:w="12242" w:h="15842" w:code="1"/>
      <w:pgMar w:top="851" w:right="1134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93A" w:rsidRDefault="0070593A" w:rsidP="00F67385">
      <w:pPr>
        <w:spacing w:after="0" w:line="240" w:lineRule="auto"/>
      </w:pPr>
      <w:r>
        <w:separator/>
      </w:r>
    </w:p>
  </w:endnote>
  <w:endnote w:type="continuationSeparator" w:id="0">
    <w:p w:rsidR="0070593A" w:rsidRDefault="0070593A" w:rsidP="00F6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8" w:rsidRDefault="00767361" w:rsidP="00800D73">
    <w:pPr>
      <w:pStyle w:val="a7"/>
      <w:framePr w:wrap="around" w:vAnchor="text" w:hAnchor="margin" w:xAlign="inside" w:y="1"/>
      <w:rPr>
        <w:rStyle w:val="af9"/>
      </w:rPr>
    </w:pPr>
    <w:r>
      <w:rPr>
        <w:rStyle w:val="af9"/>
      </w:rPr>
      <w:fldChar w:fldCharType="begin"/>
    </w:r>
    <w:r w:rsidR="00E04828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E04828" w:rsidRDefault="00E04828" w:rsidP="00800D73">
    <w:pPr>
      <w:pStyle w:val="a7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828" w:rsidRPr="00C358F0" w:rsidRDefault="00E04828" w:rsidP="00DB52B9">
    <w:pPr>
      <w:pStyle w:val="a7"/>
      <w:ind w:right="360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93A" w:rsidRDefault="0070593A" w:rsidP="00F67385">
      <w:pPr>
        <w:spacing w:after="0" w:line="240" w:lineRule="auto"/>
      </w:pPr>
      <w:r>
        <w:separator/>
      </w:r>
    </w:p>
  </w:footnote>
  <w:footnote w:type="continuationSeparator" w:id="0">
    <w:p w:rsidR="0070593A" w:rsidRDefault="0070593A" w:rsidP="00F67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/>
        <w:spacing w:val="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/>
        <w:spacing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4A5376"/>
    <w:multiLevelType w:val="hybridMultilevel"/>
    <w:tmpl w:val="2EA252FA"/>
    <w:lvl w:ilvl="0" w:tplc="EFB8FB02">
      <w:start w:val="1"/>
      <w:numFmt w:val="decimal"/>
      <w:suff w:val="space"/>
      <w:lvlText w:val="9.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B9444C"/>
    <w:multiLevelType w:val="multilevel"/>
    <w:tmpl w:val="D068CAC2"/>
    <w:lvl w:ilvl="0">
      <w:start w:val="1"/>
      <w:numFmt w:val="decimal"/>
      <w:suff w:val="space"/>
      <w:lvlText w:val="6.%1."/>
      <w:lvlJc w:val="left"/>
      <w:pPr>
        <w:ind w:firstLine="709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B7257E4"/>
    <w:multiLevelType w:val="multilevel"/>
    <w:tmpl w:val="9E26954C"/>
    <w:lvl w:ilvl="0">
      <w:start w:val="1"/>
      <w:numFmt w:val="decimal"/>
      <w:suff w:val="space"/>
      <w:lvlText w:val="8.%1."/>
      <w:lvlJc w:val="left"/>
      <w:pPr>
        <w:ind w:firstLine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FA1D5D"/>
    <w:multiLevelType w:val="hybridMultilevel"/>
    <w:tmpl w:val="4B9E6A9A"/>
    <w:lvl w:ilvl="0" w:tplc="C0D8D8FE">
      <w:start w:val="1"/>
      <w:numFmt w:val="decimal"/>
      <w:suff w:val="space"/>
      <w:lvlText w:val="2.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5">
    <w:nsid w:val="1E537A63"/>
    <w:multiLevelType w:val="multilevel"/>
    <w:tmpl w:val="6FD6CDEA"/>
    <w:lvl w:ilvl="0">
      <w:start w:val="1"/>
      <w:numFmt w:val="decimal"/>
      <w:suff w:val="space"/>
      <w:lvlText w:val="6.%1."/>
      <w:lvlJc w:val="left"/>
      <w:pPr>
        <w:ind w:firstLine="17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9637D5F"/>
    <w:multiLevelType w:val="hybridMultilevel"/>
    <w:tmpl w:val="0B82B7C4"/>
    <w:lvl w:ilvl="0" w:tplc="EFB8FB02">
      <w:start w:val="1"/>
      <w:numFmt w:val="decimal"/>
      <w:suff w:val="space"/>
      <w:lvlText w:val="9.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41647"/>
    <w:multiLevelType w:val="hybridMultilevel"/>
    <w:tmpl w:val="9424B8D6"/>
    <w:lvl w:ilvl="0" w:tplc="5EB6E23C">
      <w:start w:val="1"/>
      <w:numFmt w:val="decimal"/>
      <w:suff w:val="space"/>
      <w:lvlText w:val="10.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1316191"/>
    <w:multiLevelType w:val="hybridMultilevel"/>
    <w:tmpl w:val="46EE9414"/>
    <w:lvl w:ilvl="0" w:tplc="E2DC9B90">
      <w:start w:val="1"/>
      <w:numFmt w:val="decimal"/>
      <w:suff w:val="space"/>
      <w:lvlText w:val="1.%1."/>
      <w:lvlJc w:val="left"/>
      <w:pPr>
        <w:ind w:left="1080" w:hanging="360"/>
      </w:pPr>
      <w:rPr>
        <w:rFonts w:cs="Times New Roman" w:hint="default"/>
      </w:rPr>
    </w:lvl>
    <w:lvl w:ilvl="1" w:tplc="AC744A3C">
      <w:start w:val="1"/>
      <w:numFmt w:val="bullet"/>
      <w:lvlText w:val=""/>
      <w:lvlJc w:val="left"/>
      <w:pPr>
        <w:tabs>
          <w:tab w:val="num" w:pos="284"/>
        </w:tabs>
        <w:ind w:left="624" w:firstLine="8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7A332FA"/>
    <w:multiLevelType w:val="multilevel"/>
    <w:tmpl w:val="A5AE9BF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0">
    <w:nsid w:val="398C64C3"/>
    <w:multiLevelType w:val="multilevel"/>
    <w:tmpl w:val="757A458E"/>
    <w:lvl w:ilvl="0">
      <w:start w:val="1"/>
      <w:numFmt w:val="decimal"/>
      <w:suff w:val="space"/>
      <w:lvlText w:val="5.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A67D17"/>
    <w:multiLevelType w:val="hybridMultilevel"/>
    <w:tmpl w:val="757A458E"/>
    <w:lvl w:ilvl="0" w:tplc="8EF609AC">
      <w:start w:val="1"/>
      <w:numFmt w:val="decimal"/>
      <w:suff w:val="space"/>
      <w:lvlText w:val="5.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34B5B91"/>
    <w:multiLevelType w:val="hybridMultilevel"/>
    <w:tmpl w:val="BEF08DB4"/>
    <w:lvl w:ilvl="0" w:tplc="A282C8B4">
      <w:start w:val="1"/>
      <w:numFmt w:val="decimal"/>
      <w:suff w:val="space"/>
      <w:lvlText w:val="8.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4B91F65"/>
    <w:multiLevelType w:val="hybridMultilevel"/>
    <w:tmpl w:val="7752E27E"/>
    <w:lvl w:ilvl="0" w:tplc="E72C2B5E">
      <w:start w:val="1"/>
      <w:numFmt w:val="decimal"/>
      <w:suff w:val="space"/>
      <w:lvlText w:val="7.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F90100B"/>
    <w:multiLevelType w:val="hybridMultilevel"/>
    <w:tmpl w:val="6CD47B94"/>
    <w:lvl w:ilvl="0" w:tplc="334A09C6">
      <w:start w:val="1"/>
      <w:numFmt w:val="decimal"/>
      <w:suff w:val="space"/>
      <w:lvlText w:val="6.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FB52A7B"/>
    <w:multiLevelType w:val="multilevel"/>
    <w:tmpl w:val="6CD47B94"/>
    <w:lvl w:ilvl="0">
      <w:start w:val="1"/>
      <w:numFmt w:val="decimal"/>
      <w:suff w:val="space"/>
      <w:lvlText w:val="6.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17C5491"/>
    <w:multiLevelType w:val="hybridMultilevel"/>
    <w:tmpl w:val="5820190A"/>
    <w:lvl w:ilvl="0" w:tplc="A6F0F234">
      <w:start w:val="1"/>
      <w:numFmt w:val="decimal"/>
      <w:suff w:val="space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295687B"/>
    <w:multiLevelType w:val="multilevel"/>
    <w:tmpl w:val="757A458E"/>
    <w:lvl w:ilvl="0">
      <w:start w:val="1"/>
      <w:numFmt w:val="decimal"/>
      <w:suff w:val="space"/>
      <w:lvlText w:val="5.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5F30E89"/>
    <w:multiLevelType w:val="multilevel"/>
    <w:tmpl w:val="757A458E"/>
    <w:lvl w:ilvl="0">
      <w:start w:val="1"/>
      <w:numFmt w:val="decimal"/>
      <w:suff w:val="space"/>
      <w:lvlText w:val="5.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62007D"/>
    <w:multiLevelType w:val="multilevel"/>
    <w:tmpl w:val="9C784DD0"/>
    <w:lvl w:ilvl="0">
      <w:start w:val="1"/>
      <w:numFmt w:val="decimal"/>
      <w:suff w:val="space"/>
      <w:lvlText w:val="6.%1."/>
      <w:lvlJc w:val="left"/>
      <w:pPr>
        <w:ind w:left="539" w:firstLine="28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34E7783"/>
    <w:multiLevelType w:val="multilevel"/>
    <w:tmpl w:val="32182E72"/>
    <w:lvl w:ilvl="0">
      <w:start w:val="1"/>
      <w:numFmt w:val="decimal"/>
      <w:suff w:val="space"/>
      <w:lvlText w:val="6.%1."/>
      <w:lvlJc w:val="left"/>
      <w:pPr>
        <w:ind w:firstLine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7E45A60"/>
    <w:multiLevelType w:val="multilevel"/>
    <w:tmpl w:val="A87E9172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>
    <w:nsid w:val="67ED303C"/>
    <w:multiLevelType w:val="hybridMultilevel"/>
    <w:tmpl w:val="6FD6CDEA"/>
    <w:lvl w:ilvl="0" w:tplc="A4502DBC">
      <w:start w:val="1"/>
      <w:numFmt w:val="decimal"/>
      <w:suff w:val="space"/>
      <w:lvlText w:val="6.%1."/>
      <w:lvlJc w:val="left"/>
      <w:pPr>
        <w:ind w:firstLine="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98A1705"/>
    <w:multiLevelType w:val="hybridMultilevel"/>
    <w:tmpl w:val="9C784DD0"/>
    <w:lvl w:ilvl="0" w:tplc="4740E776">
      <w:start w:val="1"/>
      <w:numFmt w:val="decimal"/>
      <w:suff w:val="space"/>
      <w:lvlText w:val="6.%1."/>
      <w:lvlJc w:val="left"/>
      <w:pPr>
        <w:ind w:left="539" w:firstLine="2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9B46E58"/>
    <w:multiLevelType w:val="hybridMultilevel"/>
    <w:tmpl w:val="D068CAC2"/>
    <w:lvl w:ilvl="0" w:tplc="819EFCBE">
      <w:start w:val="1"/>
      <w:numFmt w:val="decimal"/>
      <w:suff w:val="space"/>
      <w:lvlText w:val="6.%1."/>
      <w:lvlJc w:val="left"/>
      <w:pPr>
        <w:ind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CD8746D"/>
    <w:multiLevelType w:val="hybridMultilevel"/>
    <w:tmpl w:val="9E26954C"/>
    <w:lvl w:ilvl="0" w:tplc="A282C8B4">
      <w:start w:val="1"/>
      <w:numFmt w:val="decimal"/>
      <w:suff w:val="space"/>
      <w:lvlText w:val="8.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EF57A96"/>
    <w:multiLevelType w:val="multilevel"/>
    <w:tmpl w:val="0B82B7C4"/>
    <w:lvl w:ilvl="0">
      <w:start w:val="1"/>
      <w:numFmt w:val="decimal"/>
      <w:suff w:val="space"/>
      <w:lvlText w:val="9.%1."/>
      <w:lvlJc w:val="left"/>
      <w:pPr>
        <w:ind w:firstLine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FAD182D"/>
    <w:multiLevelType w:val="hybridMultilevel"/>
    <w:tmpl w:val="3A4850DC"/>
    <w:lvl w:ilvl="0" w:tplc="FFD66352">
      <w:start w:val="1"/>
      <w:numFmt w:val="decimal"/>
      <w:suff w:val="space"/>
      <w:lvlText w:val="6.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0E07F2B"/>
    <w:multiLevelType w:val="hybridMultilevel"/>
    <w:tmpl w:val="AE6E57D6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033D67"/>
    <w:multiLevelType w:val="multilevel"/>
    <w:tmpl w:val="39886A2C"/>
    <w:lvl w:ilvl="0">
      <w:start w:val="1"/>
      <w:numFmt w:val="decimal"/>
      <w:suff w:val="space"/>
      <w:lvlText w:val="7.%1."/>
      <w:lvlJc w:val="left"/>
      <w:pPr>
        <w:ind w:firstLine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BA7055E"/>
    <w:multiLevelType w:val="hybridMultilevel"/>
    <w:tmpl w:val="429002EA"/>
    <w:lvl w:ilvl="0" w:tplc="42B0C55E">
      <w:start w:val="1"/>
      <w:numFmt w:val="decimal"/>
      <w:suff w:val="space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C0A6335"/>
    <w:multiLevelType w:val="multilevel"/>
    <w:tmpl w:val="4D06685C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2"/>
      <w:numFmt w:val="decimal"/>
      <w:lvlText w:val="%1.%2."/>
      <w:lvlJc w:val="left"/>
      <w:pPr>
        <w:ind w:left="660" w:hanging="66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6"/>
  </w:num>
  <w:num w:numId="4">
    <w:abstractNumId w:val="4"/>
  </w:num>
  <w:num w:numId="5">
    <w:abstractNumId w:val="31"/>
  </w:num>
  <w:num w:numId="6">
    <w:abstractNumId w:val="11"/>
  </w:num>
  <w:num w:numId="7">
    <w:abstractNumId w:val="29"/>
  </w:num>
  <w:num w:numId="8">
    <w:abstractNumId w:val="22"/>
  </w:num>
  <w:num w:numId="9">
    <w:abstractNumId w:val="32"/>
  </w:num>
  <w:num w:numId="10">
    <w:abstractNumId w:val="9"/>
  </w:num>
  <w:num w:numId="11">
    <w:abstractNumId w:val="10"/>
  </w:num>
  <w:num w:numId="12">
    <w:abstractNumId w:val="14"/>
  </w:num>
  <w:num w:numId="13">
    <w:abstractNumId w:val="18"/>
  </w:num>
  <w:num w:numId="14">
    <w:abstractNumId w:val="15"/>
  </w:num>
  <w:num w:numId="15">
    <w:abstractNumId w:val="25"/>
  </w:num>
  <w:num w:numId="16">
    <w:abstractNumId w:val="2"/>
  </w:num>
  <w:num w:numId="17">
    <w:abstractNumId w:val="23"/>
  </w:num>
  <w:num w:numId="18">
    <w:abstractNumId w:val="5"/>
  </w:num>
  <w:num w:numId="19">
    <w:abstractNumId w:val="24"/>
  </w:num>
  <w:num w:numId="20">
    <w:abstractNumId w:val="20"/>
  </w:num>
  <w:num w:numId="21">
    <w:abstractNumId w:val="28"/>
  </w:num>
  <w:num w:numId="22">
    <w:abstractNumId w:val="19"/>
  </w:num>
  <w:num w:numId="23">
    <w:abstractNumId w:val="13"/>
  </w:num>
  <w:num w:numId="24">
    <w:abstractNumId w:val="21"/>
  </w:num>
  <w:num w:numId="25">
    <w:abstractNumId w:val="12"/>
  </w:num>
  <w:num w:numId="26">
    <w:abstractNumId w:val="30"/>
  </w:num>
  <w:num w:numId="27">
    <w:abstractNumId w:val="26"/>
  </w:num>
  <w:num w:numId="28">
    <w:abstractNumId w:val="3"/>
  </w:num>
  <w:num w:numId="29">
    <w:abstractNumId w:val="1"/>
  </w:num>
  <w:num w:numId="30">
    <w:abstractNumId w:val="6"/>
  </w:num>
  <w:num w:numId="31">
    <w:abstractNumId w:val="27"/>
  </w:num>
  <w:num w:numId="32">
    <w:abstractNumId w:val="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9C1"/>
    <w:rsid w:val="000004A1"/>
    <w:rsid w:val="000015CB"/>
    <w:rsid w:val="00001FE6"/>
    <w:rsid w:val="0000201D"/>
    <w:rsid w:val="0000364D"/>
    <w:rsid w:val="00004925"/>
    <w:rsid w:val="00004CAC"/>
    <w:rsid w:val="000050BD"/>
    <w:rsid w:val="0000555E"/>
    <w:rsid w:val="000057F5"/>
    <w:rsid w:val="00006195"/>
    <w:rsid w:val="00006831"/>
    <w:rsid w:val="00006957"/>
    <w:rsid w:val="000119FD"/>
    <w:rsid w:val="00013511"/>
    <w:rsid w:val="00013FA4"/>
    <w:rsid w:val="00015C01"/>
    <w:rsid w:val="000205D0"/>
    <w:rsid w:val="00021413"/>
    <w:rsid w:val="00021CAA"/>
    <w:rsid w:val="00021ED6"/>
    <w:rsid w:val="0002207D"/>
    <w:rsid w:val="00024170"/>
    <w:rsid w:val="000278C1"/>
    <w:rsid w:val="00027976"/>
    <w:rsid w:val="00030B71"/>
    <w:rsid w:val="00030D63"/>
    <w:rsid w:val="00032DCC"/>
    <w:rsid w:val="00032E6B"/>
    <w:rsid w:val="0003347A"/>
    <w:rsid w:val="00034317"/>
    <w:rsid w:val="00034911"/>
    <w:rsid w:val="000352F7"/>
    <w:rsid w:val="00035AB9"/>
    <w:rsid w:val="00035CF2"/>
    <w:rsid w:val="00035D3A"/>
    <w:rsid w:val="000361C8"/>
    <w:rsid w:val="0003651B"/>
    <w:rsid w:val="0003743F"/>
    <w:rsid w:val="0003798A"/>
    <w:rsid w:val="00037F00"/>
    <w:rsid w:val="000403A0"/>
    <w:rsid w:val="00040A08"/>
    <w:rsid w:val="00040CAC"/>
    <w:rsid w:val="00043CFE"/>
    <w:rsid w:val="00044707"/>
    <w:rsid w:val="000459B2"/>
    <w:rsid w:val="000463FE"/>
    <w:rsid w:val="0004664C"/>
    <w:rsid w:val="00046B24"/>
    <w:rsid w:val="000476CD"/>
    <w:rsid w:val="00047801"/>
    <w:rsid w:val="00050780"/>
    <w:rsid w:val="00052378"/>
    <w:rsid w:val="00052BCE"/>
    <w:rsid w:val="00053839"/>
    <w:rsid w:val="00053FEF"/>
    <w:rsid w:val="00054A17"/>
    <w:rsid w:val="000556F0"/>
    <w:rsid w:val="00056FCE"/>
    <w:rsid w:val="0005712A"/>
    <w:rsid w:val="00057662"/>
    <w:rsid w:val="00060A0E"/>
    <w:rsid w:val="00060CAC"/>
    <w:rsid w:val="00061E3A"/>
    <w:rsid w:val="000623A9"/>
    <w:rsid w:val="0006309F"/>
    <w:rsid w:val="0006435C"/>
    <w:rsid w:val="000654FC"/>
    <w:rsid w:val="00066109"/>
    <w:rsid w:val="0006715E"/>
    <w:rsid w:val="00067324"/>
    <w:rsid w:val="00067746"/>
    <w:rsid w:val="00067955"/>
    <w:rsid w:val="00070F93"/>
    <w:rsid w:val="0007128A"/>
    <w:rsid w:val="00072234"/>
    <w:rsid w:val="000743BE"/>
    <w:rsid w:val="0007449F"/>
    <w:rsid w:val="00074DF6"/>
    <w:rsid w:val="000757FD"/>
    <w:rsid w:val="00076B06"/>
    <w:rsid w:val="000772D7"/>
    <w:rsid w:val="000773D2"/>
    <w:rsid w:val="000773FE"/>
    <w:rsid w:val="00077E57"/>
    <w:rsid w:val="00080538"/>
    <w:rsid w:val="000838D0"/>
    <w:rsid w:val="000841ED"/>
    <w:rsid w:val="0008431D"/>
    <w:rsid w:val="0008497F"/>
    <w:rsid w:val="00084B49"/>
    <w:rsid w:val="00085724"/>
    <w:rsid w:val="00086390"/>
    <w:rsid w:val="00086619"/>
    <w:rsid w:val="0008729D"/>
    <w:rsid w:val="000902DA"/>
    <w:rsid w:val="00090B17"/>
    <w:rsid w:val="00090D05"/>
    <w:rsid w:val="000914FC"/>
    <w:rsid w:val="0009276C"/>
    <w:rsid w:val="00093163"/>
    <w:rsid w:val="0009411C"/>
    <w:rsid w:val="00095F3B"/>
    <w:rsid w:val="0009710A"/>
    <w:rsid w:val="000A08BF"/>
    <w:rsid w:val="000A0F5F"/>
    <w:rsid w:val="000A1013"/>
    <w:rsid w:val="000A13A4"/>
    <w:rsid w:val="000A1B3A"/>
    <w:rsid w:val="000A1DD1"/>
    <w:rsid w:val="000A2BB8"/>
    <w:rsid w:val="000A35EE"/>
    <w:rsid w:val="000A3681"/>
    <w:rsid w:val="000A4508"/>
    <w:rsid w:val="000A514E"/>
    <w:rsid w:val="000A589C"/>
    <w:rsid w:val="000A725D"/>
    <w:rsid w:val="000A7C9A"/>
    <w:rsid w:val="000A7DD2"/>
    <w:rsid w:val="000B0059"/>
    <w:rsid w:val="000B0C0B"/>
    <w:rsid w:val="000B0E32"/>
    <w:rsid w:val="000B16FD"/>
    <w:rsid w:val="000B22E4"/>
    <w:rsid w:val="000B30C9"/>
    <w:rsid w:val="000B37C2"/>
    <w:rsid w:val="000B3E87"/>
    <w:rsid w:val="000B40B6"/>
    <w:rsid w:val="000B47C8"/>
    <w:rsid w:val="000B4E6F"/>
    <w:rsid w:val="000B534A"/>
    <w:rsid w:val="000B5F6B"/>
    <w:rsid w:val="000B60DB"/>
    <w:rsid w:val="000B62DF"/>
    <w:rsid w:val="000B6340"/>
    <w:rsid w:val="000B70A7"/>
    <w:rsid w:val="000B7421"/>
    <w:rsid w:val="000B745B"/>
    <w:rsid w:val="000C0D53"/>
    <w:rsid w:val="000C1511"/>
    <w:rsid w:val="000C166A"/>
    <w:rsid w:val="000C19F0"/>
    <w:rsid w:val="000C3380"/>
    <w:rsid w:val="000C3D10"/>
    <w:rsid w:val="000C3D71"/>
    <w:rsid w:val="000C41E4"/>
    <w:rsid w:val="000C43EA"/>
    <w:rsid w:val="000C621B"/>
    <w:rsid w:val="000C6A6D"/>
    <w:rsid w:val="000D02B0"/>
    <w:rsid w:val="000D109B"/>
    <w:rsid w:val="000D24E7"/>
    <w:rsid w:val="000D26E0"/>
    <w:rsid w:val="000D30FB"/>
    <w:rsid w:val="000D31A2"/>
    <w:rsid w:val="000D31AA"/>
    <w:rsid w:val="000D3A9C"/>
    <w:rsid w:val="000D3AC2"/>
    <w:rsid w:val="000D43FB"/>
    <w:rsid w:val="000D620A"/>
    <w:rsid w:val="000D6786"/>
    <w:rsid w:val="000D6AF4"/>
    <w:rsid w:val="000D7400"/>
    <w:rsid w:val="000D781D"/>
    <w:rsid w:val="000D7A08"/>
    <w:rsid w:val="000D7C97"/>
    <w:rsid w:val="000E3403"/>
    <w:rsid w:val="000E34DC"/>
    <w:rsid w:val="000E3516"/>
    <w:rsid w:val="000E35E5"/>
    <w:rsid w:val="000E3A40"/>
    <w:rsid w:val="000E3EF3"/>
    <w:rsid w:val="000E4E2E"/>
    <w:rsid w:val="000E4E59"/>
    <w:rsid w:val="000E5477"/>
    <w:rsid w:val="000E5E90"/>
    <w:rsid w:val="000E62A3"/>
    <w:rsid w:val="000F0781"/>
    <w:rsid w:val="000F2527"/>
    <w:rsid w:val="000F2B2B"/>
    <w:rsid w:val="000F3251"/>
    <w:rsid w:val="000F3E78"/>
    <w:rsid w:val="000F43F6"/>
    <w:rsid w:val="000F54B6"/>
    <w:rsid w:val="000F5555"/>
    <w:rsid w:val="00100A4F"/>
    <w:rsid w:val="00100BEB"/>
    <w:rsid w:val="00101CFA"/>
    <w:rsid w:val="00102C1B"/>
    <w:rsid w:val="00103CAE"/>
    <w:rsid w:val="00104C44"/>
    <w:rsid w:val="00105312"/>
    <w:rsid w:val="00105AD9"/>
    <w:rsid w:val="00105E0F"/>
    <w:rsid w:val="00106091"/>
    <w:rsid w:val="001072A0"/>
    <w:rsid w:val="00107E5B"/>
    <w:rsid w:val="001104AA"/>
    <w:rsid w:val="0011106E"/>
    <w:rsid w:val="00111932"/>
    <w:rsid w:val="00111A34"/>
    <w:rsid w:val="00111A69"/>
    <w:rsid w:val="00113135"/>
    <w:rsid w:val="001146B2"/>
    <w:rsid w:val="00115F18"/>
    <w:rsid w:val="001173E6"/>
    <w:rsid w:val="0012003B"/>
    <w:rsid w:val="001201DB"/>
    <w:rsid w:val="001213BC"/>
    <w:rsid w:val="00121A7B"/>
    <w:rsid w:val="00121D89"/>
    <w:rsid w:val="001225EE"/>
    <w:rsid w:val="00122A23"/>
    <w:rsid w:val="00124049"/>
    <w:rsid w:val="0012444A"/>
    <w:rsid w:val="0012444D"/>
    <w:rsid w:val="00124FE7"/>
    <w:rsid w:val="001265B1"/>
    <w:rsid w:val="00127FC5"/>
    <w:rsid w:val="001300FD"/>
    <w:rsid w:val="00132BA1"/>
    <w:rsid w:val="0013321F"/>
    <w:rsid w:val="00133876"/>
    <w:rsid w:val="00133CEB"/>
    <w:rsid w:val="001340E3"/>
    <w:rsid w:val="001351CE"/>
    <w:rsid w:val="0013541C"/>
    <w:rsid w:val="00135786"/>
    <w:rsid w:val="001363CD"/>
    <w:rsid w:val="00136ABD"/>
    <w:rsid w:val="0013761A"/>
    <w:rsid w:val="00140D01"/>
    <w:rsid w:val="00141765"/>
    <w:rsid w:val="00141FE4"/>
    <w:rsid w:val="001420A0"/>
    <w:rsid w:val="001426E7"/>
    <w:rsid w:val="0014326C"/>
    <w:rsid w:val="001442E5"/>
    <w:rsid w:val="00144AAF"/>
    <w:rsid w:val="00144C77"/>
    <w:rsid w:val="00145806"/>
    <w:rsid w:val="00145B1C"/>
    <w:rsid w:val="001464EA"/>
    <w:rsid w:val="00146AF7"/>
    <w:rsid w:val="00146D7A"/>
    <w:rsid w:val="00146F06"/>
    <w:rsid w:val="00147592"/>
    <w:rsid w:val="00147A66"/>
    <w:rsid w:val="001507A5"/>
    <w:rsid w:val="00150A57"/>
    <w:rsid w:val="0015273F"/>
    <w:rsid w:val="00152B59"/>
    <w:rsid w:val="00153CC9"/>
    <w:rsid w:val="00153E4D"/>
    <w:rsid w:val="00154314"/>
    <w:rsid w:val="00155545"/>
    <w:rsid w:val="0015587A"/>
    <w:rsid w:val="00155966"/>
    <w:rsid w:val="00155977"/>
    <w:rsid w:val="00156066"/>
    <w:rsid w:val="00157717"/>
    <w:rsid w:val="00157897"/>
    <w:rsid w:val="00157AFE"/>
    <w:rsid w:val="00157DFB"/>
    <w:rsid w:val="00160536"/>
    <w:rsid w:val="00160EBF"/>
    <w:rsid w:val="00161ECF"/>
    <w:rsid w:val="001629C1"/>
    <w:rsid w:val="00162CDF"/>
    <w:rsid w:val="001633A0"/>
    <w:rsid w:val="0016350D"/>
    <w:rsid w:val="00163E69"/>
    <w:rsid w:val="00164A07"/>
    <w:rsid w:val="001651B3"/>
    <w:rsid w:val="00165D60"/>
    <w:rsid w:val="001661C5"/>
    <w:rsid w:val="0016698E"/>
    <w:rsid w:val="00166EC5"/>
    <w:rsid w:val="001671C3"/>
    <w:rsid w:val="00170679"/>
    <w:rsid w:val="001707BB"/>
    <w:rsid w:val="00170B6F"/>
    <w:rsid w:val="001714F6"/>
    <w:rsid w:val="0017161C"/>
    <w:rsid w:val="001719E5"/>
    <w:rsid w:val="00172577"/>
    <w:rsid w:val="001726B4"/>
    <w:rsid w:val="00172A02"/>
    <w:rsid w:val="00172FD6"/>
    <w:rsid w:val="00173D6A"/>
    <w:rsid w:val="00174694"/>
    <w:rsid w:val="00174998"/>
    <w:rsid w:val="00174C5E"/>
    <w:rsid w:val="00175053"/>
    <w:rsid w:val="0017572A"/>
    <w:rsid w:val="001757CF"/>
    <w:rsid w:val="001800AC"/>
    <w:rsid w:val="001801A2"/>
    <w:rsid w:val="0018021F"/>
    <w:rsid w:val="001805E2"/>
    <w:rsid w:val="00180CA4"/>
    <w:rsid w:val="00180F0B"/>
    <w:rsid w:val="00181461"/>
    <w:rsid w:val="00181B86"/>
    <w:rsid w:val="0018349D"/>
    <w:rsid w:val="0018371E"/>
    <w:rsid w:val="00183EE2"/>
    <w:rsid w:val="00184955"/>
    <w:rsid w:val="0018643B"/>
    <w:rsid w:val="00186A3E"/>
    <w:rsid w:val="00186D63"/>
    <w:rsid w:val="001870C7"/>
    <w:rsid w:val="001870D1"/>
    <w:rsid w:val="001872E2"/>
    <w:rsid w:val="0019027E"/>
    <w:rsid w:val="0019254F"/>
    <w:rsid w:val="001926F9"/>
    <w:rsid w:val="0019307E"/>
    <w:rsid w:val="0019528A"/>
    <w:rsid w:val="001952B7"/>
    <w:rsid w:val="001966B9"/>
    <w:rsid w:val="00197283"/>
    <w:rsid w:val="001973D8"/>
    <w:rsid w:val="001A08C7"/>
    <w:rsid w:val="001A18D0"/>
    <w:rsid w:val="001A19BC"/>
    <w:rsid w:val="001A2298"/>
    <w:rsid w:val="001A22C3"/>
    <w:rsid w:val="001A2E69"/>
    <w:rsid w:val="001A3070"/>
    <w:rsid w:val="001A345D"/>
    <w:rsid w:val="001A3E44"/>
    <w:rsid w:val="001A452C"/>
    <w:rsid w:val="001A4E5F"/>
    <w:rsid w:val="001A50BF"/>
    <w:rsid w:val="001B1CD5"/>
    <w:rsid w:val="001B2CC1"/>
    <w:rsid w:val="001B2FA7"/>
    <w:rsid w:val="001B3564"/>
    <w:rsid w:val="001B37DC"/>
    <w:rsid w:val="001B3FB9"/>
    <w:rsid w:val="001B4743"/>
    <w:rsid w:val="001B4ABC"/>
    <w:rsid w:val="001B4F10"/>
    <w:rsid w:val="001B53E5"/>
    <w:rsid w:val="001B5651"/>
    <w:rsid w:val="001B5A13"/>
    <w:rsid w:val="001B5B14"/>
    <w:rsid w:val="001B77C8"/>
    <w:rsid w:val="001C0048"/>
    <w:rsid w:val="001C061D"/>
    <w:rsid w:val="001C15EB"/>
    <w:rsid w:val="001C313B"/>
    <w:rsid w:val="001C37B3"/>
    <w:rsid w:val="001C51F0"/>
    <w:rsid w:val="001C5238"/>
    <w:rsid w:val="001C7564"/>
    <w:rsid w:val="001D0721"/>
    <w:rsid w:val="001D1194"/>
    <w:rsid w:val="001D2261"/>
    <w:rsid w:val="001D2F4B"/>
    <w:rsid w:val="001D3208"/>
    <w:rsid w:val="001D33AB"/>
    <w:rsid w:val="001D41C8"/>
    <w:rsid w:val="001D795D"/>
    <w:rsid w:val="001D7FA6"/>
    <w:rsid w:val="001E164A"/>
    <w:rsid w:val="001E3061"/>
    <w:rsid w:val="001E33FE"/>
    <w:rsid w:val="001E61B9"/>
    <w:rsid w:val="001E627F"/>
    <w:rsid w:val="001E6331"/>
    <w:rsid w:val="001E709E"/>
    <w:rsid w:val="001E71D7"/>
    <w:rsid w:val="001E766A"/>
    <w:rsid w:val="001F0144"/>
    <w:rsid w:val="001F03BC"/>
    <w:rsid w:val="001F07CB"/>
    <w:rsid w:val="001F19D5"/>
    <w:rsid w:val="001F209A"/>
    <w:rsid w:val="001F24B6"/>
    <w:rsid w:val="001F2A14"/>
    <w:rsid w:val="001F2FC3"/>
    <w:rsid w:val="001F3B6D"/>
    <w:rsid w:val="001F6378"/>
    <w:rsid w:val="00200403"/>
    <w:rsid w:val="0020085B"/>
    <w:rsid w:val="00201C6F"/>
    <w:rsid w:val="00204056"/>
    <w:rsid w:val="00204FFC"/>
    <w:rsid w:val="00206282"/>
    <w:rsid w:val="002064E2"/>
    <w:rsid w:val="00207AF4"/>
    <w:rsid w:val="002104A0"/>
    <w:rsid w:val="002113E1"/>
    <w:rsid w:val="002113E7"/>
    <w:rsid w:val="00212FF5"/>
    <w:rsid w:val="002130C9"/>
    <w:rsid w:val="002140EF"/>
    <w:rsid w:val="0021488C"/>
    <w:rsid w:val="00214AA3"/>
    <w:rsid w:val="00214B84"/>
    <w:rsid w:val="00214E37"/>
    <w:rsid w:val="0021546A"/>
    <w:rsid w:val="00215AAA"/>
    <w:rsid w:val="00215EB0"/>
    <w:rsid w:val="00216983"/>
    <w:rsid w:val="00216BA0"/>
    <w:rsid w:val="0022032C"/>
    <w:rsid w:val="00220C46"/>
    <w:rsid w:val="002213FD"/>
    <w:rsid w:val="00221F41"/>
    <w:rsid w:val="00222DD3"/>
    <w:rsid w:val="00223BF3"/>
    <w:rsid w:val="00223F49"/>
    <w:rsid w:val="00224286"/>
    <w:rsid w:val="002243EA"/>
    <w:rsid w:val="002246B0"/>
    <w:rsid w:val="0022475E"/>
    <w:rsid w:val="0022509E"/>
    <w:rsid w:val="00225372"/>
    <w:rsid w:val="00225711"/>
    <w:rsid w:val="00225F9C"/>
    <w:rsid w:val="00225FD0"/>
    <w:rsid w:val="002279EF"/>
    <w:rsid w:val="00227A62"/>
    <w:rsid w:val="002309A2"/>
    <w:rsid w:val="002316AB"/>
    <w:rsid w:val="002323A2"/>
    <w:rsid w:val="002328E8"/>
    <w:rsid w:val="00234F18"/>
    <w:rsid w:val="00235C9A"/>
    <w:rsid w:val="002363F5"/>
    <w:rsid w:val="00236E36"/>
    <w:rsid w:val="00237319"/>
    <w:rsid w:val="00243970"/>
    <w:rsid w:val="00243B0F"/>
    <w:rsid w:val="00243B66"/>
    <w:rsid w:val="00244DE1"/>
    <w:rsid w:val="0024629C"/>
    <w:rsid w:val="00246666"/>
    <w:rsid w:val="00247041"/>
    <w:rsid w:val="002476CD"/>
    <w:rsid w:val="00247DF6"/>
    <w:rsid w:val="00247E6C"/>
    <w:rsid w:val="002504E8"/>
    <w:rsid w:val="00250585"/>
    <w:rsid w:val="002509F3"/>
    <w:rsid w:val="00250ED7"/>
    <w:rsid w:val="00251431"/>
    <w:rsid w:val="00252103"/>
    <w:rsid w:val="002521FC"/>
    <w:rsid w:val="00253017"/>
    <w:rsid w:val="00253594"/>
    <w:rsid w:val="0025379F"/>
    <w:rsid w:val="00254CD4"/>
    <w:rsid w:val="0025685B"/>
    <w:rsid w:val="0025699F"/>
    <w:rsid w:val="002574AC"/>
    <w:rsid w:val="00260694"/>
    <w:rsid w:val="00261D4B"/>
    <w:rsid w:val="00261DC1"/>
    <w:rsid w:val="002633EC"/>
    <w:rsid w:val="00263B6D"/>
    <w:rsid w:val="00264825"/>
    <w:rsid w:val="00265324"/>
    <w:rsid w:val="002662B2"/>
    <w:rsid w:val="0026752B"/>
    <w:rsid w:val="0027044E"/>
    <w:rsid w:val="00270B4B"/>
    <w:rsid w:val="00271D30"/>
    <w:rsid w:val="002726AC"/>
    <w:rsid w:val="002727A5"/>
    <w:rsid w:val="0027317D"/>
    <w:rsid w:val="0027343C"/>
    <w:rsid w:val="00274612"/>
    <w:rsid w:val="002759DF"/>
    <w:rsid w:val="00276108"/>
    <w:rsid w:val="0027772F"/>
    <w:rsid w:val="00277D4B"/>
    <w:rsid w:val="00280471"/>
    <w:rsid w:val="00280F2F"/>
    <w:rsid w:val="00281190"/>
    <w:rsid w:val="00282178"/>
    <w:rsid w:val="00283445"/>
    <w:rsid w:val="0028345B"/>
    <w:rsid w:val="00283EE3"/>
    <w:rsid w:val="00284004"/>
    <w:rsid w:val="002842FF"/>
    <w:rsid w:val="00284E30"/>
    <w:rsid w:val="00287831"/>
    <w:rsid w:val="00291441"/>
    <w:rsid w:val="00292BF8"/>
    <w:rsid w:val="002937D4"/>
    <w:rsid w:val="00294715"/>
    <w:rsid w:val="00295FBE"/>
    <w:rsid w:val="002964BE"/>
    <w:rsid w:val="002965BC"/>
    <w:rsid w:val="0029757E"/>
    <w:rsid w:val="00297719"/>
    <w:rsid w:val="00297A62"/>
    <w:rsid w:val="002A0135"/>
    <w:rsid w:val="002A0236"/>
    <w:rsid w:val="002A05B2"/>
    <w:rsid w:val="002A1853"/>
    <w:rsid w:val="002A1F2A"/>
    <w:rsid w:val="002A27D0"/>
    <w:rsid w:val="002A4AD1"/>
    <w:rsid w:val="002A4C97"/>
    <w:rsid w:val="002A580A"/>
    <w:rsid w:val="002A5B29"/>
    <w:rsid w:val="002A5E5A"/>
    <w:rsid w:val="002A66D1"/>
    <w:rsid w:val="002A6E43"/>
    <w:rsid w:val="002A7315"/>
    <w:rsid w:val="002A75EB"/>
    <w:rsid w:val="002B02B9"/>
    <w:rsid w:val="002B0933"/>
    <w:rsid w:val="002B2DA5"/>
    <w:rsid w:val="002B3310"/>
    <w:rsid w:val="002B44CA"/>
    <w:rsid w:val="002B60AD"/>
    <w:rsid w:val="002B6D2A"/>
    <w:rsid w:val="002B7C39"/>
    <w:rsid w:val="002C0400"/>
    <w:rsid w:val="002C055D"/>
    <w:rsid w:val="002C05AD"/>
    <w:rsid w:val="002C132E"/>
    <w:rsid w:val="002C3657"/>
    <w:rsid w:val="002C4190"/>
    <w:rsid w:val="002C4A14"/>
    <w:rsid w:val="002C4E74"/>
    <w:rsid w:val="002C547B"/>
    <w:rsid w:val="002C59EF"/>
    <w:rsid w:val="002C61D5"/>
    <w:rsid w:val="002C7020"/>
    <w:rsid w:val="002C7FB0"/>
    <w:rsid w:val="002D02D2"/>
    <w:rsid w:val="002D1A4C"/>
    <w:rsid w:val="002D1D02"/>
    <w:rsid w:val="002D1D83"/>
    <w:rsid w:val="002D2D2A"/>
    <w:rsid w:val="002D48C4"/>
    <w:rsid w:val="002D4AE1"/>
    <w:rsid w:val="002D673C"/>
    <w:rsid w:val="002D6CD2"/>
    <w:rsid w:val="002D7749"/>
    <w:rsid w:val="002E1B44"/>
    <w:rsid w:val="002E1D0B"/>
    <w:rsid w:val="002E25EC"/>
    <w:rsid w:val="002E29A6"/>
    <w:rsid w:val="002E3DD1"/>
    <w:rsid w:val="002E40D0"/>
    <w:rsid w:val="002E57C9"/>
    <w:rsid w:val="002E59D9"/>
    <w:rsid w:val="002E5F7F"/>
    <w:rsid w:val="002E62B5"/>
    <w:rsid w:val="002E6507"/>
    <w:rsid w:val="002E6C87"/>
    <w:rsid w:val="002E6CEE"/>
    <w:rsid w:val="002E73EF"/>
    <w:rsid w:val="002E7E99"/>
    <w:rsid w:val="002F07B7"/>
    <w:rsid w:val="002F0F4A"/>
    <w:rsid w:val="002F11C3"/>
    <w:rsid w:val="002F2287"/>
    <w:rsid w:val="002F264B"/>
    <w:rsid w:val="002F3E1C"/>
    <w:rsid w:val="002F455E"/>
    <w:rsid w:val="002F45F9"/>
    <w:rsid w:val="002F4683"/>
    <w:rsid w:val="002F525A"/>
    <w:rsid w:val="002F6060"/>
    <w:rsid w:val="002F6C7E"/>
    <w:rsid w:val="0030081D"/>
    <w:rsid w:val="00301508"/>
    <w:rsid w:val="00302F60"/>
    <w:rsid w:val="003033CF"/>
    <w:rsid w:val="0030372B"/>
    <w:rsid w:val="00303AB3"/>
    <w:rsid w:val="003042D8"/>
    <w:rsid w:val="003102CD"/>
    <w:rsid w:val="00310D3B"/>
    <w:rsid w:val="00311E2C"/>
    <w:rsid w:val="0031212A"/>
    <w:rsid w:val="00313877"/>
    <w:rsid w:val="00314393"/>
    <w:rsid w:val="0031552E"/>
    <w:rsid w:val="003156F6"/>
    <w:rsid w:val="003161F9"/>
    <w:rsid w:val="00316C3B"/>
    <w:rsid w:val="00316DE7"/>
    <w:rsid w:val="0031732A"/>
    <w:rsid w:val="00317E3F"/>
    <w:rsid w:val="003201CA"/>
    <w:rsid w:val="00320DCB"/>
    <w:rsid w:val="00321693"/>
    <w:rsid w:val="003224FC"/>
    <w:rsid w:val="00322954"/>
    <w:rsid w:val="00322F0B"/>
    <w:rsid w:val="003230CD"/>
    <w:rsid w:val="00324C6C"/>
    <w:rsid w:val="00324EDF"/>
    <w:rsid w:val="0032508F"/>
    <w:rsid w:val="00325265"/>
    <w:rsid w:val="00326503"/>
    <w:rsid w:val="0032657A"/>
    <w:rsid w:val="00326DF2"/>
    <w:rsid w:val="00327318"/>
    <w:rsid w:val="00330811"/>
    <w:rsid w:val="00331564"/>
    <w:rsid w:val="00332C33"/>
    <w:rsid w:val="0033366D"/>
    <w:rsid w:val="0033397F"/>
    <w:rsid w:val="00334B20"/>
    <w:rsid w:val="003353CC"/>
    <w:rsid w:val="003356C8"/>
    <w:rsid w:val="00335B52"/>
    <w:rsid w:val="00335D67"/>
    <w:rsid w:val="00336CA8"/>
    <w:rsid w:val="00337715"/>
    <w:rsid w:val="0033788B"/>
    <w:rsid w:val="00337BCD"/>
    <w:rsid w:val="00337E09"/>
    <w:rsid w:val="00340FFA"/>
    <w:rsid w:val="003423A8"/>
    <w:rsid w:val="00342446"/>
    <w:rsid w:val="00342D79"/>
    <w:rsid w:val="00342EF9"/>
    <w:rsid w:val="0034317F"/>
    <w:rsid w:val="003432CF"/>
    <w:rsid w:val="00343947"/>
    <w:rsid w:val="00345110"/>
    <w:rsid w:val="00345708"/>
    <w:rsid w:val="0034695A"/>
    <w:rsid w:val="00347249"/>
    <w:rsid w:val="003474B1"/>
    <w:rsid w:val="00347F4A"/>
    <w:rsid w:val="003508DC"/>
    <w:rsid w:val="00351337"/>
    <w:rsid w:val="0035354F"/>
    <w:rsid w:val="0035621E"/>
    <w:rsid w:val="00356F69"/>
    <w:rsid w:val="00361A5A"/>
    <w:rsid w:val="00361CDC"/>
    <w:rsid w:val="003626A1"/>
    <w:rsid w:val="00362F32"/>
    <w:rsid w:val="00363A98"/>
    <w:rsid w:val="00365C1B"/>
    <w:rsid w:val="003665FB"/>
    <w:rsid w:val="0036693A"/>
    <w:rsid w:val="00366BA5"/>
    <w:rsid w:val="00366FA8"/>
    <w:rsid w:val="00367C08"/>
    <w:rsid w:val="00370026"/>
    <w:rsid w:val="0037222A"/>
    <w:rsid w:val="00372680"/>
    <w:rsid w:val="00372BBA"/>
    <w:rsid w:val="00373175"/>
    <w:rsid w:val="00373486"/>
    <w:rsid w:val="0037349D"/>
    <w:rsid w:val="003737C4"/>
    <w:rsid w:val="00373E06"/>
    <w:rsid w:val="003744A0"/>
    <w:rsid w:val="00374EB0"/>
    <w:rsid w:val="003752DA"/>
    <w:rsid w:val="0037587B"/>
    <w:rsid w:val="00375F3F"/>
    <w:rsid w:val="003761F9"/>
    <w:rsid w:val="003769F5"/>
    <w:rsid w:val="00376C11"/>
    <w:rsid w:val="0037708B"/>
    <w:rsid w:val="003774E3"/>
    <w:rsid w:val="0038077B"/>
    <w:rsid w:val="00380908"/>
    <w:rsid w:val="00380F3D"/>
    <w:rsid w:val="0038275F"/>
    <w:rsid w:val="003829E5"/>
    <w:rsid w:val="00385234"/>
    <w:rsid w:val="00385844"/>
    <w:rsid w:val="0038600A"/>
    <w:rsid w:val="003860E8"/>
    <w:rsid w:val="00387DC5"/>
    <w:rsid w:val="00390535"/>
    <w:rsid w:val="00390FC3"/>
    <w:rsid w:val="003928E8"/>
    <w:rsid w:val="00392E5F"/>
    <w:rsid w:val="0039362C"/>
    <w:rsid w:val="00393D23"/>
    <w:rsid w:val="00393D38"/>
    <w:rsid w:val="00394A1A"/>
    <w:rsid w:val="00395F8B"/>
    <w:rsid w:val="00396D6B"/>
    <w:rsid w:val="00397255"/>
    <w:rsid w:val="003A0298"/>
    <w:rsid w:val="003A181E"/>
    <w:rsid w:val="003A2AFF"/>
    <w:rsid w:val="003A2DCA"/>
    <w:rsid w:val="003A2FC2"/>
    <w:rsid w:val="003A32C6"/>
    <w:rsid w:val="003A383C"/>
    <w:rsid w:val="003A3AE9"/>
    <w:rsid w:val="003A3D1E"/>
    <w:rsid w:val="003A4539"/>
    <w:rsid w:val="003A46E7"/>
    <w:rsid w:val="003A56C4"/>
    <w:rsid w:val="003A5A06"/>
    <w:rsid w:val="003A7335"/>
    <w:rsid w:val="003A77C5"/>
    <w:rsid w:val="003B0484"/>
    <w:rsid w:val="003B0588"/>
    <w:rsid w:val="003B11FB"/>
    <w:rsid w:val="003B1827"/>
    <w:rsid w:val="003B222E"/>
    <w:rsid w:val="003B2C62"/>
    <w:rsid w:val="003B44C3"/>
    <w:rsid w:val="003B4567"/>
    <w:rsid w:val="003B4A3D"/>
    <w:rsid w:val="003B505A"/>
    <w:rsid w:val="003B51D4"/>
    <w:rsid w:val="003B5384"/>
    <w:rsid w:val="003B6232"/>
    <w:rsid w:val="003B6381"/>
    <w:rsid w:val="003B75DC"/>
    <w:rsid w:val="003B7686"/>
    <w:rsid w:val="003B7A9E"/>
    <w:rsid w:val="003C016E"/>
    <w:rsid w:val="003C0A0F"/>
    <w:rsid w:val="003C19B5"/>
    <w:rsid w:val="003C1B81"/>
    <w:rsid w:val="003C1BF6"/>
    <w:rsid w:val="003C1D15"/>
    <w:rsid w:val="003C1EA9"/>
    <w:rsid w:val="003C2647"/>
    <w:rsid w:val="003C2C94"/>
    <w:rsid w:val="003C3312"/>
    <w:rsid w:val="003C3C1D"/>
    <w:rsid w:val="003C4EAF"/>
    <w:rsid w:val="003C6411"/>
    <w:rsid w:val="003C6731"/>
    <w:rsid w:val="003C6F01"/>
    <w:rsid w:val="003C717C"/>
    <w:rsid w:val="003C7B40"/>
    <w:rsid w:val="003C7CE9"/>
    <w:rsid w:val="003D0DA8"/>
    <w:rsid w:val="003D0DC9"/>
    <w:rsid w:val="003D382F"/>
    <w:rsid w:val="003D43F9"/>
    <w:rsid w:val="003D5ADC"/>
    <w:rsid w:val="003D7337"/>
    <w:rsid w:val="003D79AE"/>
    <w:rsid w:val="003E096B"/>
    <w:rsid w:val="003E193E"/>
    <w:rsid w:val="003E2849"/>
    <w:rsid w:val="003E3788"/>
    <w:rsid w:val="003E383A"/>
    <w:rsid w:val="003E3848"/>
    <w:rsid w:val="003E3922"/>
    <w:rsid w:val="003E5272"/>
    <w:rsid w:val="003E55CA"/>
    <w:rsid w:val="003E6266"/>
    <w:rsid w:val="003E779D"/>
    <w:rsid w:val="003E78DD"/>
    <w:rsid w:val="003E79B8"/>
    <w:rsid w:val="003F250F"/>
    <w:rsid w:val="003F2EF0"/>
    <w:rsid w:val="003F318B"/>
    <w:rsid w:val="003F39EB"/>
    <w:rsid w:val="003F71F2"/>
    <w:rsid w:val="003F79AC"/>
    <w:rsid w:val="003F7BA9"/>
    <w:rsid w:val="00400008"/>
    <w:rsid w:val="004006EC"/>
    <w:rsid w:val="004007D8"/>
    <w:rsid w:val="00400CF6"/>
    <w:rsid w:val="0040163D"/>
    <w:rsid w:val="00401D5D"/>
    <w:rsid w:val="00401E68"/>
    <w:rsid w:val="00402212"/>
    <w:rsid w:val="00403ECE"/>
    <w:rsid w:val="004040BF"/>
    <w:rsid w:val="00404508"/>
    <w:rsid w:val="00404942"/>
    <w:rsid w:val="0040581A"/>
    <w:rsid w:val="00410743"/>
    <w:rsid w:val="00411807"/>
    <w:rsid w:val="00411974"/>
    <w:rsid w:val="00411A47"/>
    <w:rsid w:val="004121CE"/>
    <w:rsid w:val="00412B6D"/>
    <w:rsid w:val="004138F6"/>
    <w:rsid w:val="00415B9B"/>
    <w:rsid w:val="0041727D"/>
    <w:rsid w:val="00417329"/>
    <w:rsid w:val="00420E95"/>
    <w:rsid w:val="004232ED"/>
    <w:rsid w:val="004245B3"/>
    <w:rsid w:val="00424C65"/>
    <w:rsid w:val="0042574C"/>
    <w:rsid w:val="00425762"/>
    <w:rsid w:val="00425998"/>
    <w:rsid w:val="00426039"/>
    <w:rsid w:val="0042686F"/>
    <w:rsid w:val="00427D15"/>
    <w:rsid w:val="004300FD"/>
    <w:rsid w:val="0043036E"/>
    <w:rsid w:val="00430590"/>
    <w:rsid w:val="00430CBF"/>
    <w:rsid w:val="00431CC9"/>
    <w:rsid w:val="00431EBE"/>
    <w:rsid w:val="004332CC"/>
    <w:rsid w:val="004345CC"/>
    <w:rsid w:val="0043494A"/>
    <w:rsid w:val="0043562D"/>
    <w:rsid w:val="00435B57"/>
    <w:rsid w:val="00436F86"/>
    <w:rsid w:val="00437777"/>
    <w:rsid w:val="004379B2"/>
    <w:rsid w:val="00442122"/>
    <w:rsid w:val="004427B6"/>
    <w:rsid w:val="00443797"/>
    <w:rsid w:val="00443B12"/>
    <w:rsid w:val="0044404D"/>
    <w:rsid w:val="0044443A"/>
    <w:rsid w:val="00444806"/>
    <w:rsid w:val="004456E4"/>
    <w:rsid w:val="004464AB"/>
    <w:rsid w:val="0044678C"/>
    <w:rsid w:val="00446E61"/>
    <w:rsid w:val="00446FD7"/>
    <w:rsid w:val="00447681"/>
    <w:rsid w:val="00450183"/>
    <w:rsid w:val="00450371"/>
    <w:rsid w:val="00450479"/>
    <w:rsid w:val="00450CB2"/>
    <w:rsid w:val="004514D5"/>
    <w:rsid w:val="00451799"/>
    <w:rsid w:val="00451E5B"/>
    <w:rsid w:val="0045207A"/>
    <w:rsid w:val="00453001"/>
    <w:rsid w:val="00453056"/>
    <w:rsid w:val="004530E6"/>
    <w:rsid w:val="00453D59"/>
    <w:rsid w:val="0045427B"/>
    <w:rsid w:val="004547DB"/>
    <w:rsid w:val="00454850"/>
    <w:rsid w:val="00455BEC"/>
    <w:rsid w:val="00455CCD"/>
    <w:rsid w:val="00456684"/>
    <w:rsid w:val="00456ADF"/>
    <w:rsid w:val="0046045B"/>
    <w:rsid w:val="004605E6"/>
    <w:rsid w:val="00460A27"/>
    <w:rsid w:val="00460F95"/>
    <w:rsid w:val="00461BBB"/>
    <w:rsid w:val="004622FB"/>
    <w:rsid w:val="00462DE0"/>
    <w:rsid w:val="00463680"/>
    <w:rsid w:val="00464DE9"/>
    <w:rsid w:val="00465188"/>
    <w:rsid w:val="00465E4F"/>
    <w:rsid w:val="0046670A"/>
    <w:rsid w:val="00466862"/>
    <w:rsid w:val="0047061C"/>
    <w:rsid w:val="00470818"/>
    <w:rsid w:val="00471C15"/>
    <w:rsid w:val="0047201E"/>
    <w:rsid w:val="0047256F"/>
    <w:rsid w:val="00472F8D"/>
    <w:rsid w:val="004736E9"/>
    <w:rsid w:val="00474B84"/>
    <w:rsid w:val="00474D19"/>
    <w:rsid w:val="00475D2A"/>
    <w:rsid w:val="00476BC6"/>
    <w:rsid w:val="00476ED5"/>
    <w:rsid w:val="00477490"/>
    <w:rsid w:val="00477CBF"/>
    <w:rsid w:val="00480271"/>
    <w:rsid w:val="00480596"/>
    <w:rsid w:val="00481D63"/>
    <w:rsid w:val="004828C4"/>
    <w:rsid w:val="004832A4"/>
    <w:rsid w:val="0048362E"/>
    <w:rsid w:val="00484524"/>
    <w:rsid w:val="00485C46"/>
    <w:rsid w:val="00486036"/>
    <w:rsid w:val="0048621D"/>
    <w:rsid w:val="00487A2C"/>
    <w:rsid w:val="00490C26"/>
    <w:rsid w:val="00490F08"/>
    <w:rsid w:val="00491A30"/>
    <w:rsid w:val="00491BD5"/>
    <w:rsid w:val="00492BED"/>
    <w:rsid w:val="0049391D"/>
    <w:rsid w:val="00493C52"/>
    <w:rsid w:val="00493F07"/>
    <w:rsid w:val="004943FF"/>
    <w:rsid w:val="00494E18"/>
    <w:rsid w:val="00495F07"/>
    <w:rsid w:val="0049722F"/>
    <w:rsid w:val="004A07CE"/>
    <w:rsid w:val="004A0A67"/>
    <w:rsid w:val="004A0C5D"/>
    <w:rsid w:val="004A1A5F"/>
    <w:rsid w:val="004A25A5"/>
    <w:rsid w:val="004A2943"/>
    <w:rsid w:val="004A3872"/>
    <w:rsid w:val="004A46FF"/>
    <w:rsid w:val="004A4F07"/>
    <w:rsid w:val="004A5ABC"/>
    <w:rsid w:val="004A74D3"/>
    <w:rsid w:val="004A7CB8"/>
    <w:rsid w:val="004B02EA"/>
    <w:rsid w:val="004B05A1"/>
    <w:rsid w:val="004B0D3E"/>
    <w:rsid w:val="004B0EB8"/>
    <w:rsid w:val="004B1A44"/>
    <w:rsid w:val="004B4677"/>
    <w:rsid w:val="004B4AB2"/>
    <w:rsid w:val="004B5131"/>
    <w:rsid w:val="004B5941"/>
    <w:rsid w:val="004B6B41"/>
    <w:rsid w:val="004B6C7D"/>
    <w:rsid w:val="004C015C"/>
    <w:rsid w:val="004C0A71"/>
    <w:rsid w:val="004C10B5"/>
    <w:rsid w:val="004C11FB"/>
    <w:rsid w:val="004C1A62"/>
    <w:rsid w:val="004C2F15"/>
    <w:rsid w:val="004C2F59"/>
    <w:rsid w:val="004C3719"/>
    <w:rsid w:val="004C5584"/>
    <w:rsid w:val="004C5E74"/>
    <w:rsid w:val="004C6753"/>
    <w:rsid w:val="004C682D"/>
    <w:rsid w:val="004C7342"/>
    <w:rsid w:val="004C7457"/>
    <w:rsid w:val="004C7687"/>
    <w:rsid w:val="004D0312"/>
    <w:rsid w:val="004D082C"/>
    <w:rsid w:val="004D1413"/>
    <w:rsid w:val="004D1E63"/>
    <w:rsid w:val="004D2488"/>
    <w:rsid w:val="004D2710"/>
    <w:rsid w:val="004D33B3"/>
    <w:rsid w:val="004D363D"/>
    <w:rsid w:val="004D4829"/>
    <w:rsid w:val="004D646C"/>
    <w:rsid w:val="004D67FD"/>
    <w:rsid w:val="004D7DC3"/>
    <w:rsid w:val="004E08E8"/>
    <w:rsid w:val="004E09BF"/>
    <w:rsid w:val="004E1351"/>
    <w:rsid w:val="004E259B"/>
    <w:rsid w:val="004E2C13"/>
    <w:rsid w:val="004E3D40"/>
    <w:rsid w:val="004E5E17"/>
    <w:rsid w:val="004E6443"/>
    <w:rsid w:val="004F042C"/>
    <w:rsid w:val="004F047A"/>
    <w:rsid w:val="004F0C41"/>
    <w:rsid w:val="004F0E8B"/>
    <w:rsid w:val="004F192C"/>
    <w:rsid w:val="004F4045"/>
    <w:rsid w:val="004F4358"/>
    <w:rsid w:val="004F5074"/>
    <w:rsid w:val="004F5270"/>
    <w:rsid w:val="004F5E42"/>
    <w:rsid w:val="004F5F3B"/>
    <w:rsid w:val="004F5FB2"/>
    <w:rsid w:val="004F75E0"/>
    <w:rsid w:val="0050157D"/>
    <w:rsid w:val="0050191F"/>
    <w:rsid w:val="00501F80"/>
    <w:rsid w:val="00502F36"/>
    <w:rsid w:val="00503908"/>
    <w:rsid w:val="00503CB3"/>
    <w:rsid w:val="005042F2"/>
    <w:rsid w:val="00504813"/>
    <w:rsid w:val="00504A5D"/>
    <w:rsid w:val="0050533B"/>
    <w:rsid w:val="005057E7"/>
    <w:rsid w:val="005059A4"/>
    <w:rsid w:val="005062A9"/>
    <w:rsid w:val="00506C67"/>
    <w:rsid w:val="00510019"/>
    <w:rsid w:val="005101DB"/>
    <w:rsid w:val="00510E59"/>
    <w:rsid w:val="00511107"/>
    <w:rsid w:val="005121C5"/>
    <w:rsid w:val="0051247A"/>
    <w:rsid w:val="00512FE7"/>
    <w:rsid w:val="005132A7"/>
    <w:rsid w:val="00513DAE"/>
    <w:rsid w:val="005143BA"/>
    <w:rsid w:val="00514BF7"/>
    <w:rsid w:val="0051679D"/>
    <w:rsid w:val="00522BA9"/>
    <w:rsid w:val="00522C4E"/>
    <w:rsid w:val="00523E06"/>
    <w:rsid w:val="005259F0"/>
    <w:rsid w:val="00526465"/>
    <w:rsid w:val="005268D1"/>
    <w:rsid w:val="00526ADB"/>
    <w:rsid w:val="00530381"/>
    <w:rsid w:val="00530E12"/>
    <w:rsid w:val="0053414E"/>
    <w:rsid w:val="0053476D"/>
    <w:rsid w:val="0053617B"/>
    <w:rsid w:val="00536DA9"/>
    <w:rsid w:val="00537289"/>
    <w:rsid w:val="00537D2D"/>
    <w:rsid w:val="00541F08"/>
    <w:rsid w:val="00542238"/>
    <w:rsid w:val="00542DF2"/>
    <w:rsid w:val="0054306A"/>
    <w:rsid w:val="00543816"/>
    <w:rsid w:val="005438F7"/>
    <w:rsid w:val="005439EE"/>
    <w:rsid w:val="00544394"/>
    <w:rsid w:val="00545B8D"/>
    <w:rsid w:val="00545E7F"/>
    <w:rsid w:val="00547B85"/>
    <w:rsid w:val="005503B4"/>
    <w:rsid w:val="005509DB"/>
    <w:rsid w:val="00551BF8"/>
    <w:rsid w:val="005522DA"/>
    <w:rsid w:val="00552BFD"/>
    <w:rsid w:val="00554BE3"/>
    <w:rsid w:val="005576DC"/>
    <w:rsid w:val="00557B6C"/>
    <w:rsid w:val="00561D6B"/>
    <w:rsid w:val="005622D1"/>
    <w:rsid w:val="00562979"/>
    <w:rsid w:val="00562FA2"/>
    <w:rsid w:val="00564AB2"/>
    <w:rsid w:val="005654D5"/>
    <w:rsid w:val="005656EC"/>
    <w:rsid w:val="0056591B"/>
    <w:rsid w:val="00565AEC"/>
    <w:rsid w:val="00566224"/>
    <w:rsid w:val="0056635E"/>
    <w:rsid w:val="00567793"/>
    <w:rsid w:val="00567DC0"/>
    <w:rsid w:val="00571034"/>
    <w:rsid w:val="00571928"/>
    <w:rsid w:val="005722C5"/>
    <w:rsid w:val="005732FF"/>
    <w:rsid w:val="00573C6D"/>
    <w:rsid w:val="005744C1"/>
    <w:rsid w:val="00574A94"/>
    <w:rsid w:val="00576A65"/>
    <w:rsid w:val="005776F0"/>
    <w:rsid w:val="005812C8"/>
    <w:rsid w:val="00581659"/>
    <w:rsid w:val="00581DEA"/>
    <w:rsid w:val="00584139"/>
    <w:rsid w:val="005843A9"/>
    <w:rsid w:val="0058559E"/>
    <w:rsid w:val="00585852"/>
    <w:rsid w:val="00585D07"/>
    <w:rsid w:val="00586229"/>
    <w:rsid w:val="005874FC"/>
    <w:rsid w:val="00587AE8"/>
    <w:rsid w:val="00590AB3"/>
    <w:rsid w:val="00591B6A"/>
    <w:rsid w:val="00591BDA"/>
    <w:rsid w:val="00592EB8"/>
    <w:rsid w:val="005936A5"/>
    <w:rsid w:val="005940C1"/>
    <w:rsid w:val="00594565"/>
    <w:rsid w:val="00594699"/>
    <w:rsid w:val="00594835"/>
    <w:rsid w:val="00594AE7"/>
    <w:rsid w:val="00594D6A"/>
    <w:rsid w:val="0059510C"/>
    <w:rsid w:val="00595D07"/>
    <w:rsid w:val="00596881"/>
    <w:rsid w:val="00597945"/>
    <w:rsid w:val="005A0B7B"/>
    <w:rsid w:val="005A18E0"/>
    <w:rsid w:val="005A3315"/>
    <w:rsid w:val="005A4670"/>
    <w:rsid w:val="005A534B"/>
    <w:rsid w:val="005A7BD5"/>
    <w:rsid w:val="005B0315"/>
    <w:rsid w:val="005B14B6"/>
    <w:rsid w:val="005B1FC3"/>
    <w:rsid w:val="005B2A55"/>
    <w:rsid w:val="005B3544"/>
    <w:rsid w:val="005B424A"/>
    <w:rsid w:val="005B4D99"/>
    <w:rsid w:val="005B53C0"/>
    <w:rsid w:val="005B55E0"/>
    <w:rsid w:val="005B570C"/>
    <w:rsid w:val="005B5809"/>
    <w:rsid w:val="005B5DD0"/>
    <w:rsid w:val="005B725E"/>
    <w:rsid w:val="005B7F0C"/>
    <w:rsid w:val="005C0ADE"/>
    <w:rsid w:val="005C15C1"/>
    <w:rsid w:val="005C164B"/>
    <w:rsid w:val="005C1B34"/>
    <w:rsid w:val="005C25D5"/>
    <w:rsid w:val="005C2E9E"/>
    <w:rsid w:val="005C38C9"/>
    <w:rsid w:val="005C6241"/>
    <w:rsid w:val="005C6BC0"/>
    <w:rsid w:val="005C717B"/>
    <w:rsid w:val="005C735D"/>
    <w:rsid w:val="005C78B0"/>
    <w:rsid w:val="005D0570"/>
    <w:rsid w:val="005D0A9B"/>
    <w:rsid w:val="005D11E2"/>
    <w:rsid w:val="005D173C"/>
    <w:rsid w:val="005D266C"/>
    <w:rsid w:val="005D27AF"/>
    <w:rsid w:val="005D2ECB"/>
    <w:rsid w:val="005D344F"/>
    <w:rsid w:val="005D495B"/>
    <w:rsid w:val="005D62CE"/>
    <w:rsid w:val="005D6580"/>
    <w:rsid w:val="005D7270"/>
    <w:rsid w:val="005D7AC5"/>
    <w:rsid w:val="005D7E2E"/>
    <w:rsid w:val="005E04CE"/>
    <w:rsid w:val="005E127D"/>
    <w:rsid w:val="005E1396"/>
    <w:rsid w:val="005E1F6E"/>
    <w:rsid w:val="005E3ACD"/>
    <w:rsid w:val="005E404B"/>
    <w:rsid w:val="005E40F2"/>
    <w:rsid w:val="005E4316"/>
    <w:rsid w:val="005E4E08"/>
    <w:rsid w:val="005E5FED"/>
    <w:rsid w:val="005E6BE4"/>
    <w:rsid w:val="005E75F0"/>
    <w:rsid w:val="005E79DA"/>
    <w:rsid w:val="005E7B3F"/>
    <w:rsid w:val="005E7BA7"/>
    <w:rsid w:val="005F00B6"/>
    <w:rsid w:val="005F03F9"/>
    <w:rsid w:val="005F04C1"/>
    <w:rsid w:val="005F0D18"/>
    <w:rsid w:val="005F10BD"/>
    <w:rsid w:val="005F28E7"/>
    <w:rsid w:val="005F3171"/>
    <w:rsid w:val="005F47C9"/>
    <w:rsid w:val="005F5A21"/>
    <w:rsid w:val="005F6553"/>
    <w:rsid w:val="005F658B"/>
    <w:rsid w:val="005F69F1"/>
    <w:rsid w:val="005F770C"/>
    <w:rsid w:val="0060004B"/>
    <w:rsid w:val="00600828"/>
    <w:rsid w:val="006008EC"/>
    <w:rsid w:val="00601158"/>
    <w:rsid w:val="00601578"/>
    <w:rsid w:val="00603107"/>
    <w:rsid w:val="006038C4"/>
    <w:rsid w:val="00606655"/>
    <w:rsid w:val="0060713B"/>
    <w:rsid w:val="00607B8E"/>
    <w:rsid w:val="00610362"/>
    <w:rsid w:val="00610CD0"/>
    <w:rsid w:val="00611785"/>
    <w:rsid w:val="00611BAB"/>
    <w:rsid w:val="00611CBC"/>
    <w:rsid w:val="00612C51"/>
    <w:rsid w:val="00613248"/>
    <w:rsid w:val="00613A45"/>
    <w:rsid w:val="0061463E"/>
    <w:rsid w:val="00614A78"/>
    <w:rsid w:val="006157AE"/>
    <w:rsid w:val="00616D9C"/>
    <w:rsid w:val="00617856"/>
    <w:rsid w:val="00617C93"/>
    <w:rsid w:val="0062090F"/>
    <w:rsid w:val="00621303"/>
    <w:rsid w:val="00621E0D"/>
    <w:rsid w:val="00622776"/>
    <w:rsid w:val="0062283E"/>
    <w:rsid w:val="00622CCE"/>
    <w:rsid w:val="00622D05"/>
    <w:rsid w:val="00623758"/>
    <w:rsid w:val="00624005"/>
    <w:rsid w:val="0062438E"/>
    <w:rsid w:val="00625104"/>
    <w:rsid w:val="00625AAB"/>
    <w:rsid w:val="00625B4F"/>
    <w:rsid w:val="00626158"/>
    <w:rsid w:val="0062654E"/>
    <w:rsid w:val="00626768"/>
    <w:rsid w:val="00626AD7"/>
    <w:rsid w:val="00627125"/>
    <w:rsid w:val="00627740"/>
    <w:rsid w:val="006277FA"/>
    <w:rsid w:val="006320FC"/>
    <w:rsid w:val="006324C4"/>
    <w:rsid w:val="00632C59"/>
    <w:rsid w:val="006342C8"/>
    <w:rsid w:val="00634CEA"/>
    <w:rsid w:val="00636034"/>
    <w:rsid w:val="00636215"/>
    <w:rsid w:val="00636801"/>
    <w:rsid w:val="00636D3E"/>
    <w:rsid w:val="00637893"/>
    <w:rsid w:val="00637A88"/>
    <w:rsid w:val="00637F14"/>
    <w:rsid w:val="00640AC8"/>
    <w:rsid w:val="006414F9"/>
    <w:rsid w:val="0064161B"/>
    <w:rsid w:val="006445E4"/>
    <w:rsid w:val="0064492E"/>
    <w:rsid w:val="00647E46"/>
    <w:rsid w:val="00647F18"/>
    <w:rsid w:val="0065061A"/>
    <w:rsid w:val="006509DA"/>
    <w:rsid w:val="00651442"/>
    <w:rsid w:val="00651812"/>
    <w:rsid w:val="006518C9"/>
    <w:rsid w:val="00651DD9"/>
    <w:rsid w:val="00652964"/>
    <w:rsid w:val="00652E1D"/>
    <w:rsid w:val="00652F43"/>
    <w:rsid w:val="0065339B"/>
    <w:rsid w:val="006547BE"/>
    <w:rsid w:val="00654A32"/>
    <w:rsid w:val="00654ACC"/>
    <w:rsid w:val="00654C61"/>
    <w:rsid w:val="00654EE3"/>
    <w:rsid w:val="006552A4"/>
    <w:rsid w:val="006562BF"/>
    <w:rsid w:val="00661954"/>
    <w:rsid w:val="00662BF7"/>
    <w:rsid w:val="00662FE7"/>
    <w:rsid w:val="00662FFA"/>
    <w:rsid w:val="006632EF"/>
    <w:rsid w:val="006636ED"/>
    <w:rsid w:val="006648DB"/>
    <w:rsid w:val="00664FD8"/>
    <w:rsid w:val="00665AC9"/>
    <w:rsid w:val="00665F9B"/>
    <w:rsid w:val="0066633A"/>
    <w:rsid w:val="00666386"/>
    <w:rsid w:val="006702BD"/>
    <w:rsid w:val="006704E8"/>
    <w:rsid w:val="00670B12"/>
    <w:rsid w:val="00670D24"/>
    <w:rsid w:val="00672055"/>
    <w:rsid w:val="006759E1"/>
    <w:rsid w:val="00676162"/>
    <w:rsid w:val="006772BB"/>
    <w:rsid w:val="00677427"/>
    <w:rsid w:val="00677E47"/>
    <w:rsid w:val="00680798"/>
    <w:rsid w:val="00682012"/>
    <w:rsid w:val="00682BB1"/>
    <w:rsid w:val="00682BDD"/>
    <w:rsid w:val="00683D94"/>
    <w:rsid w:val="00684CDA"/>
    <w:rsid w:val="006854B3"/>
    <w:rsid w:val="006861BE"/>
    <w:rsid w:val="006867D0"/>
    <w:rsid w:val="00686B78"/>
    <w:rsid w:val="00687530"/>
    <w:rsid w:val="00690D0B"/>
    <w:rsid w:val="006922DB"/>
    <w:rsid w:val="00692A6C"/>
    <w:rsid w:val="00692AA6"/>
    <w:rsid w:val="00692C55"/>
    <w:rsid w:val="00694A2E"/>
    <w:rsid w:val="00695AE6"/>
    <w:rsid w:val="006964FB"/>
    <w:rsid w:val="00696D24"/>
    <w:rsid w:val="00697611"/>
    <w:rsid w:val="00697F79"/>
    <w:rsid w:val="006A0398"/>
    <w:rsid w:val="006A064C"/>
    <w:rsid w:val="006A2653"/>
    <w:rsid w:val="006A3F0B"/>
    <w:rsid w:val="006A40FB"/>
    <w:rsid w:val="006A4BB9"/>
    <w:rsid w:val="006A50EE"/>
    <w:rsid w:val="006A53D2"/>
    <w:rsid w:val="006A63A4"/>
    <w:rsid w:val="006A6785"/>
    <w:rsid w:val="006A76EC"/>
    <w:rsid w:val="006B09DF"/>
    <w:rsid w:val="006B0D08"/>
    <w:rsid w:val="006B13C9"/>
    <w:rsid w:val="006B199B"/>
    <w:rsid w:val="006B1F20"/>
    <w:rsid w:val="006B209F"/>
    <w:rsid w:val="006B2E14"/>
    <w:rsid w:val="006B3344"/>
    <w:rsid w:val="006B4316"/>
    <w:rsid w:val="006B61C9"/>
    <w:rsid w:val="006B7A76"/>
    <w:rsid w:val="006B7D14"/>
    <w:rsid w:val="006B7FFA"/>
    <w:rsid w:val="006C0100"/>
    <w:rsid w:val="006C01EA"/>
    <w:rsid w:val="006C0651"/>
    <w:rsid w:val="006C14A5"/>
    <w:rsid w:val="006C3733"/>
    <w:rsid w:val="006C44B4"/>
    <w:rsid w:val="006C45C9"/>
    <w:rsid w:val="006C599C"/>
    <w:rsid w:val="006C615E"/>
    <w:rsid w:val="006C69CA"/>
    <w:rsid w:val="006C6AF6"/>
    <w:rsid w:val="006C6CD1"/>
    <w:rsid w:val="006D37A8"/>
    <w:rsid w:val="006D4EF9"/>
    <w:rsid w:val="006D5AED"/>
    <w:rsid w:val="006D5BAA"/>
    <w:rsid w:val="006D650A"/>
    <w:rsid w:val="006D7065"/>
    <w:rsid w:val="006E05E6"/>
    <w:rsid w:val="006E087B"/>
    <w:rsid w:val="006E0982"/>
    <w:rsid w:val="006E0FFB"/>
    <w:rsid w:val="006E118D"/>
    <w:rsid w:val="006E1334"/>
    <w:rsid w:val="006E24FB"/>
    <w:rsid w:val="006E2B6D"/>
    <w:rsid w:val="006E2F3D"/>
    <w:rsid w:val="006E3853"/>
    <w:rsid w:val="006E3D92"/>
    <w:rsid w:val="006E432A"/>
    <w:rsid w:val="006E43A2"/>
    <w:rsid w:val="006E49FF"/>
    <w:rsid w:val="006E4D47"/>
    <w:rsid w:val="006E5B15"/>
    <w:rsid w:val="006E6A2D"/>
    <w:rsid w:val="006E6D2B"/>
    <w:rsid w:val="006E79A5"/>
    <w:rsid w:val="006E7A04"/>
    <w:rsid w:val="006E7AFC"/>
    <w:rsid w:val="006F0A72"/>
    <w:rsid w:val="006F0CC5"/>
    <w:rsid w:val="006F1315"/>
    <w:rsid w:val="006F3A62"/>
    <w:rsid w:val="006F4170"/>
    <w:rsid w:val="006F57D1"/>
    <w:rsid w:val="006F5F4D"/>
    <w:rsid w:val="006F756E"/>
    <w:rsid w:val="00700041"/>
    <w:rsid w:val="007005CC"/>
    <w:rsid w:val="00701C8B"/>
    <w:rsid w:val="007022EF"/>
    <w:rsid w:val="0070348D"/>
    <w:rsid w:val="00703C99"/>
    <w:rsid w:val="007043A4"/>
    <w:rsid w:val="00704A0B"/>
    <w:rsid w:val="00705084"/>
    <w:rsid w:val="0070593A"/>
    <w:rsid w:val="00705D20"/>
    <w:rsid w:val="00705E77"/>
    <w:rsid w:val="0070686B"/>
    <w:rsid w:val="00707222"/>
    <w:rsid w:val="00707A8B"/>
    <w:rsid w:val="00707DB3"/>
    <w:rsid w:val="00707FE3"/>
    <w:rsid w:val="00710C8F"/>
    <w:rsid w:val="007110EC"/>
    <w:rsid w:val="00711196"/>
    <w:rsid w:val="0071136D"/>
    <w:rsid w:val="00711699"/>
    <w:rsid w:val="0071187A"/>
    <w:rsid w:val="00711C43"/>
    <w:rsid w:val="00712406"/>
    <w:rsid w:val="0071256F"/>
    <w:rsid w:val="00712828"/>
    <w:rsid w:val="00712E54"/>
    <w:rsid w:val="00715EEF"/>
    <w:rsid w:val="00716763"/>
    <w:rsid w:val="00716E3B"/>
    <w:rsid w:val="00717157"/>
    <w:rsid w:val="007204C3"/>
    <w:rsid w:val="00720649"/>
    <w:rsid w:val="007206CF"/>
    <w:rsid w:val="00720EAA"/>
    <w:rsid w:val="00721082"/>
    <w:rsid w:val="00721E96"/>
    <w:rsid w:val="00722126"/>
    <w:rsid w:val="007235A2"/>
    <w:rsid w:val="00723972"/>
    <w:rsid w:val="0072441A"/>
    <w:rsid w:val="00730033"/>
    <w:rsid w:val="0073134A"/>
    <w:rsid w:val="00731E26"/>
    <w:rsid w:val="007322D5"/>
    <w:rsid w:val="00732E90"/>
    <w:rsid w:val="007336A5"/>
    <w:rsid w:val="007337B5"/>
    <w:rsid w:val="00733E22"/>
    <w:rsid w:val="007345F2"/>
    <w:rsid w:val="00734CDA"/>
    <w:rsid w:val="0073515B"/>
    <w:rsid w:val="00736123"/>
    <w:rsid w:val="00736ACA"/>
    <w:rsid w:val="00740659"/>
    <w:rsid w:val="00740785"/>
    <w:rsid w:val="00740992"/>
    <w:rsid w:val="00740B5F"/>
    <w:rsid w:val="00743046"/>
    <w:rsid w:val="007437F8"/>
    <w:rsid w:val="007441C8"/>
    <w:rsid w:val="00744318"/>
    <w:rsid w:val="007454DF"/>
    <w:rsid w:val="00746FB3"/>
    <w:rsid w:val="007470D3"/>
    <w:rsid w:val="00747304"/>
    <w:rsid w:val="007473BB"/>
    <w:rsid w:val="007510D8"/>
    <w:rsid w:val="0075197D"/>
    <w:rsid w:val="00751AAD"/>
    <w:rsid w:val="00751B54"/>
    <w:rsid w:val="007524EE"/>
    <w:rsid w:val="00752875"/>
    <w:rsid w:val="00752FED"/>
    <w:rsid w:val="007533D9"/>
    <w:rsid w:val="0075349C"/>
    <w:rsid w:val="00754C2B"/>
    <w:rsid w:val="0075554B"/>
    <w:rsid w:val="00755608"/>
    <w:rsid w:val="00755A6C"/>
    <w:rsid w:val="0075682C"/>
    <w:rsid w:val="0075683E"/>
    <w:rsid w:val="00756D1C"/>
    <w:rsid w:val="00756D91"/>
    <w:rsid w:val="007575DF"/>
    <w:rsid w:val="00757620"/>
    <w:rsid w:val="00757CAF"/>
    <w:rsid w:val="00757F38"/>
    <w:rsid w:val="00760627"/>
    <w:rsid w:val="007610C9"/>
    <w:rsid w:val="0076238E"/>
    <w:rsid w:val="00762701"/>
    <w:rsid w:val="00763761"/>
    <w:rsid w:val="00763794"/>
    <w:rsid w:val="007638BE"/>
    <w:rsid w:val="0076398A"/>
    <w:rsid w:val="00763CF9"/>
    <w:rsid w:val="00763F2F"/>
    <w:rsid w:val="00763F75"/>
    <w:rsid w:val="007641AA"/>
    <w:rsid w:val="00764E74"/>
    <w:rsid w:val="00765BB2"/>
    <w:rsid w:val="00765D5B"/>
    <w:rsid w:val="00767361"/>
    <w:rsid w:val="007673AE"/>
    <w:rsid w:val="007726CB"/>
    <w:rsid w:val="007727D1"/>
    <w:rsid w:val="0077290C"/>
    <w:rsid w:val="00772ED2"/>
    <w:rsid w:val="00773CE6"/>
    <w:rsid w:val="00775968"/>
    <w:rsid w:val="00775DEA"/>
    <w:rsid w:val="00775EC9"/>
    <w:rsid w:val="007760BD"/>
    <w:rsid w:val="00776240"/>
    <w:rsid w:val="007762E4"/>
    <w:rsid w:val="0077646C"/>
    <w:rsid w:val="00777017"/>
    <w:rsid w:val="00777410"/>
    <w:rsid w:val="007806EB"/>
    <w:rsid w:val="00782611"/>
    <w:rsid w:val="0078265C"/>
    <w:rsid w:val="00783A38"/>
    <w:rsid w:val="007855DB"/>
    <w:rsid w:val="00785A0A"/>
    <w:rsid w:val="00786F00"/>
    <w:rsid w:val="0079069F"/>
    <w:rsid w:val="00791F13"/>
    <w:rsid w:val="007935DE"/>
    <w:rsid w:val="00793C29"/>
    <w:rsid w:val="00794702"/>
    <w:rsid w:val="00794877"/>
    <w:rsid w:val="00794B2F"/>
    <w:rsid w:val="00796178"/>
    <w:rsid w:val="00797255"/>
    <w:rsid w:val="007A08C6"/>
    <w:rsid w:val="007A2AA5"/>
    <w:rsid w:val="007A3119"/>
    <w:rsid w:val="007A34C3"/>
    <w:rsid w:val="007A362F"/>
    <w:rsid w:val="007A51A1"/>
    <w:rsid w:val="007A6CDF"/>
    <w:rsid w:val="007A72F0"/>
    <w:rsid w:val="007A73AD"/>
    <w:rsid w:val="007A7464"/>
    <w:rsid w:val="007A7CB1"/>
    <w:rsid w:val="007A7F6F"/>
    <w:rsid w:val="007B08CB"/>
    <w:rsid w:val="007B0D7C"/>
    <w:rsid w:val="007B1738"/>
    <w:rsid w:val="007B24D6"/>
    <w:rsid w:val="007B259C"/>
    <w:rsid w:val="007B32A2"/>
    <w:rsid w:val="007B4770"/>
    <w:rsid w:val="007B516C"/>
    <w:rsid w:val="007B53CC"/>
    <w:rsid w:val="007B77B1"/>
    <w:rsid w:val="007B7DDB"/>
    <w:rsid w:val="007C0914"/>
    <w:rsid w:val="007C1B66"/>
    <w:rsid w:val="007C32B0"/>
    <w:rsid w:val="007C3917"/>
    <w:rsid w:val="007C4BD9"/>
    <w:rsid w:val="007C61BC"/>
    <w:rsid w:val="007C74EC"/>
    <w:rsid w:val="007C7633"/>
    <w:rsid w:val="007D03A1"/>
    <w:rsid w:val="007D070B"/>
    <w:rsid w:val="007D0939"/>
    <w:rsid w:val="007D13D3"/>
    <w:rsid w:val="007D1E0D"/>
    <w:rsid w:val="007D1E77"/>
    <w:rsid w:val="007D3A4C"/>
    <w:rsid w:val="007D4425"/>
    <w:rsid w:val="007D4B21"/>
    <w:rsid w:val="007D4B41"/>
    <w:rsid w:val="007D5421"/>
    <w:rsid w:val="007D5A43"/>
    <w:rsid w:val="007D5C85"/>
    <w:rsid w:val="007D6143"/>
    <w:rsid w:val="007D725E"/>
    <w:rsid w:val="007D73CC"/>
    <w:rsid w:val="007E35B6"/>
    <w:rsid w:val="007E3A09"/>
    <w:rsid w:val="007E4997"/>
    <w:rsid w:val="007E518E"/>
    <w:rsid w:val="007E6372"/>
    <w:rsid w:val="007E6C4E"/>
    <w:rsid w:val="007E7114"/>
    <w:rsid w:val="007E735A"/>
    <w:rsid w:val="007E7C6B"/>
    <w:rsid w:val="007F2734"/>
    <w:rsid w:val="007F3136"/>
    <w:rsid w:val="007F32F9"/>
    <w:rsid w:val="007F33DE"/>
    <w:rsid w:val="007F33F9"/>
    <w:rsid w:val="007F344E"/>
    <w:rsid w:val="007F38A7"/>
    <w:rsid w:val="007F3E57"/>
    <w:rsid w:val="007F5777"/>
    <w:rsid w:val="007F6D91"/>
    <w:rsid w:val="007F7674"/>
    <w:rsid w:val="00800D73"/>
    <w:rsid w:val="00801A4F"/>
    <w:rsid w:val="00802280"/>
    <w:rsid w:val="008038F1"/>
    <w:rsid w:val="0080424D"/>
    <w:rsid w:val="0080444C"/>
    <w:rsid w:val="008056AB"/>
    <w:rsid w:val="008057AF"/>
    <w:rsid w:val="00805BEE"/>
    <w:rsid w:val="00805CC8"/>
    <w:rsid w:val="0080629A"/>
    <w:rsid w:val="00806891"/>
    <w:rsid w:val="008069D6"/>
    <w:rsid w:val="00807682"/>
    <w:rsid w:val="00807DE7"/>
    <w:rsid w:val="00807DFF"/>
    <w:rsid w:val="0081033D"/>
    <w:rsid w:val="0081095F"/>
    <w:rsid w:val="00810A1A"/>
    <w:rsid w:val="00810E5D"/>
    <w:rsid w:val="00811372"/>
    <w:rsid w:val="0081143E"/>
    <w:rsid w:val="00811454"/>
    <w:rsid w:val="008121CE"/>
    <w:rsid w:val="0081248F"/>
    <w:rsid w:val="00812C09"/>
    <w:rsid w:val="00812FB1"/>
    <w:rsid w:val="00812FE7"/>
    <w:rsid w:val="00813C90"/>
    <w:rsid w:val="00814EC9"/>
    <w:rsid w:val="00815739"/>
    <w:rsid w:val="00815A4D"/>
    <w:rsid w:val="00817358"/>
    <w:rsid w:val="0081769D"/>
    <w:rsid w:val="008200CC"/>
    <w:rsid w:val="00820A81"/>
    <w:rsid w:val="00822002"/>
    <w:rsid w:val="008224EA"/>
    <w:rsid w:val="0082389F"/>
    <w:rsid w:val="00824280"/>
    <w:rsid w:val="00824529"/>
    <w:rsid w:val="0082454F"/>
    <w:rsid w:val="00824614"/>
    <w:rsid w:val="008251F7"/>
    <w:rsid w:val="00826A14"/>
    <w:rsid w:val="008270A1"/>
    <w:rsid w:val="0082731D"/>
    <w:rsid w:val="00827389"/>
    <w:rsid w:val="0082754C"/>
    <w:rsid w:val="008277A9"/>
    <w:rsid w:val="008324A5"/>
    <w:rsid w:val="0083278C"/>
    <w:rsid w:val="008330F7"/>
    <w:rsid w:val="0083362D"/>
    <w:rsid w:val="008337B4"/>
    <w:rsid w:val="00834303"/>
    <w:rsid w:val="008347EA"/>
    <w:rsid w:val="008354B2"/>
    <w:rsid w:val="00835763"/>
    <w:rsid w:val="00835A47"/>
    <w:rsid w:val="00835C36"/>
    <w:rsid w:val="00835CCC"/>
    <w:rsid w:val="00836903"/>
    <w:rsid w:val="00836CA7"/>
    <w:rsid w:val="00837A0A"/>
    <w:rsid w:val="00837FE7"/>
    <w:rsid w:val="00840501"/>
    <w:rsid w:val="00840796"/>
    <w:rsid w:val="00840FE2"/>
    <w:rsid w:val="00841837"/>
    <w:rsid w:val="00842D24"/>
    <w:rsid w:val="00843552"/>
    <w:rsid w:val="008448C3"/>
    <w:rsid w:val="00845BDC"/>
    <w:rsid w:val="00846465"/>
    <w:rsid w:val="00846561"/>
    <w:rsid w:val="00847D8F"/>
    <w:rsid w:val="008501FE"/>
    <w:rsid w:val="00850DB8"/>
    <w:rsid w:val="00850EE9"/>
    <w:rsid w:val="00852385"/>
    <w:rsid w:val="008523FE"/>
    <w:rsid w:val="00852EB0"/>
    <w:rsid w:val="00853A46"/>
    <w:rsid w:val="00855384"/>
    <w:rsid w:val="00856657"/>
    <w:rsid w:val="00856E34"/>
    <w:rsid w:val="00856E94"/>
    <w:rsid w:val="0085717B"/>
    <w:rsid w:val="0085726A"/>
    <w:rsid w:val="0085756C"/>
    <w:rsid w:val="00861CF6"/>
    <w:rsid w:val="00862083"/>
    <w:rsid w:val="00862301"/>
    <w:rsid w:val="008624BF"/>
    <w:rsid w:val="00862879"/>
    <w:rsid w:val="00863586"/>
    <w:rsid w:val="00864A7B"/>
    <w:rsid w:val="00864BBE"/>
    <w:rsid w:val="00864BD9"/>
    <w:rsid w:val="0086597D"/>
    <w:rsid w:val="00865FD9"/>
    <w:rsid w:val="008704C9"/>
    <w:rsid w:val="008723D3"/>
    <w:rsid w:val="00875532"/>
    <w:rsid w:val="0087641C"/>
    <w:rsid w:val="008772B2"/>
    <w:rsid w:val="008775D0"/>
    <w:rsid w:val="00877819"/>
    <w:rsid w:val="00880B55"/>
    <w:rsid w:val="00880D6E"/>
    <w:rsid w:val="00881054"/>
    <w:rsid w:val="00881383"/>
    <w:rsid w:val="00881899"/>
    <w:rsid w:val="00881EFE"/>
    <w:rsid w:val="00881F65"/>
    <w:rsid w:val="00882878"/>
    <w:rsid w:val="008829BE"/>
    <w:rsid w:val="00883378"/>
    <w:rsid w:val="00883628"/>
    <w:rsid w:val="008848E5"/>
    <w:rsid w:val="008856BB"/>
    <w:rsid w:val="008858A4"/>
    <w:rsid w:val="0088619C"/>
    <w:rsid w:val="0088625A"/>
    <w:rsid w:val="00890090"/>
    <w:rsid w:val="008907F8"/>
    <w:rsid w:val="00890866"/>
    <w:rsid w:val="008910B0"/>
    <w:rsid w:val="008919E3"/>
    <w:rsid w:val="00891E01"/>
    <w:rsid w:val="008922D4"/>
    <w:rsid w:val="0089233A"/>
    <w:rsid w:val="008929B6"/>
    <w:rsid w:val="00892C9E"/>
    <w:rsid w:val="0089362C"/>
    <w:rsid w:val="008950BC"/>
    <w:rsid w:val="00895186"/>
    <w:rsid w:val="00895BCB"/>
    <w:rsid w:val="008974A6"/>
    <w:rsid w:val="008A0575"/>
    <w:rsid w:val="008A0C12"/>
    <w:rsid w:val="008A1230"/>
    <w:rsid w:val="008A1759"/>
    <w:rsid w:val="008A264B"/>
    <w:rsid w:val="008A2B3B"/>
    <w:rsid w:val="008A2EB1"/>
    <w:rsid w:val="008A32B6"/>
    <w:rsid w:val="008A43D1"/>
    <w:rsid w:val="008A454A"/>
    <w:rsid w:val="008A644D"/>
    <w:rsid w:val="008A66D2"/>
    <w:rsid w:val="008A6895"/>
    <w:rsid w:val="008A70C0"/>
    <w:rsid w:val="008B00AB"/>
    <w:rsid w:val="008B08FC"/>
    <w:rsid w:val="008B0AC6"/>
    <w:rsid w:val="008B1B8A"/>
    <w:rsid w:val="008B1D65"/>
    <w:rsid w:val="008B2446"/>
    <w:rsid w:val="008B24E0"/>
    <w:rsid w:val="008B2657"/>
    <w:rsid w:val="008B2763"/>
    <w:rsid w:val="008B3F36"/>
    <w:rsid w:val="008B4350"/>
    <w:rsid w:val="008B52EC"/>
    <w:rsid w:val="008B54BA"/>
    <w:rsid w:val="008B6D84"/>
    <w:rsid w:val="008B774B"/>
    <w:rsid w:val="008C1830"/>
    <w:rsid w:val="008C1C57"/>
    <w:rsid w:val="008C1E3D"/>
    <w:rsid w:val="008C2242"/>
    <w:rsid w:val="008C24E7"/>
    <w:rsid w:val="008C2CCE"/>
    <w:rsid w:val="008C3BA6"/>
    <w:rsid w:val="008C4087"/>
    <w:rsid w:val="008C4491"/>
    <w:rsid w:val="008C5376"/>
    <w:rsid w:val="008C5661"/>
    <w:rsid w:val="008C673D"/>
    <w:rsid w:val="008C6C04"/>
    <w:rsid w:val="008C6C93"/>
    <w:rsid w:val="008C73D2"/>
    <w:rsid w:val="008C7997"/>
    <w:rsid w:val="008C7CCF"/>
    <w:rsid w:val="008D1A2C"/>
    <w:rsid w:val="008D1D3F"/>
    <w:rsid w:val="008D2C75"/>
    <w:rsid w:val="008D37A2"/>
    <w:rsid w:val="008D4A74"/>
    <w:rsid w:val="008D7313"/>
    <w:rsid w:val="008D7994"/>
    <w:rsid w:val="008D7BE8"/>
    <w:rsid w:val="008D7D5D"/>
    <w:rsid w:val="008E0083"/>
    <w:rsid w:val="008E0A09"/>
    <w:rsid w:val="008E1511"/>
    <w:rsid w:val="008E1CD3"/>
    <w:rsid w:val="008E23B6"/>
    <w:rsid w:val="008E2700"/>
    <w:rsid w:val="008E343A"/>
    <w:rsid w:val="008E609E"/>
    <w:rsid w:val="008E60E9"/>
    <w:rsid w:val="008E63AE"/>
    <w:rsid w:val="008E728F"/>
    <w:rsid w:val="008E798D"/>
    <w:rsid w:val="008E7DB2"/>
    <w:rsid w:val="008F056F"/>
    <w:rsid w:val="008F0C18"/>
    <w:rsid w:val="008F2C76"/>
    <w:rsid w:val="008F311D"/>
    <w:rsid w:val="008F3650"/>
    <w:rsid w:val="008F3920"/>
    <w:rsid w:val="008F4062"/>
    <w:rsid w:val="008F79B0"/>
    <w:rsid w:val="009003C6"/>
    <w:rsid w:val="009004C5"/>
    <w:rsid w:val="009006B0"/>
    <w:rsid w:val="00900B29"/>
    <w:rsid w:val="00902FAB"/>
    <w:rsid w:val="00903D8B"/>
    <w:rsid w:val="00904A6D"/>
    <w:rsid w:val="009053DD"/>
    <w:rsid w:val="00905431"/>
    <w:rsid w:val="00905680"/>
    <w:rsid w:val="009062EC"/>
    <w:rsid w:val="00906565"/>
    <w:rsid w:val="0090722E"/>
    <w:rsid w:val="009101D8"/>
    <w:rsid w:val="00910AE6"/>
    <w:rsid w:val="00910B7A"/>
    <w:rsid w:val="009113C1"/>
    <w:rsid w:val="00911742"/>
    <w:rsid w:val="00911A21"/>
    <w:rsid w:val="00911F7C"/>
    <w:rsid w:val="009125EF"/>
    <w:rsid w:val="00912987"/>
    <w:rsid w:val="009142A2"/>
    <w:rsid w:val="00914A2D"/>
    <w:rsid w:val="00914F46"/>
    <w:rsid w:val="0091546D"/>
    <w:rsid w:val="009156E8"/>
    <w:rsid w:val="00917311"/>
    <w:rsid w:val="00917C9C"/>
    <w:rsid w:val="00920A6D"/>
    <w:rsid w:val="00920AEA"/>
    <w:rsid w:val="00921165"/>
    <w:rsid w:val="00921702"/>
    <w:rsid w:val="00922679"/>
    <w:rsid w:val="00923F44"/>
    <w:rsid w:val="009242D2"/>
    <w:rsid w:val="00925826"/>
    <w:rsid w:val="00925BDA"/>
    <w:rsid w:val="00925E1D"/>
    <w:rsid w:val="00926553"/>
    <w:rsid w:val="0092664E"/>
    <w:rsid w:val="00926806"/>
    <w:rsid w:val="00926B0A"/>
    <w:rsid w:val="00927518"/>
    <w:rsid w:val="009301F0"/>
    <w:rsid w:val="00930A7F"/>
    <w:rsid w:val="00930F9A"/>
    <w:rsid w:val="009311A4"/>
    <w:rsid w:val="0093172F"/>
    <w:rsid w:val="009327E9"/>
    <w:rsid w:val="009370F4"/>
    <w:rsid w:val="00940206"/>
    <w:rsid w:val="0094053D"/>
    <w:rsid w:val="009425DB"/>
    <w:rsid w:val="009434A4"/>
    <w:rsid w:val="00943521"/>
    <w:rsid w:val="0094429A"/>
    <w:rsid w:val="00944668"/>
    <w:rsid w:val="00944757"/>
    <w:rsid w:val="00945316"/>
    <w:rsid w:val="00945A23"/>
    <w:rsid w:val="00950467"/>
    <w:rsid w:val="00950EA3"/>
    <w:rsid w:val="0095117E"/>
    <w:rsid w:val="0095225D"/>
    <w:rsid w:val="00952EF5"/>
    <w:rsid w:val="0095481A"/>
    <w:rsid w:val="00954E66"/>
    <w:rsid w:val="00955A29"/>
    <w:rsid w:val="009566C7"/>
    <w:rsid w:val="00957888"/>
    <w:rsid w:val="00957AA1"/>
    <w:rsid w:val="0096142A"/>
    <w:rsid w:val="00961947"/>
    <w:rsid w:val="00961BA7"/>
    <w:rsid w:val="00961D1B"/>
    <w:rsid w:val="009641CD"/>
    <w:rsid w:val="00965282"/>
    <w:rsid w:val="00971593"/>
    <w:rsid w:val="00971843"/>
    <w:rsid w:val="0097221F"/>
    <w:rsid w:val="00972D73"/>
    <w:rsid w:val="00974082"/>
    <w:rsid w:val="0097467E"/>
    <w:rsid w:val="009747F1"/>
    <w:rsid w:val="0097548D"/>
    <w:rsid w:val="00975D57"/>
    <w:rsid w:val="00976D99"/>
    <w:rsid w:val="00976E40"/>
    <w:rsid w:val="00980209"/>
    <w:rsid w:val="0098080C"/>
    <w:rsid w:val="0098100A"/>
    <w:rsid w:val="009812B1"/>
    <w:rsid w:val="00983D2E"/>
    <w:rsid w:val="00983F33"/>
    <w:rsid w:val="0098404A"/>
    <w:rsid w:val="0098417E"/>
    <w:rsid w:val="00984D87"/>
    <w:rsid w:val="00985023"/>
    <w:rsid w:val="00986582"/>
    <w:rsid w:val="009866C0"/>
    <w:rsid w:val="00986921"/>
    <w:rsid w:val="009872CD"/>
    <w:rsid w:val="00987B8C"/>
    <w:rsid w:val="00987EA0"/>
    <w:rsid w:val="00990400"/>
    <w:rsid w:val="00991495"/>
    <w:rsid w:val="009923A6"/>
    <w:rsid w:val="0099288D"/>
    <w:rsid w:val="00993CAF"/>
    <w:rsid w:val="00994073"/>
    <w:rsid w:val="00994C42"/>
    <w:rsid w:val="00995A81"/>
    <w:rsid w:val="00996386"/>
    <w:rsid w:val="00996A22"/>
    <w:rsid w:val="00997526"/>
    <w:rsid w:val="0099773F"/>
    <w:rsid w:val="009979DA"/>
    <w:rsid w:val="00997D36"/>
    <w:rsid w:val="009A00F9"/>
    <w:rsid w:val="009A0D6C"/>
    <w:rsid w:val="009A16D3"/>
    <w:rsid w:val="009A190A"/>
    <w:rsid w:val="009A1AD1"/>
    <w:rsid w:val="009A2083"/>
    <w:rsid w:val="009A2952"/>
    <w:rsid w:val="009A335D"/>
    <w:rsid w:val="009A3D4C"/>
    <w:rsid w:val="009A3E1A"/>
    <w:rsid w:val="009A4CB0"/>
    <w:rsid w:val="009A5303"/>
    <w:rsid w:val="009A5672"/>
    <w:rsid w:val="009A56BA"/>
    <w:rsid w:val="009A5F64"/>
    <w:rsid w:val="009A610D"/>
    <w:rsid w:val="009A61E7"/>
    <w:rsid w:val="009B1889"/>
    <w:rsid w:val="009B200D"/>
    <w:rsid w:val="009B3972"/>
    <w:rsid w:val="009B402D"/>
    <w:rsid w:val="009B40DE"/>
    <w:rsid w:val="009B41F0"/>
    <w:rsid w:val="009B4261"/>
    <w:rsid w:val="009B4AEC"/>
    <w:rsid w:val="009B53C1"/>
    <w:rsid w:val="009B578C"/>
    <w:rsid w:val="009B591C"/>
    <w:rsid w:val="009B5A19"/>
    <w:rsid w:val="009B62EC"/>
    <w:rsid w:val="009B6690"/>
    <w:rsid w:val="009B69A0"/>
    <w:rsid w:val="009B6D8F"/>
    <w:rsid w:val="009B6FC3"/>
    <w:rsid w:val="009B7DA4"/>
    <w:rsid w:val="009C0521"/>
    <w:rsid w:val="009C05DB"/>
    <w:rsid w:val="009C0B53"/>
    <w:rsid w:val="009C0CD7"/>
    <w:rsid w:val="009C2615"/>
    <w:rsid w:val="009C3E85"/>
    <w:rsid w:val="009C4932"/>
    <w:rsid w:val="009C5B4A"/>
    <w:rsid w:val="009C63B9"/>
    <w:rsid w:val="009C6729"/>
    <w:rsid w:val="009C77A2"/>
    <w:rsid w:val="009D0120"/>
    <w:rsid w:val="009D1007"/>
    <w:rsid w:val="009D1058"/>
    <w:rsid w:val="009D1D33"/>
    <w:rsid w:val="009D1DB0"/>
    <w:rsid w:val="009D29F2"/>
    <w:rsid w:val="009D30B9"/>
    <w:rsid w:val="009D38E8"/>
    <w:rsid w:val="009D682A"/>
    <w:rsid w:val="009D6DCF"/>
    <w:rsid w:val="009D78AB"/>
    <w:rsid w:val="009E0690"/>
    <w:rsid w:val="009E1647"/>
    <w:rsid w:val="009E1FAA"/>
    <w:rsid w:val="009E2117"/>
    <w:rsid w:val="009E3599"/>
    <w:rsid w:val="009E3FB6"/>
    <w:rsid w:val="009E4EA4"/>
    <w:rsid w:val="009E63F2"/>
    <w:rsid w:val="009E647F"/>
    <w:rsid w:val="009E68DC"/>
    <w:rsid w:val="009E6C17"/>
    <w:rsid w:val="009E71B4"/>
    <w:rsid w:val="009E720A"/>
    <w:rsid w:val="009E7A07"/>
    <w:rsid w:val="009E7CC3"/>
    <w:rsid w:val="009F0A12"/>
    <w:rsid w:val="009F14CB"/>
    <w:rsid w:val="009F16C0"/>
    <w:rsid w:val="009F1F4A"/>
    <w:rsid w:val="009F20E1"/>
    <w:rsid w:val="009F29D6"/>
    <w:rsid w:val="009F2BFB"/>
    <w:rsid w:val="009F42C8"/>
    <w:rsid w:val="009F43FC"/>
    <w:rsid w:val="009F511C"/>
    <w:rsid w:val="009F5E1F"/>
    <w:rsid w:val="009F719D"/>
    <w:rsid w:val="00A0029D"/>
    <w:rsid w:val="00A0043E"/>
    <w:rsid w:val="00A009F2"/>
    <w:rsid w:val="00A015D8"/>
    <w:rsid w:val="00A01B98"/>
    <w:rsid w:val="00A01FD7"/>
    <w:rsid w:val="00A02ED0"/>
    <w:rsid w:val="00A037BE"/>
    <w:rsid w:val="00A04B45"/>
    <w:rsid w:val="00A05D6B"/>
    <w:rsid w:val="00A0646D"/>
    <w:rsid w:val="00A0793C"/>
    <w:rsid w:val="00A07BB2"/>
    <w:rsid w:val="00A07E98"/>
    <w:rsid w:val="00A10422"/>
    <w:rsid w:val="00A118D1"/>
    <w:rsid w:val="00A121DA"/>
    <w:rsid w:val="00A124F0"/>
    <w:rsid w:val="00A12BB5"/>
    <w:rsid w:val="00A14126"/>
    <w:rsid w:val="00A15AD3"/>
    <w:rsid w:val="00A164FC"/>
    <w:rsid w:val="00A171E4"/>
    <w:rsid w:val="00A20AB7"/>
    <w:rsid w:val="00A21E6D"/>
    <w:rsid w:val="00A2256C"/>
    <w:rsid w:val="00A225AE"/>
    <w:rsid w:val="00A23556"/>
    <w:rsid w:val="00A23781"/>
    <w:rsid w:val="00A238A2"/>
    <w:rsid w:val="00A24071"/>
    <w:rsid w:val="00A258FB"/>
    <w:rsid w:val="00A259E4"/>
    <w:rsid w:val="00A26F9B"/>
    <w:rsid w:val="00A30A99"/>
    <w:rsid w:val="00A31183"/>
    <w:rsid w:val="00A31370"/>
    <w:rsid w:val="00A31422"/>
    <w:rsid w:val="00A31A1B"/>
    <w:rsid w:val="00A32E5A"/>
    <w:rsid w:val="00A3318E"/>
    <w:rsid w:val="00A33755"/>
    <w:rsid w:val="00A3513B"/>
    <w:rsid w:val="00A351D8"/>
    <w:rsid w:val="00A35245"/>
    <w:rsid w:val="00A35513"/>
    <w:rsid w:val="00A37683"/>
    <w:rsid w:val="00A37B03"/>
    <w:rsid w:val="00A40A40"/>
    <w:rsid w:val="00A42B84"/>
    <w:rsid w:val="00A44792"/>
    <w:rsid w:val="00A44ED6"/>
    <w:rsid w:val="00A4697F"/>
    <w:rsid w:val="00A46F65"/>
    <w:rsid w:val="00A477CB"/>
    <w:rsid w:val="00A5295E"/>
    <w:rsid w:val="00A5308A"/>
    <w:rsid w:val="00A5327B"/>
    <w:rsid w:val="00A53CCA"/>
    <w:rsid w:val="00A55162"/>
    <w:rsid w:val="00A55789"/>
    <w:rsid w:val="00A56B7A"/>
    <w:rsid w:val="00A572CA"/>
    <w:rsid w:val="00A57DFF"/>
    <w:rsid w:val="00A616A1"/>
    <w:rsid w:val="00A62494"/>
    <w:rsid w:val="00A6297B"/>
    <w:rsid w:val="00A638D8"/>
    <w:rsid w:val="00A65F9C"/>
    <w:rsid w:val="00A66015"/>
    <w:rsid w:val="00A6626A"/>
    <w:rsid w:val="00A66B6F"/>
    <w:rsid w:val="00A6739A"/>
    <w:rsid w:val="00A67F4D"/>
    <w:rsid w:val="00A7004A"/>
    <w:rsid w:val="00A7269E"/>
    <w:rsid w:val="00A732DB"/>
    <w:rsid w:val="00A7408F"/>
    <w:rsid w:val="00A7598B"/>
    <w:rsid w:val="00A774A9"/>
    <w:rsid w:val="00A8132F"/>
    <w:rsid w:val="00A82A49"/>
    <w:rsid w:val="00A83C89"/>
    <w:rsid w:val="00A84A5A"/>
    <w:rsid w:val="00A84AED"/>
    <w:rsid w:val="00A850A1"/>
    <w:rsid w:val="00A85471"/>
    <w:rsid w:val="00A8617B"/>
    <w:rsid w:val="00A904B1"/>
    <w:rsid w:val="00A90D29"/>
    <w:rsid w:val="00A90F05"/>
    <w:rsid w:val="00A90F49"/>
    <w:rsid w:val="00A9104F"/>
    <w:rsid w:val="00A91474"/>
    <w:rsid w:val="00A91719"/>
    <w:rsid w:val="00A92305"/>
    <w:rsid w:val="00A92DC6"/>
    <w:rsid w:val="00A9303E"/>
    <w:rsid w:val="00A93254"/>
    <w:rsid w:val="00A93908"/>
    <w:rsid w:val="00A94065"/>
    <w:rsid w:val="00A944CA"/>
    <w:rsid w:val="00A94696"/>
    <w:rsid w:val="00A9654C"/>
    <w:rsid w:val="00A97CC2"/>
    <w:rsid w:val="00AA0EF2"/>
    <w:rsid w:val="00AA120B"/>
    <w:rsid w:val="00AA1825"/>
    <w:rsid w:val="00AA1F34"/>
    <w:rsid w:val="00AA204A"/>
    <w:rsid w:val="00AA2EF1"/>
    <w:rsid w:val="00AA3B43"/>
    <w:rsid w:val="00AA4229"/>
    <w:rsid w:val="00AA50FF"/>
    <w:rsid w:val="00AA5AB9"/>
    <w:rsid w:val="00AA5B33"/>
    <w:rsid w:val="00AA5CA1"/>
    <w:rsid w:val="00AA71C6"/>
    <w:rsid w:val="00AA73E2"/>
    <w:rsid w:val="00AA7436"/>
    <w:rsid w:val="00AB11D4"/>
    <w:rsid w:val="00AB1B99"/>
    <w:rsid w:val="00AB3087"/>
    <w:rsid w:val="00AB4A14"/>
    <w:rsid w:val="00AB4BEB"/>
    <w:rsid w:val="00AB4C24"/>
    <w:rsid w:val="00AB5A96"/>
    <w:rsid w:val="00AB5FCB"/>
    <w:rsid w:val="00AB644A"/>
    <w:rsid w:val="00AB75D5"/>
    <w:rsid w:val="00AB79D5"/>
    <w:rsid w:val="00AB7CE7"/>
    <w:rsid w:val="00AC0581"/>
    <w:rsid w:val="00AC1007"/>
    <w:rsid w:val="00AC1409"/>
    <w:rsid w:val="00AC1DC9"/>
    <w:rsid w:val="00AC48E3"/>
    <w:rsid w:val="00AC503A"/>
    <w:rsid w:val="00AC51D2"/>
    <w:rsid w:val="00AC6896"/>
    <w:rsid w:val="00AC6995"/>
    <w:rsid w:val="00AC74BE"/>
    <w:rsid w:val="00AD0093"/>
    <w:rsid w:val="00AD0558"/>
    <w:rsid w:val="00AD0C5C"/>
    <w:rsid w:val="00AD1321"/>
    <w:rsid w:val="00AD1699"/>
    <w:rsid w:val="00AD65B3"/>
    <w:rsid w:val="00AD6A70"/>
    <w:rsid w:val="00AD734C"/>
    <w:rsid w:val="00AD74FA"/>
    <w:rsid w:val="00AD7F05"/>
    <w:rsid w:val="00AD7FFA"/>
    <w:rsid w:val="00AE1356"/>
    <w:rsid w:val="00AE1365"/>
    <w:rsid w:val="00AE289D"/>
    <w:rsid w:val="00AE2FEB"/>
    <w:rsid w:val="00AE3079"/>
    <w:rsid w:val="00AE3C95"/>
    <w:rsid w:val="00AE3D7E"/>
    <w:rsid w:val="00AE3FD6"/>
    <w:rsid w:val="00AE4812"/>
    <w:rsid w:val="00AE4E96"/>
    <w:rsid w:val="00AE57EB"/>
    <w:rsid w:val="00AF0F69"/>
    <w:rsid w:val="00AF1010"/>
    <w:rsid w:val="00AF115A"/>
    <w:rsid w:val="00AF1B40"/>
    <w:rsid w:val="00AF285D"/>
    <w:rsid w:val="00AF437E"/>
    <w:rsid w:val="00AF55D8"/>
    <w:rsid w:val="00AF6B0C"/>
    <w:rsid w:val="00B00E88"/>
    <w:rsid w:val="00B010EB"/>
    <w:rsid w:val="00B01DB2"/>
    <w:rsid w:val="00B02B5C"/>
    <w:rsid w:val="00B034C2"/>
    <w:rsid w:val="00B03DE7"/>
    <w:rsid w:val="00B05DC5"/>
    <w:rsid w:val="00B05FFD"/>
    <w:rsid w:val="00B06742"/>
    <w:rsid w:val="00B06E48"/>
    <w:rsid w:val="00B10B9B"/>
    <w:rsid w:val="00B128D8"/>
    <w:rsid w:val="00B12A07"/>
    <w:rsid w:val="00B14011"/>
    <w:rsid w:val="00B1494B"/>
    <w:rsid w:val="00B15118"/>
    <w:rsid w:val="00B153B5"/>
    <w:rsid w:val="00B15681"/>
    <w:rsid w:val="00B15A15"/>
    <w:rsid w:val="00B169B7"/>
    <w:rsid w:val="00B16BB4"/>
    <w:rsid w:val="00B16DFF"/>
    <w:rsid w:val="00B1779B"/>
    <w:rsid w:val="00B17DBD"/>
    <w:rsid w:val="00B2164B"/>
    <w:rsid w:val="00B21A70"/>
    <w:rsid w:val="00B23386"/>
    <w:rsid w:val="00B23E8E"/>
    <w:rsid w:val="00B24337"/>
    <w:rsid w:val="00B244B4"/>
    <w:rsid w:val="00B24958"/>
    <w:rsid w:val="00B24EE1"/>
    <w:rsid w:val="00B25B05"/>
    <w:rsid w:val="00B278CA"/>
    <w:rsid w:val="00B305B8"/>
    <w:rsid w:val="00B30A0A"/>
    <w:rsid w:val="00B30B08"/>
    <w:rsid w:val="00B30E90"/>
    <w:rsid w:val="00B312DC"/>
    <w:rsid w:val="00B31330"/>
    <w:rsid w:val="00B31837"/>
    <w:rsid w:val="00B32F14"/>
    <w:rsid w:val="00B33551"/>
    <w:rsid w:val="00B33995"/>
    <w:rsid w:val="00B35B13"/>
    <w:rsid w:val="00B36ABE"/>
    <w:rsid w:val="00B36BF0"/>
    <w:rsid w:val="00B37212"/>
    <w:rsid w:val="00B4029F"/>
    <w:rsid w:val="00B414CD"/>
    <w:rsid w:val="00B41C54"/>
    <w:rsid w:val="00B437F8"/>
    <w:rsid w:val="00B441D5"/>
    <w:rsid w:val="00B455AB"/>
    <w:rsid w:val="00B456CB"/>
    <w:rsid w:val="00B46765"/>
    <w:rsid w:val="00B5002E"/>
    <w:rsid w:val="00B50444"/>
    <w:rsid w:val="00B511FB"/>
    <w:rsid w:val="00B5190F"/>
    <w:rsid w:val="00B52FF6"/>
    <w:rsid w:val="00B539D4"/>
    <w:rsid w:val="00B544F7"/>
    <w:rsid w:val="00B54F86"/>
    <w:rsid w:val="00B558B2"/>
    <w:rsid w:val="00B55B78"/>
    <w:rsid w:val="00B55D05"/>
    <w:rsid w:val="00B56D11"/>
    <w:rsid w:val="00B57A63"/>
    <w:rsid w:val="00B57C40"/>
    <w:rsid w:val="00B602F5"/>
    <w:rsid w:val="00B61274"/>
    <w:rsid w:val="00B612C4"/>
    <w:rsid w:val="00B61674"/>
    <w:rsid w:val="00B62669"/>
    <w:rsid w:val="00B63081"/>
    <w:rsid w:val="00B65546"/>
    <w:rsid w:val="00B658EA"/>
    <w:rsid w:val="00B65B7D"/>
    <w:rsid w:val="00B66ADF"/>
    <w:rsid w:val="00B6734F"/>
    <w:rsid w:val="00B67D0E"/>
    <w:rsid w:val="00B70CC1"/>
    <w:rsid w:val="00B70E12"/>
    <w:rsid w:val="00B72598"/>
    <w:rsid w:val="00B7427A"/>
    <w:rsid w:val="00B743E9"/>
    <w:rsid w:val="00B74FF7"/>
    <w:rsid w:val="00B75428"/>
    <w:rsid w:val="00B75BB4"/>
    <w:rsid w:val="00B76970"/>
    <w:rsid w:val="00B77139"/>
    <w:rsid w:val="00B777C8"/>
    <w:rsid w:val="00B77908"/>
    <w:rsid w:val="00B77D43"/>
    <w:rsid w:val="00B80F14"/>
    <w:rsid w:val="00B818B9"/>
    <w:rsid w:val="00B8216E"/>
    <w:rsid w:val="00B85B36"/>
    <w:rsid w:val="00B85C86"/>
    <w:rsid w:val="00B86230"/>
    <w:rsid w:val="00B862B9"/>
    <w:rsid w:val="00B86E50"/>
    <w:rsid w:val="00B8709C"/>
    <w:rsid w:val="00B87911"/>
    <w:rsid w:val="00B905C5"/>
    <w:rsid w:val="00B90E7C"/>
    <w:rsid w:val="00B913A9"/>
    <w:rsid w:val="00B92257"/>
    <w:rsid w:val="00B9265D"/>
    <w:rsid w:val="00B92AF0"/>
    <w:rsid w:val="00B92EE0"/>
    <w:rsid w:val="00B934EA"/>
    <w:rsid w:val="00B9432A"/>
    <w:rsid w:val="00B94752"/>
    <w:rsid w:val="00B9538C"/>
    <w:rsid w:val="00BA090C"/>
    <w:rsid w:val="00BA1E2F"/>
    <w:rsid w:val="00BA2998"/>
    <w:rsid w:val="00BA3125"/>
    <w:rsid w:val="00BA3C3E"/>
    <w:rsid w:val="00BA3D45"/>
    <w:rsid w:val="00BA3D60"/>
    <w:rsid w:val="00BA56E2"/>
    <w:rsid w:val="00BB0247"/>
    <w:rsid w:val="00BB166E"/>
    <w:rsid w:val="00BB1C96"/>
    <w:rsid w:val="00BB33D9"/>
    <w:rsid w:val="00BB3C2A"/>
    <w:rsid w:val="00BB554C"/>
    <w:rsid w:val="00BB5DFA"/>
    <w:rsid w:val="00BB5ED8"/>
    <w:rsid w:val="00BB651F"/>
    <w:rsid w:val="00BB67D3"/>
    <w:rsid w:val="00BB794C"/>
    <w:rsid w:val="00BB7A44"/>
    <w:rsid w:val="00BC087B"/>
    <w:rsid w:val="00BC12BB"/>
    <w:rsid w:val="00BC1E01"/>
    <w:rsid w:val="00BC2D9B"/>
    <w:rsid w:val="00BC387F"/>
    <w:rsid w:val="00BC3BFC"/>
    <w:rsid w:val="00BC5A3D"/>
    <w:rsid w:val="00BC5DB9"/>
    <w:rsid w:val="00BC7AFD"/>
    <w:rsid w:val="00BC7E23"/>
    <w:rsid w:val="00BD08B8"/>
    <w:rsid w:val="00BD108E"/>
    <w:rsid w:val="00BD18D3"/>
    <w:rsid w:val="00BD1B4B"/>
    <w:rsid w:val="00BD1FCC"/>
    <w:rsid w:val="00BD2752"/>
    <w:rsid w:val="00BD2C79"/>
    <w:rsid w:val="00BD2FF2"/>
    <w:rsid w:val="00BD3DAD"/>
    <w:rsid w:val="00BD5719"/>
    <w:rsid w:val="00BD5968"/>
    <w:rsid w:val="00BD5B35"/>
    <w:rsid w:val="00BD62A4"/>
    <w:rsid w:val="00BD6DE6"/>
    <w:rsid w:val="00BD713D"/>
    <w:rsid w:val="00BE0B05"/>
    <w:rsid w:val="00BE17DA"/>
    <w:rsid w:val="00BE1FAC"/>
    <w:rsid w:val="00BE2C6B"/>
    <w:rsid w:val="00BE40BD"/>
    <w:rsid w:val="00BE4852"/>
    <w:rsid w:val="00BE4975"/>
    <w:rsid w:val="00BE4B26"/>
    <w:rsid w:val="00BE4F4E"/>
    <w:rsid w:val="00BE509F"/>
    <w:rsid w:val="00BE577F"/>
    <w:rsid w:val="00BE5FFB"/>
    <w:rsid w:val="00BE61B9"/>
    <w:rsid w:val="00BE7CE4"/>
    <w:rsid w:val="00BF0967"/>
    <w:rsid w:val="00BF1429"/>
    <w:rsid w:val="00BF24CA"/>
    <w:rsid w:val="00BF2AE3"/>
    <w:rsid w:val="00BF35D8"/>
    <w:rsid w:val="00BF67B9"/>
    <w:rsid w:val="00BF6863"/>
    <w:rsid w:val="00BF6C81"/>
    <w:rsid w:val="00C000B1"/>
    <w:rsid w:val="00C00576"/>
    <w:rsid w:val="00C00719"/>
    <w:rsid w:val="00C012EC"/>
    <w:rsid w:val="00C01887"/>
    <w:rsid w:val="00C018E4"/>
    <w:rsid w:val="00C01FFF"/>
    <w:rsid w:val="00C03145"/>
    <w:rsid w:val="00C03E7B"/>
    <w:rsid w:val="00C04AFD"/>
    <w:rsid w:val="00C07526"/>
    <w:rsid w:val="00C10D22"/>
    <w:rsid w:val="00C10D7C"/>
    <w:rsid w:val="00C1163B"/>
    <w:rsid w:val="00C1176D"/>
    <w:rsid w:val="00C11B02"/>
    <w:rsid w:val="00C1218E"/>
    <w:rsid w:val="00C13701"/>
    <w:rsid w:val="00C14771"/>
    <w:rsid w:val="00C14BF3"/>
    <w:rsid w:val="00C16413"/>
    <w:rsid w:val="00C168D8"/>
    <w:rsid w:val="00C1734D"/>
    <w:rsid w:val="00C20132"/>
    <w:rsid w:val="00C20245"/>
    <w:rsid w:val="00C218DF"/>
    <w:rsid w:val="00C21D7E"/>
    <w:rsid w:val="00C22685"/>
    <w:rsid w:val="00C2278E"/>
    <w:rsid w:val="00C227AB"/>
    <w:rsid w:val="00C22B35"/>
    <w:rsid w:val="00C22FC1"/>
    <w:rsid w:val="00C2380A"/>
    <w:rsid w:val="00C24FBF"/>
    <w:rsid w:val="00C254DD"/>
    <w:rsid w:val="00C25861"/>
    <w:rsid w:val="00C26FBB"/>
    <w:rsid w:val="00C30D4C"/>
    <w:rsid w:val="00C31692"/>
    <w:rsid w:val="00C32AB2"/>
    <w:rsid w:val="00C3341F"/>
    <w:rsid w:val="00C34E30"/>
    <w:rsid w:val="00C3564A"/>
    <w:rsid w:val="00C358F0"/>
    <w:rsid w:val="00C35DEF"/>
    <w:rsid w:val="00C36908"/>
    <w:rsid w:val="00C37D59"/>
    <w:rsid w:val="00C40220"/>
    <w:rsid w:val="00C41A2B"/>
    <w:rsid w:val="00C42061"/>
    <w:rsid w:val="00C420C2"/>
    <w:rsid w:val="00C42473"/>
    <w:rsid w:val="00C42E1D"/>
    <w:rsid w:val="00C430BC"/>
    <w:rsid w:val="00C43660"/>
    <w:rsid w:val="00C436D7"/>
    <w:rsid w:val="00C44EC1"/>
    <w:rsid w:val="00C454F4"/>
    <w:rsid w:val="00C45AEB"/>
    <w:rsid w:val="00C46176"/>
    <w:rsid w:val="00C46A5D"/>
    <w:rsid w:val="00C4710A"/>
    <w:rsid w:val="00C473BB"/>
    <w:rsid w:val="00C47E94"/>
    <w:rsid w:val="00C50729"/>
    <w:rsid w:val="00C50A75"/>
    <w:rsid w:val="00C50D34"/>
    <w:rsid w:val="00C54510"/>
    <w:rsid w:val="00C54C58"/>
    <w:rsid w:val="00C54FFB"/>
    <w:rsid w:val="00C55F87"/>
    <w:rsid w:val="00C561C6"/>
    <w:rsid w:val="00C618E1"/>
    <w:rsid w:val="00C61F0C"/>
    <w:rsid w:val="00C62F19"/>
    <w:rsid w:val="00C6409B"/>
    <w:rsid w:val="00C64273"/>
    <w:rsid w:val="00C64C9A"/>
    <w:rsid w:val="00C65232"/>
    <w:rsid w:val="00C65C31"/>
    <w:rsid w:val="00C675BD"/>
    <w:rsid w:val="00C67EA3"/>
    <w:rsid w:val="00C7055A"/>
    <w:rsid w:val="00C70E81"/>
    <w:rsid w:val="00C70F98"/>
    <w:rsid w:val="00C70F9D"/>
    <w:rsid w:val="00C71BB4"/>
    <w:rsid w:val="00C73798"/>
    <w:rsid w:val="00C747DA"/>
    <w:rsid w:val="00C75FB0"/>
    <w:rsid w:val="00C764DA"/>
    <w:rsid w:val="00C77531"/>
    <w:rsid w:val="00C80353"/>
    <w:rsid w:val="00C8139D"/>
    <w:rsid w:val="00C81F38"/>
    <w:rsid w:val="00C83A8E"/>
    <w:rsid w:val="00C83C79"/>
    <w:rsid w:val="00C83FB5"/>
    <w:rsid w:val="00C845F1"/>
    <w:rsid w:val="00C84759"/>
    <w:rsid w:val="00C8500C"/>
    <w:rsid w:val="00C86E26"/>
    <w:rsid w:val="00C876E9"/>
    <w:rsid w:val="00C87B03"/>
    <w:rsid w:val="00C87B81"/>
    <w:rsid w:val="00C901BD"/>
    <w:rsid w:val="00C90450"/>
    <w:rsid w:val="00C91060"/>
    <w:rsid w:val="00C91447"/>
    <w:rsid w:val="00C91C30"/>
    <w:rsid w:val="00C937A7"/>
    <w:rsid w:val="00C93B13"/>
    <w:rsid w:val="00C93F17"/>
    <w:rsid w:val="00C952B7"/>
    <w:rsid w:val="00C95EC4"/>
    <w:rsid w:val="00C9605B"/>
    <w:rsid w:val="00C962F0"/>
    <w:rsid w:val="00C96FD5"/>
    <w:rsid w:val="00C97D7B"/>
    <w:rsid w:val="00CA10D2"/>
    <w:rsid w:val="00CA1149"/>
    <w:rsid w:val="00CA14EC"/>
    <w:rsid w:val="00CA1C76"/>
    <w:rsid w:val="00CA241D"/>
    <w:rsid w:val="00CA414B"/>
    <w:rsid w:val="00CA4742"/>
    <w:rsid w:val="00CA4AC5"/>
    <w:rsid w:val="00CA4DFC"/>
    <w:rsid w:val="00CA4E12"/>
    <w:rsid w:val="00CA53EF"/>
    <w:rsid w:val="00CA591E"/>
    <w:rsid w:val="00CA5A8B"/>
    <w:rsid w:val="00CA60C3"/>
    <w:rsid w:val="00CA6FE1"/>
    <w:rsid w:val="00CA7FB8"/>
    <w:rsid w:val="00CB024C"/>
    <w:rsid w:val="00CB074C"/>
    <w:rsid w:val="00CB0CA4"/>
    <w:rsid w:val="00CB34C8"/>
    <w:rsid w:val="00CB4340"/>
    <w:rsid w:val="00CB4E0C"/>
    <w:rsid w:val="00CB5056"/>
    <w:rsid w:val="00CB5A45"/>
    <w:rsid w:val="00CB5C92"/>
    <w:rsid w:val="00CB72CA"/>
    <w:rsid w:val="00CB773D"/>
    <w:rsid w:val="00CB7F32"/>
    <w:rsid w:val="00CC092A"/>
    <w:rsid w:val="00CC0BC1"/>
    <w:rsid w:val="00CC0E78"/>
    <w:rsid w:val="00CC166E"/>
    <w:rsid w:val="00CC1773"/>
    <w:rsid w:val="00CC1C8D"/>
    <w:rsid w:val="00CC1FCE"/>
    <w:rsid w:val="00CC2F0F"/>
    <w:rsid w:val="00CC2F2A"/>
    <w:rsid w:val="00CC6135"/>
    <w:rsid w:val="00CC69DA"/>
    <w:rsid w:val="00CC72CA"/>
    <w:rsid w:val="00CC760C"/>
    <w:rsid w:val="00CC7A27"/>
    <w:rsid w:val="00CD0728"/>
    <w:rsid w:val="00CD1371"/>
    <w:rsid w:val="00CD2A39"/>
    <w:rsid w:val="00CD2E14"/>
    <w:rsid w:val="00CD31AC"/>
    <w:rsid w:val="00CD581B"/>
    <w:rsid w:val="00CD681F"/>
    <w:rsid w:val="00CD6865"/>
    <w:rsid w:val="00CD7359"/>
    <w:rsid w:val="00CD77C7"/>
    <w:rsid w:val="00CD7D87"/>
    <w:rsid w:val="00CE0910"/>
    <w:rsid w:val="00CE1A68"/>
    <w:rsid w:val="00CE3EB9"/>
    <w:rsid w:val="00CE47E3"/>
    <w:rsid w:val="00CE4AF1"/>
    <w:rsid w:val="00CE4F2C"/>
    <w:rsid w:val="00CE59D1"/>
    <w:rsid w:val="00CE608A"/>
    <w:rsid w:val="00CE69D3"/>
    <w:rsid w:val="00CE6A43"/>
    <w:rsid w:val="00CE7D77"/>
    <w:rsid w:val="00CF087C"/>
    <w:rsid w:val="00CF1381"/>
    <w:rsid w:val="00CF1E9A"/>
    <w:rsid w:val="00CF3062"/>
    <w:rsid w:val="00CF34DF"/>
    <w:rsid w:val="00CF352D"/>
    <w:rsid w:val="00CF3702"/>
    <w:rsid w:val="00CF3E2F"/>
    <w:rsid w:val="00CF41ED"/>
    <w:rsid w:val="00CF446E"/>
    <w:rsid w:val="00CF45AF"/>
    <w:rsid w:val="00CF473A"/>
    <w:rsid w:val="00CF4D83"/>
    <w:rsid w:val="00CF5B6A"/>
    <w:rsid w:val="00CF6951"/>
    <w:rsid w:val="00CF6EE3"/>
    <w:rsid w:val="00D01264"/>
    <w:rsid w:val="00D0214C"/>
    <w:rsid w:val="00D02548"/>
    <w:rsid w:val="00D037DC"/>
    <w:rsid w:val="00D03DB2"/>
    <w:rsid w:val="00D05C48"/>
    <w:rsid w:val="00D060BE"/>
    <w:rsid w:val="00D073A6"/>
    <w:rsid w:val="00D074BB"/>
    <w:rsid w:val="00D07D87"/>
    <w:rsid w:val="00D106FD"/>
    <w:rsid w:val="00D1095C"/>
    <w:rsid w:val="00D11204"/>
    <w:rsid w:val="00D117E9"/>
    <w:rsid w:val="00D1184A"/>
    <w:rsid w:val="00D11951"/>
    <w:rsid w:val="00D11D48"/>
    <w:rsid w:val="00D1286C"/>
    <w:rsid w:val="00D12AD2"/>
    <w:rsid w:val="00D13BB9"/>
    <w:rsid w:val="00D14696"/>
    <w:rsid w:val="00D15336"/>
    <w:rsid w:val="00D15A78"/>
    <w:rsid w:val="00D15ED2"/>
    <w:rsid w:val="00D17920"/>
    <w:rsid w:val="00D17939"/>
    <w:rsid w:val="00D20388"/>
    <w:rsid w:val="00D205E7"/>
    <w:rsid w:val="00D215AB"/>
    <w:rsid w:val="00D21EC7"/>
    <w:rsid w:val="00D221AB"/>
    <w:rsid w:val="00D222B5"/>
    <w:rsid w:val="00D238F9"/>
    <w:rsid w:val="00D25B22"/>
    <w:rsid w:val="00D26E81"/>
    <w:rsid w:val="00D30298"/>
    <w:rsid w:val="00D30B71"/>
    <w:rsid w:val="00D30F1F"/>
    <w:rsid w:val="00D31E6F"/>
    <w:rsid w:val="00D325A6"/>
    <w:rsid w:val="00D32B95"/>
    <w:rsid w:val="00D33B1B"/>
    <w:rsid w:val="00D33E4D"/>
    <w:rsid w:val="00D34793"/>
    <w:rsid w:val="00D3552F"/>
    <w:rsid w:val="00D358E7"/>
    <w:rsid w:val="00D35CEF"/>
    <w:rsid w:val="00D36837"/>
    <w:rsid w:val="00D36CAF"/>
    <w:rsid w:val="00D37028"/>
    <w:rsid w:val="00D37174"/>
    <w:rsid w:val="00D376D3"/>
    <w:rsid w:val="00D37D18"/>
    <w:rsid w:val="00D37D49"/>
    <w:rsid w:val="00D37EAB"/>
    <w:rsid w:val="00D40C2D"/>
    <w:rsid w:val="00D40D99"/>
    <w:rsid w:val="00D4376A"/>
    <w:rsid w:val="00D43CD9"/>
    <w:rsid w:val="00D450BC"/>
    <w:rsid w:val="00D46AA1"/>
    <w:rsid w:val="00D46BC2"/>
    <w:rsid w:val="00D47E70"/>
    <w:rsid w:val="00D502F2"/>
    <w:rsid w:val="00D510CD"/>
    <w:rsid w:val="00D5120A"/>
    <w:rsid w:val="00D513B3"/>
    <w:rsid w:val="00D51919"/>
    <w:rsid w:val="00D51F46"/>
    <w:rsid w:val="00D53CA8"/>
    <w:rsid w:val="00D549EF"/>
    <w:rsid w:val="00D54EFC"/>
    <w:rsid w:val="00D553E1"/>
    <w:rsid w:val="00D57B86"/>
    <w:rsid w:val="00D60171"/>
    <w:rsid w:val="00D604E6"/>
    <w:rsid w:val="00D61767"/>
    <w:rsid w:val="00D61A77"/>
    <w:rsid w:val="00D62FF8"/>
    <w:rsid w:val="00D6300D"/>
    <w:rsid w:val="00D63DDB"/>
    <w:rsid w:val="00D64324"/>
    <w:rsid w:val="00D64992"/>
    <w:rsid w:val="00D6545C"/>
    <w:rsid w:val="00D654B6"/>
    <w:rsid w:val="00D655A7"/>
    <w:rsid w:val="00D66116"/>
    <w:rsid w:val="00D66487"/>
    <w:rsid w:val="00D676A5"/>
    <w:rsid w:val="00D70295"/>
    <w:rsid w:val="00D702BF"/>
    <w:rsid w:val="00D70358"/>
    <w:rsid w:val="00D709C4"/>
    <w:rsid w:val="00D7213F"/>
    <w:rsid w:val="00D7239C"/>
    <w:rsid w:val="00D724CC"/>
    <w:rsid w:val="00D727BD"/>
    <w:rsid w:val="00D730FF"/>
    <w:rsid w:val="00D74579"/>
    <w:rsid w:val="00D75056"/>
    <w:rsid w:val="00D752C0"/>
    <w:rsid w:val="00D76247"/>
    <w:rsid w:val="00D77DF9"/>
    <w:rsid w:val="00D8054E"/>
    <w:rsid w:val="00D80DBB"/>
    <w:rsid w:val="00D81293"/>
    <w:rsid w:val="00D812D0"/>
    <w:rsid w:val="00D815D1"/>
    <w:rsid w:val="00D82E55"/>
    <w:rsid w:val="00D83005"/>
    <w:rsid w:val="00D84494"/>
    <w:rsid w:val="00D846D6"/>
    <w:rsid w:val="00D84AD0"/>
    <w:rsid w:val="00D855B7"/>
    <w:rsid w:val="00D8616E"/>
    <w:rsid w:val="00D8665D"/>
    <w:rsid w:val="00D86765"/>
    <w:rsid w:val="00D86879"/>
    <w:rsid w:val="00D87C42"/>
    <w:rsid w:val="00D87D31"/>
    <w:rsid w:val="00D90471"/>
    <w:rsid w:val="00D91381"/>
    <w:rsid w:val="00D91A18"/>
    <w:rsid w:val="00D91B37"/>
    <w:rsid w:val="00D92A5E"/>
    <w:rsid w:val="00D92AC0"/>
    <w:rsid w:val="00D93DC3"/>
    <w:rsid w:val="00D944B3"/>
    <w:rsid w:val="00D94A00"/>
    <w:rsid w:val="00D9538D"/>
    <w:rsid w:val="00D95BC3"/>
    <w:rsid w:val="00D972AF"/>
    <w:rsid w:val="00DA005F"/>
    <w:rsid w:val="00DA018A"/>
    <w:rsid w:val="00DA1200"/>
    <w:rsid w:val="00DA121A"/>
    <w:rsid w:val="00DA219B"/>
    <w:rsid w:val="00DA3AE7"/>
    <w:rsid w:val="00DA4113"/>
    <w:rsid w:val="00DA4DF0"/>
    <w:rsid w:val="00DA4F9C"/>
    <w:rsid w:val="00DA55B0"/>
    <w:rsid w:val="00DA5A8C"/>
    <w:rsid w:val="00DA6075"/>
    <w:rsid w:val="00DA60DD"/>
    <w:rsid w:val="00DA7EBE"/>
    <w:rsid w:val="00DA7F84"/>
    <w:rsid w:val="00DB140A"/>
    <w:rsid w:val="00DB1590"/>
    <w:rsid w:val="00DB35BA"/>
    <w:rsid w:val="00DB39D3"/>
    <w:rsid w:val="00DB4290"/>
    <w:rsid w:val="00DB4297"/>
    <w:rsid w:val="00DB52B9"/>
    <w:rsid w:val="00DB7CB9"/>
    <w:rsid w:val="00DC0046"/>
    <w:rsid w:val="00DC0494"/>
    <w:rsid w:val="00DC0809"/>
    <w:rsid w:val="00DC10C0"/>
    <w:rsid w:val="00DC14BF"/>
    <w:rsid w:val="00DC1E21"/>
    <w:rsid w:val="00DC236E"/>
    <w:rsid w:val="00DC336E"/>
    <w:rsid w:val="00DC43C3"/>
    <w:rsid w:val="00DC46FC"/>
    <w:rsid w:val="00DC490A"/>
    <w:rsid w:val="00DC4D4B"/>
    <w:rsid w:val="00DC5004"/>
    <w:rsid w:val="00DC58CA"/>
    <w:rsid w:val="00DC5ABC"/>
    <w:rsid w:val="00DD0958"/>
    <w:rsid w:val="00DD263C"/>
    <w:rsid w:val="00DD2CF7"/>
    <w:rsid w:val="00DD3EEC"/>
    <w:rsid w:val="00DE021B"/>
    <w:rsid w:val="00DE2FB5"/>
    <w:rsid w:val="00DE40B7"/>
    <w:rsid w:val="00DE4A7E"/>
    <w:rsid w:val="00DF06CB"/>
    <w:rsid w:val="00DF07BC"/>
    <w:rsid w:val="00DF36A6"/>
    <w:rsid w:val="00DF3AB5"/>
    <w:rsid w:val="00DF4273"/>
    <w:rsid w:val="00DF551F"/>
    <w:rsid w:val="00DF5B8C"/>
    <w:rsid w:val="00DF5F1D"/>
    <w:rsid w:val="00DF6869"/>
    <w:rsid w:val="00DF6A9F"/>
    <w:rsid w:val="00DF77F9"/>
    <w:rsid w:val="00E00549"/>
    <w:rsid w:val="00E0129C"/>
    <w:rsid w:val="00E01842"/>
    <w:rsid w:val="00E018BA"/>
    <w:rsid w:val="00E03BD2"/>
    <w:rsid w:val="00E03D11"/>
    <w:rsid w:val="00E04828"/>
    <w:rsid w:val="00E04B72"/>
    <w:rsid w:val="00E05AB9"/>
    <w:rsid w:val="00E05CBE"/>
    <w:rsid w:val="00E0667A"/>
    <w:rsid w:val="00E06DDF"/>
    <w:rsid w:val="00E06FD5"/>
    <w:rsid w:val="00E0788C"/>
    <w:rsid w:val="00E1091E"/>
    <w:rsid w:val="00E10B50"/>
    <w:rsid w:val="00E10C85"/>
    <w:rsid w:val="00E11315"/>
    <w:rsid w:val="00E11DE7"/>
    <w:rsid w:val="00E12026"/>
    <w:rsid w:val="00E12AA8"/>
    <w:rsid w:val="00E13130"/>
    <w:rsid w:val="00E149BE"/>
    <w:rsid w:val="00E1556D"/>
    <w:rsid w:val="00E157A8"/>
    <w:rsid w:val="00E16172"/>
    <w:rsid w:val="00E16C2A"/>
    <w:rsid w:val="00E20DDE"/>
    <w:rsid w:val="00E21199"/>
    <w:rsid w:val="00E22787"/>
    <w:rsid w:val="00E22FA6"/>
    <w:rsid w:val="00E234F4"/>
    <w:rsid w:val="00E235B7"/>
    <w:rsid w:val="00E24D0E"/>
    <w:rsid w:val="00E24D6B"/>
    <w:rsid w:val="00E251D9"/>
    <w:rsid w:val="00E260D7"/>
    <w:rsid w:val="00E2615B"/>
    <w:rsid w:val="00E263F4"/>
    <w:rsid w:val="00E27146"/>
    <w:rsid w:val="00E27497"/>
    <w:rsid w:val="00E276AB"/>
    <w:rsid w:val="00E30427"/>
    <w:rsid w:val="00E30769"/>
    <w:rsid w:val="00E310F6"/>
    <w:rsid w:val="00E32828"/>
    <w:rsid w:val="00E34381"/>
    <w:rsid w:val="00E3497C"/>
    <w:rsid w:val="00E34A27"/>
    <w:rsid w:val="00E3579E"/>
    <w:rsid w:val="00E35D23"/>
    <w:rsid w:val="00E3660B"/>
    <w:rsid w:val="00E37715"/>
    <w:rsid w:val="00E37840"/>
    <w:rsid w:val="00E4011A"/>
    <w:rsid w:val="00E407FF"/>
    <w:rsid w:val="00E40C66"/>
    <w:rsid w:val="00E40CC6"/>
    <w:rsid w:val="00E425ED"/>
    <w:rsid w:val="00E42F4A"/>
    <w:rsid w:val="00E43078"/>
    <w:rsid w:val="00E44B97"/>
    <w:rsid w:val="00E44BC1"/>
    <w:rsid w:val="00E455BF"/>
    <w:rsid w:val="00E45FC5"/>
    <w:rsid w:val="00E47230"/>
    <w:rsid w:val="00E477F3"/>
    <w:rsid w:val="00E50DA1"/>
    <w:rsid w:val="00E511E9"/>
    <w:rsid w:val="00E512FF"/>
    <w:rsid w:val="00E53424"/>
    <w:rsid w:val="00E53FF5"/>
    <w:rsid w:val="00E544B3"/>
    <w:rsid w:val="00E548E9"/>
    <w:rsid w:val="00E55178"/>
    <w:rsid w:val="00E565DA"/>
    <w:rsid w:val="00E56CAD"/>
    <w:rsid w:val="00E56DB8"/>
    <w:rsid w:val="00E57EBB"/>
    <w:rsid w:val="00E608BE"/>
    <w:rsid w:val="00E6132E"/>
    <w:rsid w:val="00E61344"/>
    <w:rsid w:val="00E61411"/>
    <w:rsid w:val="00E615A7"/>
    <w:rsid w:val="00E61BBC"/>
    <w:rsid w:val="00E61D61"/>
    <w:rsid w:val="00E62369"/>
    <w:rsid w:val="00E62433"/>
    <w:rsid w:val="00E625AC"/>
    <w:rsid w:val="00E63E69"/>
    <w:rsid w:val="00E6429C"/>
    <w:rsid w:val="00E6552F"/>
    <w:rsid w:val="00E66459"/>
    <w:rsid w:val="00E66C41"/>
    <w:rsid w:val="00E702C8"/>
    <w:rsid w:val="00E72522"/>
    <w:rsid w:val="00E725EA"/>
    <w:rsid w:val="00E732C9"/>
    <w:rsid w:val="00E73B9E"/>
    <w:rsid w:val="00E73D0C"/>
    <w:rsid w:val="00E73EA8"/>
    <w:rsid w:val="00E73F69"/>
    <w:rsid w:val="00E74817"/>
    <w:rsid w:val="00E774E7"/>
    <w:rsid w:val="00E77CE7"/>
    <w:rsid w:val="00E77D69"/>
    <w:rsid w:val="00E80870"/>
    <w:rsid w:val="00E81EA0"/>
    <w:rsid w:val="00E823CD"/>
    <w:rsid w:val="00E8288A"/>
    <w:rsid w:val="00E82E21"/>
    <w:rsid w:val="00E848FF"/>
    <w:rsid w:val="00E851F4"/>
    <w:rsid w:val="00E8554E"/>
    <w:rsid w:val="00E85CE3"/>
    <w:rsid w:val="00E85FD7"/>
    <w:rsid w:val="00E8609C"/>
    <w:rsid w:val="00E8641D"/>
    <w:rsid w:val="00E86681"/>
    <w:rsid w:val="00E87949"/>
    <w:rsid w:val="00E902E7"/>
    <w:rsid w:val="00E91807"/>
    <w:rsid w:val="00E93799"/>
    <w:rsid w:val="00E94370"/>
    <w:rsid w:val="00E94BAD"/>
    <w:rsid w:val="00E94E0E"/>
    <w:rsid w:val="00E94EC3"/>
    <w:rsid w:val="00E95DA2"/>
    <w:rsid w:val="00E95E1D"/>
    <w:rsid w:val="00E96232"/>
    <w:rsid w:val="00EA0458"/>
    <w:rsid w:val="00EA0486"/>
    <w:rsid w:val="00EA07CF"/>
    <w:rsid w:val="00EA07F1"/>
    <w:rsid w:val="00EA10B9"/>
    <w:rsid w:val="00EA1839"/>
    <w:rsid w:val="00EA19C1"/>
    <w:rsid w:val="00EA22BF"/>
    <w:rsid w:val="00EA2865"/>
    <w:rsid w:val="00EA3568"/>
    <w:rsid w:val="00EA38EE"/>
    <w:rsid w:val="00EA5AE2"/>
    <w:rsid w:val="00EA77C2"/>
    <w:rsid w:val="00EA791C"/>
    <w:rsid w:val="00EA7D5F"/>
    <w:rsid w:val="00EB0E5C"/>
    <w:rsid w:val="00EB0ED5"/>
    <w:rsid w:val="00EB1EE7"/>
    <w:rsid w:val="00EB470A"/>
    <w:rsid w:val="00EB583C"/>
    <w:rsid w:val="00EB5FAB"/>
    <w:rsid w:val="00EB64C7"/>
    <w:rsid w:val="00EB7AD8"/>
    <w:rsid w:val="00EC1A5E"/>
    <w:rsid w:val="00EC23B6"/>
    <w:rsid w:val="00EC26F6"/>
    <w:rsid w:val="00EC2744"/>
    <w:rsid w:val="00EC2D9F"/>
    <w:rsid w:val="00EC30B9"/>
    <w:rsid w:val="00EC38F9"/>
    <w:rsid w:val="00EC3E8B"/>
    <w:rsid w:val="00EC3FEE"/>
    <w:rsid w:val="00EC4D8E"/>
    <w:rsid w:val="00EC4EBE"/>
    <w:rsid w:val="00EC557D"/>
    <w:rsid w:val="00EC5618"/>
    <w:rsid w:val="00EC5C88"/>
    <w:rsid w:val="00EC6958"/>
    <w:rsid w:val="00EC698A"/>
    <w:rsid w:val="00EC6AF3"/>
    <w:rsid w:val="00EC720F"/>
    <w:rsid w:val="00EC75F0"/>
    <w:rsid w:val="00EC7BCA"/>
    <w:rsid w:val="00ED0335"/>
    <w:rsid w:val="00ED07F6"/>
    <w:rsid w:val="00ED10E1"/>
    <w:rsid w:val="00ED133E"/>
    <w:rsid w:val="00ED1369"/>
    <w:rsid w:val="00ED1E53"/>
    <w:rsid w:val="00ED2026"/>
    <w:rsid w:val="00ED3733"/>
    <w:rsid w:val="00ED3769"/>
    <w:rsid w:val="00ED3A4F"/>
    <w:rsid w:val="00ED4D2B"/>
    <w:rsid w:val="00ED5A7C"/>
    <w:rsid w:val="00ED5AE5"/>
    <w:rsid w:val="00ED6603"/>
    <w:rsid w:val="00ED6DB9"/>
    <w:rsid w:val="00EE01E1"/>
    <w:rsid w:val="00EE12FD"/>
    <w:rsid w:val="00EE1A9D"/>
    <w:rsid w:val="00EE2958"/>
    <w:rsid w:val="00EE2F12"/>
    <w:rsid w:val="00EE3FF5"/>
    <w:rsid w:val="00EE45D3"/>
    <w:rsid w:val="00EE483E"/>
    <w:rsid w:val="00EE49FF"/>
    <w:rsid w:val="00EE5039"/>
    <w:rsid w:val="00EE6694"/>
    <w:rsid w:val="00EE7AB6"/>
    <w:rsid w:val="00EE7CA2"/>
    <w:rsid w:val="00EF0690"/>
    <w:rsid w:val="00EF1E11"/>
    <w:rsid w:val="00EF3C2A"/>
    <w:rsid w:val="00EF5380"/>
    <w:rsid w:val="00EF6722"/>
    <w:rsid w:val="00EF68DE"/>
    <w:rsid w:val="00EF7488"/>
    <w:rsid w:val="00EF760A"/>
    <w:rsid w:val="00F009ED"/>
    <w:rsid w:val="00F01293"/>
    <w:rsid w:val="00F012D4"/>
    <w:rsid w:val="00F01DDB"/>
    <w:rsid w:val="00F01E34"/>
    <w:rsid w:val="00F02098"/>
    <w:rsid w:val="00F02904"/>
    <w:rsid w:val="00F03588"/>
    <w:rsid w:val="00F03631"/>
    <w:rsid w:val="00F038A2"/>
    <w:rsid w:val="00F03B5F"/>
    <w:rsid w:val="00F0434D"/>
    <w:rsid w:val="00F0453B"/>
    <w:rsid w:val="00F04FB3"/>
    <w:rsid w:val="00F05649"/>
    <w:rsid w:val="00F060EE"/>
    <w:rsid w:val="00F07894"/>
    <w:rsid w:val="00F1012F"/>
    <w:rsid w:val="00F119A6"/>
    <w:rsid w:val="00F126BF"/>
    <w:rsid w:val="00F12948"/>
    <w:rsid w:val="00F12E25"/>
    <w:rsid w:val="00F12ECC"/>
    <w:rsid w:val="00F1316A"/>
    <w:rsid w:val="00F13CE3"/>
    <w:rsid w:val="00F14FE4"/>
    <w:rsid w:val="00F150C6"/>
    <w:rsid w:val="00F158B9"/>
    <w:rsid w:val="00F15F62"/>
    <w:rsid w:val="00F21583"/>
    <w:rsid w:val="00F2270F"/>
    <w:rsid w:val="00F239A6"/>
    <w:rsid w:val="00F23D00"/>
    <w:rsid w:val="00F23DA1"/>
    <w:rsid w:val="00F2404C"/>
    <w:rsid w:val="00F241A0"/>
    <w:rsid w:val="00F246B7"/>
    <w:rsid w:val="00F249D4"/>
    <w:rsid w:val="00F24AA7"/>
    <w:rsid w:val="00F24F23"/>
    <w:rsid w:val="00F25652"/>
    <w:rsid w:val="00F2597E"/>
    <w:rsid w:val="00F2599B"/>
    <w:rsid w:val="00F25C81"/>
    <w:rsid w:val="00F262B4"/>
    <w:rsid w:val="00F26303"/>
    <w:rsid w:val="00F26F9B"/>
    <w:rsid w:val="00F303BB"/>
    <w:rsid w:val="00F31B88"/>
    <w:rsid w:val="00F32724"/>
    <w:rsid w:val="00F340CC"/>
    <w:rsid w:val="00F35CBD"/>
    <w:rsid w:val="00F3618D"/>
    <w:rsid w:val="00F366CA"/>
    <w:rsid w:val="00F37456"/>
    <w:rsid w:val="00F3788E"/>
    <w:rsid w:val="00F37E03"/>
    <w:rsid w:val="00F4077F"/>
    <w:rsid w:val="00F41E0D"/>
    <w:rsid w:val="00F42AE7"/>
    <w:rsid w:val="00F42E57"/>
    <w:rsid w:val="00F449EA"/>
    <w:rsid w:val="00F44B43"/>
    <w:rsid w:val="00F45EC8"/>
    <w:rsid w:val="00F5257C"/>
    <w:rsid w:val="00F52702"/>
    <w:rsid w:val="00F52715"/>
    <w:rsid w:val="00F531E5"/>
    <w:rsid w:val="00F535FA"/>
    <w:rsid w:val="00F539C1"/>
    <w:rsid w:val="00F55588"/>
    <w:rsid w:val="00F55648"/>
    <w:rsid w:val="00F55984"/>
    <w:rsid w:val="00F5633C"/>
    <w:rsid w:val="00F56E73"/>
    <w:rsid w:val="00F60394"/>
    <w:rsid w:val="00F614F5"/>
    <w:rsid w:val="00F61E31"/>
    <w:rsid w:val="00F62B8F"/>
    <w:rsid w:val="00F63266"/>
    <w:rsid w:val="00F65033"/>
    <w:rsid w:val="00F65172"/>
    <w:rsid w:val="00F65701"/>
    <w:rsid w:val="00F66616"/>
    <w:rsid w:val="00F67385"/>
    <w:rsid w:val="00F67A86"/>
    <w:rsid w:val="00F67DAA"/>
    <w:rsid w:val="00F67FD0"/>
    <w:rsid w:val="00F703AC"/>
    <w:rsid w:val="00F70924"/>
    <w:rsid w:val="00F70927"/>
    <w:rsid w:val="00F70B53"/>
    <w:rsid w:val="00F70FB3"/>
    <w:rsid w:val="00F71991"/>
    <w:rsid w:val="00F72B99"/>
    <w:rsid w:val="00F74A70"/>
    <w:rsid w:val="00F755C7"/>
    <w:rsid w:val="00F75897"/>
    <w:rsid w:val="00F75DAC"/>
    <w:rsid w:val="00F76918"/>
    <w:rsid w:val="00F770DD"/>
    <w:rsid w:val="00F7750B"/>
    <w:rsid w:val="00F8040D"/>
    <w:rsid w:val="00F80459"/>
    <w:rsid w:val="00F80BA2"/>
    <w:rsid w:val="00F82264"/>
    <w:rsid w:val="00F85318"/>
    <w:rsid w:val="00F860C0"/>
    <w:rsid w:val="00F86697"/>
    <w:rsid w:val="00F879B3"/>
    <w:rsid w:val="00F906FA"/>
    <w:rsid w:val="00F907DD"/>
    <w:rsid w:val="00F922EE"/>
    <w:rsid w:val="00F92DBB"/>
    <w:rsid w:val="00F931AC"/>
    <w:rsid w:val="00F935B0"/>
    <w:rsid w:val="00F938F7"/>
    <w:rsid w:val="00F939ED"/>
    <w:rsid w:val="00F94437"/>
    <w:rsid w:val="00F956F9"/>
    <w:rsid w:val="00F958D5"/>
    <w:rsid w:val="00F972A1"/>
    <w:rsid w:val="00FA2C5D"/>
    <w:rsid w:val="00FA35EE"/>
    <w:rsid w:val="00FA4340"/>
    <w:rsid w:val="00FA4489"/>
    <w:rsid w:val="00FA4C59"/>
    <w:rsid w:val="00FA51B7"/>
    <w:rsid w:val="00FA5C55"/>
    <w:rsid w:val="00FA65CD"/>
    <w:rsid w:val="00FA6A9D"/>
    <w:rsid w:val="00FA6C98"/>
    <w:rsid w:val="00FA6FF6"/>
    <w:rsid w:val="00FA7CD9"/>
    <w:rsid w:val="00FB0D9A"/>
    <w:rsid w:val="00FB22F0"/>
    <w:rsid w:val="00FB2539"/>
    <w:rsid w:val="00FB2B94"/>
    <w:rsid w:val="00FB32DB"/>
    <w:rsid w:val="00FB6726"/>
    <w:rsid w:val="00FB7721"/>
    <w:rsid w:val="00FB7EEE"/>
    <w:rsid w:val="00FC1837"/>
    <w:rsid w:val="00FC26DB"/>
    <w:rsid w:val="00FC2A04"/>
    <w:rsid w:val="00FC2BCF"/>
    <w:rsid w:val="00FC2DF4"/>
    <w:rsid w:val="00FC58F6"/>
    <w:rsid w:val="00FC59DF"/>
    <w:rsid w:val="00FC676F"/>
    <w:rsid w:val="00FC6951"/>
    <w:rsid w:val="00FC71EB"/>
    <w:rsid w:val="00FC7A0B"/>
    <w:rsid w:val="00FC7A4E"/>
    <w:rsid w:val="00FC7FE0"/>
    <w:rsid w:val="00FD0FD4"/>
    <w:rsid w:val="00FD1488"/>
    <w:rsid w:val="00FD1A15"/>
    <w:rsid w:val="00FD21F6"/>
    <w:rsid w:val="00FD2D78"/>
    <w:rsid w:val="00FD318E"/>
    <w:rsid w:val="00FD4E12"/>
    <w:rsid w:val="00FD50B2"/>
    <w:rsid w:val="00FD59DA"/>
    <w:rsid w:val="00FD6BAD"/>
    <w:rsid w:val="00FD6D38"/>
    <w:rsid w:val="00FD7258"/>
    <w:rsid w:val="00FD78DF"/>
    <w:rsid w:val="00FD7E5B"/>
    <w:rsid w:val="00FE1BA1"/>
    <w:rsid w:val="00FE1DBD"/>
    <w:rsid w:val="00FE1F38"/>
    <w:rsid w:val="00FE4563"/>
    <w:rsid w:val="00FE4949"/>
    <w:rsid w:val="00FE5308"/>
    <w:rsid w:val="00FE5776"/>
    <w:rsid w:val="00FE5D32"/>
    <w:rsid w:val="00FE5FD1"/>
    <w:rsid w:val="00FE7D02"/>
    <w:rsid w:val="00FF0198"/>
    <w:rsid w:val="00FF03B2"/>
    <w:rsid w:val="00FF0613"/>
    <w:rsid w:val="00FF0EF2"/>
    <w:rsid w:val="00FF0F5E"/>
    <w:rsid w:val="00FF1F50"/>
    <w:rsid w:val="00FF2017"/>
    <w:rsid w:val="00FF27BB"/>
    <w:rsid w:val="00FF290D"/>
    <w:rsid w:val="00FF2FB5"/>
    <w:rsid w:val="00FF429D"/>
    <w:rsid w:val="00FF5638"/>
    <w:rsid w:val="00FF613F"/>
    <w:rsid w:val="00FF6BEA"/>
    <w:rsid w:val="00FF7034"/>
    <w:rsid w:val="00FF7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9B7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AD0C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B725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D0C5C"/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6752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Normal (Web)"/>
    <w:basedOn w:val="a"/>
    <w:uiPriority w:val="99"/>
    <w:semiHidden/>
    <w:rsid w:val="00EA1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EA19C1"/>
  </w:style>
  <w:style w:type="paragraph" w:styleId="a4">
    <w:name w:val="List Paragraph"/>
    <w:basedOn w:val="a"/>
    <w:uiPriority w:val="99"/>
    <w:qFormat/>
    <w:rsid w:val="00F935B0"/>
    <w:pPr>
      <w:ind w:left="720"/>
      <w:contextualSpacing/>
    </w:pPr>
  </w:style>
  <w:style w:type="paragraph" w:styleId="a5">
    <w:name w:val="header"/>
    <w:basedOn w:val="a"/>
    <w:link w:val="a6"/>
    <w:uiPriority w:val="99"/>
    <w:rsid w:val="00F6738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F67385"/>
    <w:rPr>
      <w:rFonts w:cs="Times New Roman"/>
    </w:rPr>
  </w:style>
  <w:style w:type="paragraph" w:styleId="a7">
    <w:name w:val="footer"/>
    <w:basedOn w:val="a"/>
    <w:link w:val="a8"/>
    <w:uiPriority w:val="99"/>
    <w:rsid w:val="00F6738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F67385"/>
    <w:rPr>
      <w:rFonts w:cs="Times New Roman"/>
    </w:rPr>
  </w:style>
  <w:style w:type="table" w:styleId="a9">
    <w:name w:val="Table Grid"/>
    <w:basedOn w:val="a1"/>
    <w:uiPriority w:val="99"/>
    <w:rsid w:val="00994C4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.FORMATTEXT"/>
    <w:uiPriority w:val="99"/>
    <w:rsid w:val="00EE1A9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">
    <w:name w:val=".HEADERTEXT"/>
    <w:uiPriority w:val="99"/>
    <w:rsid w:val="00EE1A9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2B4279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826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hAnsi="Times New Roman"/>
      <w:lang w:eastAsia="ru-RU"/>
    </w:rPr>
  </w:style>
  <w:style w:type="character" w:customStyle="1" w:styleId="HTMLPreformattedChar">
    <w:name w:val="HTML Preformatted Char"/>
    <w:basedOn w:val="a0"/>
    <w:link w:val="HTML"/>
    <w:uiPriority w:val="99"/>
    <w:semiHidden/>
    <w:locked/>
    <w:rsid w:val="007D6143"/>
    <w:rPr>
      <w:rFonts w:ascii="Courier New" w:hAnsi="Courier New" w:cs="Courier New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826A14"/>
    <w:rPr>
      <w:rFonts w:cs="Times New Roman"/>
      <w:sz w:val="22"/>
      <w:szCs w:val="22"/>
      <w:lang w:val="ru-RU" w:eastAsia="ru-RU" w:bidi="ar-SA"/>
    </w:rPr>
  </w:style>
  <w:style w:type="character" w:customStyle="1" w:styleId="aa">
    <w:name w:val="Знак Знак"/>
    <w:basedOn w:val="a0"/>
    <w:uiPriority w:val="99"/>
    <w:semiHidden/>
    <w:rsid w:val="00276108"/>
    <w:rPr>
      <w:rFonts w:ascii="Consolas" w:hAnsi="Consolas" w:cs="Times New Roman"/>
    </w:rPr>
  </w:style>
  <w:style w:type="paragraph" w:customStyle="1" w:styleId="11">
    <w:name w:val="Абзац списка1"/>
    <w:basedOn w:val="a"/>
    <w:uiPriority w:val="99"/>
    <w:rsid w:val="0067616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rsid w:val="00F4077F"/>
    <w:pPr>
      <w:spacing w:after="0" w:line="240" w:lineRule="auto"/>
      <w:ind w:left="720"/>
    </w:pPr>
    <w:rPr>
      <w:rFonts w:ascii="Times New Roman" w:hAnsi="Times New Roman"/>
      <w:sz w:val="24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BD1B4B"/>
    <w:rPr>
      <w:rFonts w:cs="Times New Roman"/>
      <w:lang w:eastAsia="en-US"/>
    </w:rPr>
  </w:style>
  <w:style w:type="paragraph" w:customStyle="1" w:styleId="ad">
    <w:name w:val="."/>
    <w:uiPriority w:val="99"/>
    <w:rsid w:val="006704E8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uiPriority w:val="99"/>
    <w:rsid w:val="001952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2B0933"/>
    <w:pPr>
      <w:autoSpaceDE w:val="0"/>
      <w:autoSpaceDN w:val="0"/>
      <w:adjustRightInd w:val="0"/>
    </w:pPr>
    <w:rPr>
      <w:rFonts w:cs="Calibri"/>
      <w:color w:val="000000"/>
      <w:sz w:val="24"/>
      <w:szCs w:val="24"/>
      <w:lang w:bidi="hi-IN"/>
    </w:rPr>
  </w:style>
  <w:style w:type="character" w:styleId="ae">
    <w:name w:val="Strong"/>
    <w:basedOn w:val="a0"/>
    <w:uiPriority w:val="99"/>
    <w:qFormat/>
    <w:locked/>
    <w:rsid w:val="00365C1B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rsid w:val="008A2EB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430CBF"/>
    <w:rPr>
      <w:rFonts w:cs="Times New Roman"/>
      <w:lang w:eastAsia="en-US"/>
    </w:rPr>
  </w:style>
  <w:style w:type="paragraph" w:customStyle="1" w:styleId="paragraphscx224076465">
    <w:name w:val="paragraph scx224076465"/>
    <w:basedOn w:val="a"/>
    <w:uiPriority w:val="99"/>
    <w:rsid w:val="00864B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normaltextrunscx224076465">
    <w:name w:val="normaltextrun scx224076465"/>
    <w:basedOn w:val="a0"/>
    <w:uiPriority w:val="99"/>
    <w:rsid w:val="00864BD9"/>
    <w:rPr>
      <w:rFonts w:cs="Times New Roman"/>
    </w:rPr>
  </w:style>
  <w:style w:type="character" w:customStyle="1" w:styleId="eopscx224076465">
    <w:name w:val="eop scx224076465"/>
    <w:basedOn w:val="a0"/>
    <w:uiPriority w:val="99"/>
    <w:rsid w:val="00864BD9"/>
    <w:rPr>
      <w:rFonts w:cs="Times New Roman"/>
    </w:rPr>
  </w:style>
  <w:style w:type="character" w:customStyle="1" w:styleId="spellingerrorscx224076465">
    <w:name w:val="spellingerror scx224076465"/>
    <w:basedOn w:val="a0"/>
    <w:uiPriority w:val="99"/>
    <w:rsid w:val="00864BD9"/>
    <w:rPr>
      <w:rFonts w:cs="Times New Roman"/>
    </w:rPr>
  </w:style>
  <w:style w:type="paragraph" w:customStyle="1" w:styleId="paragraphscx133196408">
    <w:name w:val="paragraph scx133196408"/>
    <w:basedOn w:val="a"/>
    <w:uiPriority w:val="99"/>
    <w:rsid w:val="00325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normaltextrunscx133196408">
    <w:name w:val="normaltextrun scx133196408"/>
    <w:basedOn w:val="a0"/>
    <w:uiPriority w:val="99"/>
    <w:rsid w:val="0032508F"/>
    <w:rPr>
      <w:rFonts w:cs="Times New Roman"/>
    </w:rPr>
  </w:style>
  <w:style w:type="character" w:customStyle="1" w:styleId="eopscx133196408">
    <w:name w:val="eop scx133196408"/>
    <w:basedOn w:val="a0"/>
    <w:uiPriority w:val="99"/>
    <w:rsid w:val="0032508F"/>
    <w:rPr>
      <w:rFonts w:cs="Times New Roman"/>
    </w:rPr>
  </w:style>
  <w:style w:type="character" w:customStyle="1" w:styleId="spellingerrorscx133196408">
    <w:name w:val="spellingerror scx133196408"/>
    <w:basedOn w:val="a0"/>
    <w:uiPriority w:val="99"/>
    <w:rsid w:val="0032508F"/>
    <w:rPr>
      <w:rFonts w:cs="Times New Roman"/>
    </w:rPr>
  </w:style>
  <w:style w:type="paragraph" w:customStyle="1" w:styleId="paragraphscx49465371">
    <w:name w:val="paragraph scx49465371"/>
    <w:basedOn w:val="a"/>
    <w:uiPriority w:val="99"/>
    <w:rsid w:val="00F378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normaltextrunscx49465371">
    <w:name w:val="normaltextrun scx49465371"/>
    <w:basedOn w:val="a0"/>
    <w:uiPriority w:val="99"/>
    <w:rsid w:val="00F3788E"/>
    <w:rPr>
      <w:rFonts w:cs="Times New Roman"/>
    </w:rPr>
  </w:style>
  <w:style w:type="character" w:customStyle="1" w:styleId="eopscx49465371">
    <w:name w:val="eop scx49465371"/>
    <w:basedOn w:val="a0"/>
    <w:uiPriority w:val="99"/>
    <w:rsid w:val="00F3788E"/>
    <w:rPr>
      <w:rFonts w:cs="Times New Roman"/>
    </w:rPr>
  </w:style>
  <w:style w:type="paragraph" w:customStyle="1" w:styleId="paragraphscx75117024">
    <w:name w:val="paragraph scx75117024"/>
    <w:basedOn w:val="a"/>
    <w:uiPriority w:val="99"/>
    <w:rsid w:val="007556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normaltextrunscx75117024">
    <w:name w:val="normaltextrun scx75117024"/>
    <w:basedOn w:val="a0"/>
    <w:uiPriority w:val="99"/>
    <w:rsid w:val="00755608"/>
    <w:rPr>
      <w:rFonts w:cs="Times New Roman"/>
    </w:rPr>
  </w:style>
  <w:style w:type="character" w:customStyle="1" w:styleId="eopscx75117024">
    <w:name w:val="eop scx75117024"/>
    <w:basedOn w:val="a0"/>
    <w:uiPriority w:val="99"/>
    <w:rsid w:val="00755608"/>
    <w:rPr>
      <w:rFonts w:cs="Times New Roman"/>
    </w:rPr>
  </w:style>
  <w:style w:type="paragraph" w:customStyle="1" w:styleId="paragraphscx152216697">
    <w:name w:val="paragraph scx152216697"/>
    <w:basedOn w:val="a"/>
    <w:uiPriority w:val="99"/>
    <w:rsid w:val="00D72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normaltextrunscx152216697">
    <w:name w:val="normaltextrun scx152216697"/>
    <w:basedOn w:val="a0"/>
    <w:uiPriority w:val="99"/>
    <w:rsid w:val="00D727BD"/>
    <w:rPr>
      <w:rFonts w:cs="Times New Roman"/>
    </w:rPr>
  </w:style>
  <w:style w:type="character" w:customStyle="1" w:styleId="eopscx152216697">
    <w:name w:val="eop scx152216697"/>
    <w:basedOn w:val="a0"/>
    <w:uiPriority w:val="99"/>
    <w:rsid w:val="00D727BD"/>
    <w:rPr>
      <w:rFonts w:cs="Times New Roman"/>
    </w:rPr>
  </w:style>
  <w:style w:type="paragraph" w:customStyle="1" w:styleId="TABLE">
    <w:name w:val="TABLE"/>
    <w:uiPriority w:val="99"/>
    <w:rsid w:val="004B467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1">
    <w:name w:val="Plain Text"/>
    <w:basedOn w:val="a"/>
    <w:link w:val="af2"/>
    <w:uiPriority w:val="99"/>
    <w:rsid w:val="006E087B"/>
    <w:pPr>
      <w:spacing w:after="0" w:line="240" w:lineRule="auto"/>
    </w:pPr>
    <w:rPr>
      <w:rFonts w:ascii="Courier New" w:hAnsi="Courier New" w:cs="Courier New"/>
      <w:sz w:val="20"/>
      <w:szCs w:val="20"/>
      <w:vertAlign w:val="superscript"/>
      <w:lang w:eastAsia="ru-RU" w:bidi="hi-IN"/>
    </w:rPr>
  </w:style>
  <w:style w:type="character" w:customStyle="1" w:styleId="af2">
    <w:name w:val="Текст Знак"/>
    <w:basedOn w:val="a0"/>
    <w:link w:val="af1"/>
    <w:uiPriority w:val="99"/>
    <w:semiHidden/>
    <w:locked/>
    <w:rsid w:val="00001FE6"/>
    <w:rPr>
      <w:rFonts w:ascii="Courier New" w:hAnsi="Courier New" w:cs="Courier New"/>
      <w:sz w:val="20"/>
      <w:szCs w:val="20"/>
      <w:lang w:eastAsia="en-US"/>
    </w:rPr>
  </w:style>
  <w:style w:type="paragraph" w:styleId="21">
    <w:name w:val="Body Text Indent 2"/>
    <w:basedOn w:val="a"/>
    <w:link w:val="22"/>
    <w:uiPriority w:val="99"/>
    <w:rsid w:val="0049722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716E3B"/>
    <w:rPr>
      <w:rFonts w:cs="Times New Roman"/>
      <w:lang w:eastAsia="en-US"/>
    </w:rPr>
  </w:style>
  <w:style w:type="paragraph" w:styleId="af3">
    <w:name w:val="Title"/>
    <w:basedOn w:val="a"/>
    <w:link w:val="af4"/>
    <w:uiPriority w:val="99"/>
    <w:qFormat/>
    <w:rsid w:val="00F0434D"/>
    <w:pPr>
      <w:spacing w:after="0" w:line="240" w:lineRule="auto"/>
      <w:jc w:val="center"/>
      <w:outlineLvl w:val="0"/>
    </w:pPr>
    <w:rPr>
      <w:rFonts w:ascii="Arial" w:hAnsi="Arial"/>
      <w:b/>
      <w:sz w:val="24"/>
      <w:szCs w:val="20"/>
      <w:lang w:eastAsia="ru-RU"/>
    </w:rPr>
  </w:style>
  <w:style w:type="character" w:customStyle="1" w:styleId="af4">
    <w:name w:val="Название Знак"/>
    <w:basedOn w:val="a0"/>
    <w:link w:val="af3"/>
    <w:uiPriority w:val="99"/>
    <w:locked/>
    <w:rsid w:val="00716E3B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Heading">
    <w:name w:val="Heading"/>
    <w:uiPriority w:val="99"/>
    <w:rsid w:val="00104C4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Cs w:val="20"/>
    </w:rPr>
  </w:style>
  <w:style w:type="paragraph" w:customStyle="1" w:styleId="western">
    <w:name w:val="western"/>
    <w:basedOn w:val="a"/>
    <w:uiPriority w:val="99"/>
    <w:rsid w:val="007300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Style24">
    <w:name w:val="Style24"/>
    <w:basedOn w:val="a"/>
    <w:uiPriority w:val="99"/>
    <w:rsid w:val="0059510C"/>
    <w:pPr>
      <w:widowControl w:val="0"/>
      <w:autoSpaceDE w:val="0"/>
      <w:autoSpaceDN w:val="0"/>
      <w:adjustRightInd w:val="0"/>
      <w:spacing w:after="0" w:line="324" w:lineRule="exact"/>
      <w:ind w:firstLine="72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B87911"/>
    <w:pPr>
      <w:widowControl w:val="0"/>
      <w:autoSpaceDE w:val="0"/>
      <w:autoSpaceDN w:val="0"/>
      <w:adjustRightInd w:val="0"/>
      <w:spacing w:after="0" w:line="325" w:lineRule="exact"/>
      <w:ind w:firstLine="698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B87911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54">
    <w:name w:val="Font Style54"/>
    <w:basedOn w:val="a0"/>
    <w:uiPriority w:val="99"/>
    <w:rsid w:val="00B87911"/>
    <w:rPr>
      <w:rFonts w:ascii="Times New Roman" w:hAnsi="Times New Roman" w:cs="Times New Roman"/>
      <w:color w:val="000000"/>
      <w:sz w:val="26"/>
      <w:szCs w:val="26"/>
    </w:rPr>
  </w:style>
  <w:style w:type="paragraph" w:styleId="3">
    <w:name w:val="Body Text Indent 3"/>
    <w:basedOn w:val="a"/>
    <w:link w:val="30"/>
    <w:uiPriority w:val="99"/>
    <w:rsid w:val="005B72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26752B"/>
    <w:rPr>
      <w:rFonts w:cs="Times New Roman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2246B0"/>
    <w:pPr>
      <w:suppressAutoHyphens/>
    </w:pPr>
    <w:rPr>
      <w:rFonts w:ascii="Arial" w:eastAsia="Times New Roman" w:hAnsi="Arial" w:cs="Courier New"/>
      <w:sz w:val="20"/>
      <w:szCs w:val="24"/>
      <w:lang w:eastAsia="zh-CN" w:bidi="hi-IN"/>
    </w:rPr>
  </w:style>
  <w:style w:type="character" w:styleId="af5">
    <w:name w:val="Hyperlink"/>
    <w:basedOn w:val="a0"/>
    <w:uiPriority w:val="99"/>
    <w:rsid w:val="00FC7FE0"/>
    <w:rPr>
      <w:rFonts w:cs="Times New Roman"/>
      <w:color w:val="000080"/>
      <w:u w:val="single"/>
    </w:rPr>
  </w:style>
  <w:style w:type="paragraph" w:customStyle="1" w:styleId="p2">
    <w:name w:val="p2"/>
    <w:basedOn w:val="a"/>
    <w:uiPriority w:val="99"/>
    <w:rsid w:val="001D33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s4">
    <w:name w:val="s4"/>
    <w:basedOn w:val="a0"/>
    <w:uiPriority w:val="99"/>
    <w:rsid w:val="00280471"/>
    <w:rPr>
      <w:rFonts w:cs="Times New Roman"/>
    </w:rPr>
  </w:style>
  <w:style w:type="paragraph" w:customStyle="1" w:styleId="p11">
    <w:name w:val="p11"/>
    <w:basedOn w:val="a"/>
    <w:uiPriority w:val="99"/>
    <w:rsid w:val="000D30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7">
    <w:name w:val="p7"/>
    <w:basedOn w:val="a"/>
    <w:uiPriority w:val="99"/>
    <w:rsid w:val="0045037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10">
    <w:name w:val="p10"/>
    <w:basedOn w:val="a"/>
    <w:uiPriority w:val="99"/>
    <w:rsid w:val="008042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s3">
    <w:name w:val="s3"/>
    <w:basedOn w:val="a0"/>
    <w:uiPriority w:val="99"/>
    <w:rsid w:val="0080424D"/>
    <w:rPr>
      <w:rFonts w:cs="Times New Roman"/>
    </w:rPr>
  </w:style>
  <w:style w:type="character" w:customStyle="1" w:styleId="s1">
    <w:name w:val="s1"/>
    <w:basedOn w:val="a0"/>
    <w:uiPriority w:val="99"/>
    <w:rsid w:val="0080424D"/>
    <w:rPr>
      <w:rFonts w:cs="Times New Roman"/>
    </w:rPr>
  </w:style>
  <w:style w:type="paragraph" w:customStyle="1" w:styleId="p5">
    <w:name w:val="p5"/>
    <w:basedOn w:val="a"/>
    <w:uiPriority w:val="99"/>
    <w:rsid w:val="001725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s2">
    <w:name w:val="s2"/>
    <w:basedOn w:val="a0"/>
    <w:uiPriority w:val="99"/>
    <w:rsid w:val="000B40B6"/>
    <w:rPr>
      <w:rFonts w:cs="Times New Roman"/>
    </w:rPr>
  </w:style>
  <w:style w:type="paragraph" w:customStyle="1" w:styleId="p6">
    <w:name w:val="p6"/>
    <w:basedOn w:val="a"/>
    <w:uiPriority w:val="99"/>
    <w:rsid w:val="006C44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12">
    <w:name w:val="p12"/>
    <w:basedOn w:val="a"/>
    <w:uiPriority w:val="99"/>
    <w:rsid w:val="00D913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13">
    <w:name w:val="p13"/>
    <w:basedOn w:val="a"/>
    <w:uiPriority w:val="99"/>
    <w:rsid w:val="00D913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14">
    <w:name w:val="p14"/>
    <w:basedOn w:val="a"/>
    <w:uiPriority w:val="99"/>
    <w:rsid w:val="004E5E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character" w:customStyle="1" w:styleId="s5">
    <w:name w:val="s5"/>
    <w:basedOn w:val="a0"/>
    <w:uiPriority w:val="99"/>
    <w:rsid w:val="001757CF"/>
    <w:rPr>
      <w:rFonts w:cs="Times New Roman"/>
    </w:rPr>
  </w:style>
  <w:style w:type="character" w:customStyle="1" w:styleId="s6">
    <w:name w:val="s6"/>
    <w:basedOn w:val="a0"/>
    <w:uiPriority w:val="99"/>
    <w:rsid w:val="001757CF"/>
    <w:rPr>
      <w:rFonts w:cs="Times New Roman"/>
    </w:rPr>
  </w:style>
  <w:style w:type="paragraph" w:customStyle="1" w:styleId="consnormal0">
    <w:name w:val="consnormal"/>
    <w:basedOn w:val="a"/>
    <w:uiPriority w:val="99"/>
    <w:rsid w:val="0051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ORIZLINE">
    <w:name w:val=".HORIZLINE"/>
    <w:uiPriority w:val="99"/>
    <w:rsid w:val="00845B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af6">
    <w:name w:val="Balloon Text"/>
    <w:basedOn w:val="a"/>
    <w:link w:val="af7"/>
    <w:uiPriority w:val="99"/>
    <w:semiHidden/>
    <w:rsid w:val="00845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locked/>
    <w:rsid w:val="00845BDC"/>
    <w:rPr>
      <w:rFonts w:ascii="Tahoma" w:hAnsi="Tahoma" w:cs="Tahoma"/>
      <w:sz w:val="16"/>
      <w:szCs w:val="16"/>
      <w:lang w:eastAsia="en-US"/>
    </w:rPr>
  </w:style>
  <w:style w:type="paragraph" w:styleId="af8">
    <w:name w:val="No Spacing"/>
    <w:uiPriority w:val="99"/>
    <w:qFormat/>
    <w:rsid w:val="00632C59"/>
    <w:rPr>
      <w:lang w:eastAsia="en-US"/>
    </w:rPr>
  </w:style>
  <w:style w:type="paragraph" w:customStyle="1" w:styleId="p16">
    <w:name w:val="p16"/>
    <w:basedOn w:val="a"/>
    <w:uiPriority w:val="99"/>
    <w:rsid w:val="00B455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3">
    <w:name w:val="p3"/>
    <w:basedOn w:val="a"/>
    <w:uiPriority w:val="99"/>
    <w:rsid w:val="006E09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4">
    <w:name w:val="p4"/>
    <w:basedOn w:val="a"/>
    <w:uiPriority w:val="99"/>
    <w:rsid w:val="006E09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 w:bidi="hi-IN"/>
    </w:rPr>
  </w:style>
  <w:style w:type="paragraph" w:customStyle="1" w:styleId="Pa3">
    <w:name w:val="Pa3"/>
    <w:basedOn w:val="a"/>
    <w:next w:val="a"/>
    <w:uiPriority w:val="99"/>
    <w:rsid w:val="008337B4"/>
    <w:pPr>
      <w:autoSpaceDE w:val="0"/>
      <w:autoSpaceDN w:val="0"/>
      <w:adjustRightInd w:val="0"/>
      <w:spacing w:after="0" w:line="221" w:lineRule="atLeast"/>
    </w:pPr>
    <w:rPr>
      <w:rFonts w:ascii="Myriad Pro" w:hAnsi="Myriad Pro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uiPriority w:val="99"/>
    <w:rsid w:val="00DB52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DB52B9"/>
    <w:pPr>
      <w:spacing w:after="120" w:line="480" w:lineRule="auto"/>
    </w:pPr>
    <w:rPr>
      <w:rFonts w:ascii="Times New Roman" w:hAnsi="Times New Roman"/>
      <w:sz w:val="26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00F77"/>
    <w:rPr>
      <w:lang w:eastAsia="en-US"/>
    </w:rPr>
  </w:style>
  <w:style w:type="paragraph" w:customStyle="1" w:styleId="FR1">
    <w:name w:val="FR1"/>
    <w:uiPriority w:val="99"/>
    <w:rsid w:val="00DB52B9"/>
    <w:pPr>
      <w:widowControl w:val="0"/>
      <w:spacing w:before="320" w:line="300" w:lineRule="auto"/>
      <w:ind w:right="600"/>
      <w:jc w:val="center"/>
    </w:pPr>
    <w:rPr>
      <w:rFonts w:ascii="Times New Roman" w:hAnsi="Times New Roman"/>
      <w:sz w:val="32"/>
      <w:szCs w:val="20"/>
    </w:rPr>
  </w:style>
  <w:style w:type="character" w:styleId="af9">
    <w:name w:val="page number"/>
    <w:basedOn w:val="a0"/>
    <w:uiPriority w:val="99"/>
    <w:rsid w:val="00DB52B9"/>
    <w:rPr>
      <w:rFonts w:cs="Times New Roman"/>
    </w:rPr>
  </w:style>
  <w:style w:type="numbering" w:customStyle="1" w:styleId="WW8Num7">
    <w:name w:val="WW8Num7"/>
    <w:rsid w:val="00C00F77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38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8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8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8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8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8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38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7971</Words>
  <Characters>45437</Characters>
  <Application>Microsoft Office Word</Application>
  <DocSecurity>0</DocSecurity>
  <Lines>378</Lines>
  <Paragraphs>106</Paragraphs>
  <ScaleCrop>false</ScaleCrop>
  <Company>SPecialiST RePack</Company>
  <LinksUpToDate>false</LinksUpToDate>
  <CharactersWithSpaces>53302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ОХРАНЕ ТРУДА</dc:title>
  <dc:creator>user02</dc:creator>
  <cp:lastModifiedBy>Малеванная С. А.</cp:lastModifiedBy>
  <cp:revision>2</cp:revision>
  <dcterms:created xsi:type="dcterms:W3CDTF">2018-08-13T04:20:00Z</dcterms:created>
  <dcterms:modified xsi:type="dcterms:W3CDTF">2018-08-13T04:20:00Z</dcterms:modified>
</cp:coreProperties>
</file>